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2DEA7" w14:textId="7A7B7AAC" w:rsidR="00DB0147" w:rsidRPr="0018530F" w:rsidRDefault="008E13AF" w:rsidP="00DB0147">
      <w:pPr>
        <w:rPr>
          <w:rFonts w:asciiTheme="minorHAnsi" w:hAnsiTheme="minorHAnsi" w:cstheme="minorHAnsi"/>
          <w:lang w:eastAsia="en-AU"/>
        </w:rPr>
      </w:pPr>
      <w:r>
        <w:rPr>
          <w:noProof/>
          <w:sz w:val="2"/>
          <w:szCs w:val="2"/>
        </w:rPr>
        <w:drawing>
          <wp:anchor distT="0" distB="0" distL="114300" distR="114300" simplePos="0" relativeHeight="251664384" behindDoc="1" locked="0" layoutInCell="1" allowOverlap="1" wp14:anchorId="6E1E0940" wp14:editId="199A70A3">
            <wp:simplePos x="0" y="0"/>
            <wp:positionH relativeFrom="page">
              <wp:align>left</wp:align>
            </wp:positionH>
            <wp:positionV relativeFrom="paragraph">
              <wp:posOffset>-352425</wp:posOffset>
            </wp:positionV>
            <wp:extent cx="7622230" cy="1076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2230" cy="10769600"/>
                    </a:xfrm>
                    <a:prstGeom prst="rect">
                      <a:avLst/>
                    </a:prstGeom>
                  </pic:spPr>
                </pic:pic>
              </a:graphicData>
            </a:graphic>
            <wp14:sizeRelH relativeFrom="margin">
              <wp14:pctWidth>0</wp14:pctWidth>
            </wp14:sizeRelH>
            <wp14:sizeRelV relativeFrom="margin">
              <wp14:pctHeight>0</wp14:pctHeight>
            </wp14:sizeRelV>
          </wp:anchor>
        </w:drawing>
      </w:r>
    </w:p>
    <w:p w14:paraId="7D46AEC4" w14:textId="009481B2" w:rsidR="006324D0" w:rsidRPr="0018530F" w:rsidRDefault="006324D0" w:rsidP="00DB0147">
      <w:pPr>
        <w:rPr>
          <w:rFonts w:asciiTheme="minorHAnsi" w:hAnsiTheme="minorHAnsi" w:cstheme="minorHAnsi"/>
          <w:lang w:eastAsia="en-AU"/>
        </w:rPr>
      </w:pPr>
    </w:p>
    <w:p w14:paraId="1DDDA792" w14:textId="54DFDE67" w:rsidR="006324D0" w:rsidRPr="0018530F" w:rsidRDefault="006324D0" w:rsidP="00DB0147">
      <w:pPr>
        <w:rPr>
          <w:rFonts w:asciiTheme="minorHAnsi" w:hAnsiTheme="minorHAnsi" w:cstheme="minorHAnsi"/>
          <w:lang w:eastAsia="en-AU"/>
        </w:rPr>
      </w:pPr>
    </w:p>
    <w:p w14:paraId="48B39FDC" w14:textId="77777777" w:rsidR="006324D0" w:rsidRPr="0018530F" w:rsidRDefault="006324D0" w:rsidP="00DB0147">
      <w:pPr>
        <w:rPr>
          <w:rFonts w:asciiTheme="minorHAnsi" w:hAnsiTheme="minorHAnsi" w:cstheme="minorHAnsi"/>
          <w:lang w:eastAsia="en-AU"/>
        </w:rPr>
      </w:pPr>
    </w:p>
    <w:p w14:paraId="185FC41D" w14:textId="48290610" w:rsidR="006324D0" w:rsidRPr="0018530F" w:rsidRDefault="006324D0" w:rsidP="00DB0147">
      <w:pPr>
        <w:rPr>
          <w:rFonts w:asciiTheme="minorHAnsi" w:hAnsiTheme="minorHAnsi" w:cstheme="minorHAnsi"/>
          <w:lang w:eastAsia="en-AU"/>
        </w:rPr>
      </w:pPr>
    </w:p>
    <w:p w14:paraId="0A81298D" w14:textId="7CBCF9AB" w:rsidR="006324D0" w:rsidRPr="0018530F" w:rsidRDefault="006324D0" w:rsidP="00DB0147">
      <w:pPr>
        <w:rPr>
          <w:rFonts w:asciiTheme="minorHAnsi" w:hAnsiTheme="minorHAnsi" w:cstheme="minorHAnsi"/>
          <w:lang w:eastAsia="en-AU"/>
        </w:rPr>
      </w:pPr>
    </w:p>
    <w:p w14:paraId="2D613C28" w14:textId="0306EC2B" w:rsidR="006324D0" w:rsidRPr="0018530F" w:rsidRDefault="006324D0" w:rsidP="00DB0147">
      <w:pPr>
        <w:rPr>
          <w:rFonts w:asciiTheme="minorHAnsi" w:hAnsiTheme="minorHAnsi" w:cstheme="minorHAnsi"/>
          <w:lang w:eastAsia="en-AU"/>
        </w:rPr>
      </w:pPr>
    </w:p>
    <w:p w14:paraId="6BD2C03E" w14:textId="77777777" w:rsidR="006324D0" w:rsidRPr="0018530F" w:rsidRDefault="006324D0" w:rsidP="00DB0147">
      <w:pPr>
        <w:rPr>
          <w:rFonts w:asciiTheme="minorHAnsi" w:hAnsiTheme="minorHAnsi" w:cstheme="minorHAnsi"/>
          <w:lang w:eastAsia="en-AU"/>
        </w:rPr>
      </w:pPr>
    </w:p>
    <w:p w14:paraId="3DE15C7F" w14:textId="77777777" w:rsidR="006324D0" w:rsidRPr="0018530F" w:rsidRDefault="006324D0" w:rsidP="00DB0147">
      <w:pPr>
        <w:rPr>
          <w:rFonts w:asciiTheme="minorHAnsi" w:hAnsiTheme="minorHAnsi" w:cstheme="minorHAnsi"/>
          <w:lang w:eastAsia="en-AU"/>
        </w:rPr>
      </w:pPr>
    </w:p>
    <w:p w14:paraId="4D82D08D" w14:textId="77777777" w:rsidR="006324D0" w:rsidRPr="0018530F" w:rsidRDefault="006324D0" w:rsidP="00DB0147">
      <w:pPr>
        <w:rPr>
          <w:rFonts w:asciiTheme="minorHAnsi" w:hAnsiTheme="minorHAnsi" w:cstheme="minorHAnsi"/>
          <w:lang w:eastAsia="en-AU"/>
        </w:rPr>
      </w:pPr>
    </w:p>
    <w:p w14:paraId="20731C0C" w14:textId="737105F1" w:rsidR="006324D0" w:rsidRPr="0018530F" w:rsidRDefault="006324D0" w:rsidP="00DB0147">
      <w:pPr>
        <w:rPr>
          <w:rFonts w:asciiTheme="minorHAnsi" w:hAnsiTheme="minorHAnsi" w:cstheme="minorHAnsi"/>
          <w:lang w:eastAsia="en-AU"/>
        </w:rPr>
      </w:pPr>
    </w:p>
    <w:p w14:paraId="51FDE0F7" w14:textId="13AC4BA9" w:rsidR="006324D0" w:rsidRPr="0018530F" w:rsidRDefault="006324D0" w:rsidP="00DB0147">
      <w:pPr>
        <w:rPr>
          <w:rFonts w:asciiTheme="minorHAnsi" w:hAnsiTheme="minorHAnsi" w:cstheme="minorHAnsi"/>
          <w:lang w:eastAsia="en-AU"/>
        </w:rPr>
      </w:pPr>
    </w:p>
    <w:p w14:paraId="53DF4366" w14:textId="372971F4" w:rsidR="006324D0" w:rsidRPr="0018530F" w:rsidRDefault="006324D0" w:rsidP="00DB0147">
      <w:pPr>
        <w:rPr>
          <w:rFonts w:asciiTheme="minorHAnsi" w:hAnsiTheme="minorHAnsi" w:cstheme="minorHAnsi"/>
          <w:lang w:eastAsia="en-AU"/>
        </w:rPr>
      </w:pPr>
    </w:p>
    <w:p w14:paraId="4C056592" w14:textId="06167A45" w:rsidR="006324D0" w:rsidRPr="0018530F" w:rsidRDefault="006324D0" w:rsidP="00DB0147">
      <w:pPr>
        <w:rPr>
          <w:rFonts w:asciiTheme="minorHAnsi" w:hAnsiTheme="minorHAnsi" w:cstheme="minorHAnsi"/>
          <w:lang w:eastAsia="en-AU"/>
        </w:rPr>
      </w:pPr>
    </w:p>
    <w:p w14:paraId="275D4F95" w14:textId="41C2C88B" w:rsidR="006324D0" w:rsidRPr="0018530F" w:rsidRDefault="006324D0" w:rsidP="00DB0147">
      <w:pPr>
        <w:rPr>
          <w:rFonts w:asciiTheme="minorHAnsi" w:hAnsiTheme="minorHAnsi" w:cstheme="minorHAnsi"/>
          <w:lang w:eastAsia="en-AU"/>
        </w:rPr>
      </w:pPr>
    </w:p>
    <w:p w14:paraId="689445EC" w14:textId="77777777" w:rsidR="006324D0" w:rsidRPr="0018530F" w:rsidRDefault="006324D0" w:rsidP="00DB0147">
      <w:pPr>
        <w:rPr>
          <w:rFonts w:asciiTheme="minorHAnsi" w:hAnsiTheme="minorHAnsi" w:cstheme="minorHAnsi"/>
          <w:lang w:eastAsia="en-AU"/>
        </w:rPr>
      </w:pPr>
    </w:p>
    <w:p w14:paraId="732A7343" w14:textId="2E8787D7" w:rsidR="006324D0" w:rsidRPr="0018530F" w:rsidRDefault="006324D0" w:rsidP="00DB0147">
      <w:pPr>
        <w:rPr>
          <w:rFonts w:asciiTheme="minorHAnsi" w:hAnsiTheme="minorHAnsi" w:cstheme="minorHAnsi"/>
          <w:lang w:eastAsia="en-AU"/>
        </w:rPr>
        <w:sectPr w:rsidR="006324D0" w:rsidRPr="0018530F" w:rsidSect="003B33A6">
          <w:footerReference w:type="default" r:id="rId9"/>
          <w:footerReference w:type="first" r:id="rId10"/>
          <w:pgSz w:w="11906" w:h="16838" w:code="9"/>
          <w:pgMar w:top="567" w:right="1440" w:bottom="1440" w:left="1440" w:header="737" w:footer="397" w:gutter="0"/>
          <w:cols w:space="708"/>
          <w:docGrid w:linePitch="360"/>
        </w:sectPr>
      </w:pPr>
    </w:p>
    <w:p w14:paraId="1FE70E0F" w14:textId="77777777" w:rsidR="00B10BC1" w:rsidRPr="00D775EC" w:rsidRDefault="00B10BC1" w:rsidP="00A965C9">
      <w:pPr>
        <w:pStyle w:val="Heading1"/>
        <w:rPr>
          <w:rFonts w:ascii="Arial" w:hAnsi="Arial" w:cs="Arial"/>
        </w:rPr>
      </w:pPr>
      <w:bookmarkStart w:id="0" w:name="_Toc107330927"/>
      <w:r w:rsidRPr="00D775EC">
        <w:rPr>
          <w:rFonts w:ascii="Arial" w:hAnsi="Arial" w:cs="Arial"/>
        </w:rPr>
        <w:lastRenderedPageBreak/>
        <w:t>TABLE OF CONTENTS</w:t>
      </w:r>
      <w:bookmarkEnd w:id="0"/>
    </w:p>
    <w:p w14:paraId="1D5C22B4" w14:textId="748E4D7E" w:rsidR="00A54F2E" w:rsidRPr="00A54F2E" w:rsidRDefault="00A13A0B">
      <w:pPr>
        <w:pStyle w:val="TOC1"/>
        <w:rPr>
          <w:rFonts w:asciiTheme="minorHAnsi" w:eastAsiaTheme="minorEastAsia" w:hAnsiTheme="minorHAnsi" w:cstheme="minorHAnsi"/>
          <w:noProof/>
          <w:szCs w:val="22"/>
          <w:lang w:eastAsia="en-AU"/>
        </w:rPr>
      </w:pPr>
      <w:r w:rsidRPr="00A54F2E">
        <w:rPr>
          <w:rFonts w:asciiTheme="minorHAnsi" w:hAnsiTheme="minorHAnsi" w:cstheme="minorHAnsi"/>
          <w:szCs w:val="22"/>
        </w:rPr>
        <w:fldChar w:fldCharType="begin"/>
      </w:r>
      <w:r w:rsidR="00086820" w:rsidRPr="00A54F2E">
        <w:rPr>
          <w:rFonts w:asciiTheme="minorHAnsi" w:hAnsiTheme="minorHAnsi" w:cstheme="minorHAnsi"/>
          <w:szCs w:val="22"/>
        </w:rPr>
        <w:instrText xml:space="preserve"> TOC \o "1-3" \h \z \u </w:instrText>
      </w:r>
      <w:r w:rsidRPr="00A54F2E">
        <w:rPr>
          <w:rFonts w:asciiTheme="minorHAnsi" w:hAnsiTheme="minorHAnsi" w:cstheme="minorHAnsi"/>
          <w:szCs w:val="22"/>
        </w:rPr>
        <w:fldChar w:fldCharType="separate"/>
      </w:r>
      <w:hyperlink w:anchor="_Toc107330927" w:history="1">
        <w:r w:rsidR="00A54F2E" w:rsidRPr="00A54F2E">
          <w:rPr>
            <w:rStyle w:val="Hyperlink"/>
            <w:rFonts w:asciiTheme="minorHAnsi" w:hAnsiTheme="minorHAnsi" w:cstheme="minorHAnsi"/>
            <w:noProof/>
          </w:rPr>
          <w:t>TABLE OF CONTENTS</w:t>
        </w:r>
        <w:r w:rsidR="00A54F2E" w:rsidRPr="00A54F2E">
          <w:rPr>
            <w:rFonts w:asciiTheme="minorHAnsi" w:hAnsiTheme="minorHAnsi" w:cstheme="minorHAnsi"/>
            <w:noProof/>
            <w:webHidden/>
          </w:rPr>
          <w:tab/>
        </w:r>
        <w:r w:rsidR="00A54F2E" w:rsidRPr="00A54F2E">
          <w:rPr>
            <w:rFonts w:asciiTheme="minorHAnsi" w:hAnsiTheme="minorHAnsi" w:cstheme="minorHAnsi"/>
            <w:noProof/>
            <w:webHidden/>
          </w:rPr>
          <w:fldChar w:fldCharType="begin"/>
        </w:r>
        <w:r w:rsidR="00A54F2E" w:rsidRPr="00A54F2E">
          <w:rPr>
            <w:rFonts w:asciiTheme="minorHAnsi" w:hAnsiTheme="minorHAnsi" w:cstheme="minorHAnsi"/>
            <w:noProof/>
            <w:webHidden/>
          </w:rPr>
          <w:instrText xml:space="preserve"> PAGEREF _Toc107330927 \h </w:instrText>
        </w:r>
        <w:r w:rsidR="00A54F2E" w:rsidRPr="00A54F2E">
          <w:rPr>
            <w:rFonts w:asciiTheme="minorHAnsi" w:hAnsiTheme="minorHAnsi" w:cstheme="minorHAnsi"/>
            <w:noProof/>
            <w:webHidden/>
          </w:rPr>
        </w:r>
        <w:r w:rsidR="00A54F2E" w:rsidRPr="00A54F2E">
          <w:rPr>
            <w:rFonts w:asciiTheme="minorHAnsi" w:hAnsiTheme="minorHAnsi" w:cstheme="minorHAnsi"/>
            <w:noProof/>
            <w:webHidden/>
          </w:rPr>
          <w:fldChar w:fldCharType="separate"/>
        </w:r>
        <w:r w:rsidR="008E40CB">
          <w:rPr>
            <w:rFonts w:asciiTheme="minorHAnsi" w:hAnsiTheme="minorHAnsi" w:cstheme="minorHAnsi"/>
            <w:noProof/>
            <w:webHidden/>
          </w:rPr>
          <w:t>i</w:t>
        </w:r>
        <w:r w:rsidR="00A54F2E" w:rsidRPr="00A54F2E">
          <w:rPr>
            <w:rFonts w:asciiTheme="minorHAnsi" w:hAnsiTheme="minorHAnsi" w:cstheme="minorHAnsi"/>
            <w:noProof/>
            <w:webHidden/>
          </w:rPr>
          <w:fldChar w:fldCharType="end"/>
        </w:r>
      </w:hyperlink>
    </w:p>
    <w:p w14:paraId="72AC11CE" w14:textId="0ACAEFC4" w:rsidR="00A54F2E" w:rsidRPr="00A54F2E" w:rsidRDefault="00A54F2E">
      <w:pPr>
        <w:pStyle w:val="TOC1"/>
        <w:rPr>
          <w:rFonts w:asciiTheme="minorHAnsi" w:eastAsiaTheme="minorEastAsia" w:hAnsiTheme="minorHAnsi" w:cstheme="minorHAnsi"/>
          <w:noProof/>
          <w:szCs w:val="22"/>
          <w:lang w:eastAsia="en-AU"/>
        </w:rPr>
      </w:pPr>
      <w:hyperlink w:anchor="_Toc107330928" w:history="1">
        <w:r w:rsidRPr="00A54F2E">
          <w:rPr>
            <w:rStyle w:val="Hyperlink"/>
            <w:rFonts w:asciiTheme="minorHAnsi" w:hAnsiTheme="minorHAnsi" w:cstheme="minorHAnsi"/>
            <w:noProof/>
          </w:rPr>
          <w:t>LIST OF TABLES</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_Toc107330928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ii</w:t>
        </w:r>
        <w:r w:rsidRPr="00A54F2E">
          <w:rPr>
            <w:rFonts w:asciiTheme="minorHAnsi" w:hAnsiTheme="minorHAnsi" w:cstheme="minorHAnsi"/>
            <w:noProof/>
            <w:webHidden/>
          </w:rPr>
          <w:fldChar w:fldCharType="end"/>
        </w:r>
      </w:hyperlink>
    </w:p>
    <w:p w14:paraId="4E33F170" w14:textId="540607DF" w:rsidR="00A54F2E" w:rsidRPr="00A54F2E" w:rsidRDefault="00A54F2E">
      <w:pPr>
        <w:pStyle w:val="TOC1"/>
        <w:rPr>
          <w:rFonts w:asciiTheme="minorHAnsi" w:eastAsiaTheme="minorEastAsia" w:hAnsiTheme="minorHAnsi" w:cstheme="minorHAnsi"/>
          <w:noProof/>
          <w:szCs w:val="22"/>
          <w:lang w:eastAsia="en-AU"/>
        </w:rPr>
      </w:pPr>
      <w:hyperlink w:anchor="_Toc107330929" w:history="1">
        <w:r w:rsidRPr="00A54F2E">
          <w:rPr>
            <w:rStyle w:val="Hyperlink"/>
            <w:rFonts w:asciiTheme="minorHAnsi" w:hAnsiTheme="minorHAnsi" w:cstheme="minorHAnsi"/>
            <w:noProof/>
          </w:rPr>
          <w:t>LIST OF FIGURES</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_Toc107330929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iii</w:t>
        </w:r>
        <w:r w:rsidRPr="00A54F2E">
          <w:rPr>
            <w:rFonts w:asciiTheme="minorHAnsi" w:hAnsiTheme="minorHAnsi" w:cstheme="minorHAnsi"/>
            <w:noProof/>
            <w:webHidden/>
          </w:rPr>
          <w:fldChar w:fldCharType="end"/>
        </w:r>
      </w:hyperlink>
    </w:p>
    <w:p w14:paraId="39C23B37" w14:textId="01112C4F" w:rsidR="00A54F2E" w:rsidRPr="00A54F2E" w:rsidRDefault="00A54F2E">
      <w:pPr>
        <w:pStyle w:val="TOC1"/>
        <w:rPr>
          <w:rFonts w:asciiTheme="minorHAnsi" w:eastAsiaTheme="minorEastAsia" w:hAnsiTheme="minorHAnsi" w:cstheme="minorHAnsi"/>
          <w:noProof/>
          <w:szCs w:val="22"/>
          <w:lang w:eastAsia="en-AU"/>
        </w:rPr>
      </w:pPr>
      <w:hyperlink w:anchor="_Toc107330930" w:history="1">
        <w:r w:rsidRPr="00A54F2E">
          <w:rPr>
            <w:rStyle w:val="Hyperlink"/>
            <w:rFonts w:asciiTheme="minorHAnsi" w:hAnsiTheme="minorHAnsi" w:cstheme="minorHAnsi"/>
            <w:noProof/>
          </w:rPr>
          <w:t>LIST OF DEFINITIONS AND ABBREVIATIONS</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_Toc107330930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iv</w:t>
        </w:r>
        <w:r w:rsidRPr="00A54F2E">
          <w:rPr>
            <w:rFonts w:asciiTheme="minorHAnsi" w:hAnsiTheme="minorHAnsi" w:cstheme="minorHAnsi"/>
            <w:noProof/>
            <w:webHidden/>
          </w:rPr>
          <w:fldChar w:fldCharType="end"/>
        </w:r>
      </w:hyperlink>
    </w:p>
    <w:p w14:paraId="6B668B8A" w14:textId="6C43C29E" w:rsidR="00A54F2E" w:rsidRPr="00A54F2E" w:rsidRDefault="00A54F2E">
      <w:pPr>
        <w:pStyle w:val="TOC1"/>
        <w:rPr>
          <w:rFonts w:asciiTheme="minorHAnsi" w:eastAsiaTheme="minorEastAsia" w:hAnsiTheme="minorHAnsi" w:cstheme="minorHAnsi"/>
          <w:noProof/>
          <w:szCs w:val="22"/>
          <w:lang w:eastAsia="en-AU"/>
        </w:rPr>
      </w:pPr>
      <w:hyperlink w:anchor="_Toc107330931" w:history="1">
        <w:r w:rsidRPr="00A54F2E">
          <w:rPr>
            <w:rStyle w:val="Hyperlink"/>
            <w:rFonts w:asciiTheme="minorHAnsi" w:hAnsiTheme="minorHAnsi" w:cstheme="minorHAnsi"/>
            <w:noProof/>
          </w:rPr>
          <w:t>OVERVIEW</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_Toc107330931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5</w:t>
        </w:r>
        <w:r w:rsidRPr="00A54F2E">
          <w:rPr>
            <w:rFonts w:asciiTheme="minorHAnsi" w:hAnsiTheme="minorHAnsi" w:cstheme="minorHAnsi"/>
            <w:noProof/>
            <w:webHidden/>
          </w:rPr>
          <w:fldChar w:fldCharType="end"/>
        </w:r>
      </w:hyperlink>
    </w:p>
    <w:p w14:paraId="58040FD0" w14:textId="2CC79549" w:rsidR="00A54F2E" w:rsidRPr="00A54F2E" w:rsidRDefault="00A54F2E">
      <w:pPr>
        <w:pStyle w:val="TOC1"/>
        <w:rPr>
          <w:rFonts w:asciiTheme="minorHAnsi" w:eastAsiaTheme="minorEastAsia" w:hAnsiTheme="minorHAnsi" w:cstheme="minorHAnsi"/>
          <w:noProof/>
          <w:szCs w:val="22"/>
          <w:lang w:eastAsia="en-AU"/>
        </w:rPr>
      </w:pPr>
      <w:hyperlink w:anchor="_Toc107330932" w:history="1">
        <w:r w:rsidRPr="00A54F2E">
          <w:rPr>
            <w:rStyle w:val="Hyperlink"/>
            <w:rFonts w:asciiTheme="minorHAnsi" w:hAnsiTheme="minorHAnsi" w:cstheme="minorHAnsi"/>
            <w:noProof/>
          </w:rPr>
          <w:t>MONITORING SUMMARY</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_Toc107330932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7</w:t>
        </w:r>
        <w:r w:rsidRPr="00A54F2E">
          <w:rPr>
            <w:rFonts w:asciiTheme="minorHAnsi" w:hAnsiTheme="minorHAnsi" w:cstheme="minorHAnsi"/>
            <w:noProof/>
            <w:webHidden/>
          </w:rPr>
          <w:fldChar w:fldCharType="end"/>
        </w:r>
      </w:hyperlink>
    </w:p>
    <w:p w14:paraId="2EDF80F2" w14:textId="22EC6E16" w:rsidR="00A54F2E" w:rsidRPr="00A54F2E" w:rsidRDefault="00A54F2E">
      <w:pPr>
        <w:pStyle w:val="TOC2"/>
        <w:rPr>
          <w:rFonts w:asciiTheme="minorHAnsi" w:eastAsiaTheme="minorEastAsia" w:hAnsiTheme="minorHAnsi" w:cstheme="minorHAnsi"/>
          <w:noProof/>
          <w:szCs w:val="22"/>
          <w:lang w:eastAsia="en-AU"/>
        </w:rPr>
      </w:pPr>
      <w:hyperlink w:anchor="_Toc107330933" w:history="1">
        <w:r w:rsidRPr="00A54F2E">
          <w:rPr>
            <w:rStyle w:val="Hyperlink"/>
            <w:rFonts w:asciiTheme="minorHAnsi" w:hAnsiTheme="minorHAnsi" w:cstheme="minorHAnsi"/>
            <w:noProof/>
          </w:rPr>
          <w:t>Performance Monitoring Stations</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_Toc107330933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7</w:t>
        </w:r>
        <w:r w:rsidRPr="00A54F2E">
          <w:rPr>
            <w:rFonts w:asciiTheme="minorHAnsi" w:hAnsiTheme="minorHAnsi" w:cstheme="minorHAnsi"/>
            <w:noProof/>
            <w:webHidden/>
          </w:rPr>
          <w:fldChar w:fldCharType="end"/>
        </w:r>
      </w:hyperlink>
    </w:p>
    <w:p w14:paraId="4F628A59" w14:textId="5B9DC2E2" w:rsidR="00A54F2E" w:rsidRPr="00A54F2E" w:rsidRDefault="00A54F2E">
      <w:pPr>
        <w:pStyle w:val="TOC2"/>
        <w:rPr>
          <w:rFonts w:asciiTheme="minorHAnsi" w:eastAsiaTheme="minorEastAsia" w:hAnsiTheme="minorHAnsi" w:cstheme="minorHAnsi"/>
          <w:noProof/>
          <w:szCs w:val="22"/>
          <w:lang w:eastAsia="en-AU"/>
        </w:rPr>
      </w:pPr>
      <w:hyperlink w:anchor="_Toc107330934" w:history="1">
        <w:r w:rsidRPr="00A54F2E">
          <w:rPr>
            <w:rStyle w:val="Hyperlink"/>
            <w:rFonts w:asciiTheme="minorHAnsi" w:hAnsiTheme="minorHAnsi" w:cstheme="minorHAnsi"/>
            <w:noProof/>
          </w:rPr>
          <w:t>Monitoring Methods</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_Toc107330934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7</w:t>
        </w:r>
        <w:r w:rsidRPr="00A54F2E">
          <w:rPr>
            <w:rFonts w:asciiTheme="minorHAnsi" w:hAnsiTheme="minorHAnsi" w:cstheme="minorHAnsi"/>
            <w:noProof/>
            <w:webHidden/>
          </w:rPr>
          <w:fldChar w:fldCharType="end"/>
        </w:r>
      </w:hyperlink>
    </w:p>
    <w:p w14:paraId="12624849" w14:textId="127E58CA" w:rsidR="00A54F2E" w:rsidRPr="00A54F2E" w:rsidRDefault="00A54F2E">
      <w:pPr>
        <w:pStyle w:val="TOC2"/>
        <w:rPr>
          <w:rFonts w:asciiTheme="minorHAnsi" w:eastAsiaTheme="minorEastAsia" w:hAnsiTheme="minorHAnsi" w:cstheme="minorHAnsi"/>
          <w:noProof/>
          <w:szCs w:val="22"/>
          <w:lang w:eastAsia="en-AU"/>
        </w:rPr>
      </w:pPr>
      <w:hyperlink w:anchor="_Toc107330935" w:history="1">
        <w:r w:rsidRPr="00A54F2E">
          <w:rPr>
            <w:rStyle w:val="Hyperlink"/>
            <w:rFonts w:asciiTheme="minorHAnsi" w:hAnsiTheme="minorHAnsi" w:cstheme="minorHAnsi"/>
            <w:noProof/>
          </w:rPr>
          <w:t>NATA Accreditation Status</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_Toc107330935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8</w:t>
        </w:r>
        <w:r w:rsidRPr="00A54F2E">
          <w:rPr>
            <w:rFonts w:asciiTheme="minorHAnsi" w:hAnsiTheme="minorHAnsi" w:cstheme="minorHAnsi"/>
            <w:noProof/>
            <w:webHidden/>
          </w:rPr>
          <w:fldChar w:fldCharType="end"/>
        </w:r>
      </w:hyperlink>
    </w:p>
    <w:p w14:paraId="5F7BC4BA" w14:textId="51F554DD" w:rsidR="00A54F2E" w:rsidRPr="00A54F2E" w:rsidRDefault="00A54F2E">
      <w:pPr>
        <w:pStyle w:val="TOC1"/>
        <w:rPr>
          <w:rFonts w:asciiTheme="minorHAnsi" w:eastAsiaTheme="minorEastAsia" w:hAnsiTheme="minorHAnsi" w:cstheme="minorHAnsi"/>
          <w:noProof/>
          <w:szCs w:val="22"/>
          <w:lang w:eastAsia="en-AU"/>
        </w:rPr>
      </w:pPr>
      <w:hyperlink w:anchor="_Toc107330936" w:history="1">
        <w:r w:rsidRPr="00A54F2E">
          <w:rPr>
            <w:rStyle w:val="Hyperlink"/>
            <w:rFonts w:asciiTheme="minorHAnsi" w:hAnsiTheme="minorHAnsi" w:cstheme="minorHAnsi"/>
            <w:noProof/>
          </w:rPr>
          <w:t>ASSESSMENT OF COMPLIANCE WITH STANDARDS AND GOAL</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_Toc107330936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9</w:t>
        </w:r>
        <w:r w:rsidRPr="00A54F2E">
          <w:rPr>
            <w:rFonts w:asciiTheme="minorHAnsi" w:hAnsiTheme="minorHAnsi" w:cstheme="minorHAnsi"/>
            <w:noProof/>
            <w:webHidden/>
          </w:rPr>
          <w:fldChar w:fldCharType="end"/>
        </w:r>
      </w:hyperlink>
    </w:p>
    <w:p w14:paraId="2A36F3DB" w14:textId="74FAC97B" w:rsidR="00A54F2E" w:rsidRPr="00A54F2E" w:rsidRDefault="00A54F2E">
      <w:pPr>
        <w:pStyle w:val="TOC2"/>
        <w:rPr>
          <w:rFonts w:asciiTheme="minorHAnsi" w:eastAsiaTheme="minorEastAsia" w:hAnsiTheme="minorHAnsi" w:cstheme="minorHAnsi"/>
          <w:noProof/>
          <w:szCs w:val="22"/>
          <w:lang w:eastAsia="en-AU"/>
        </w:rPr>
      </w:pPr>
      <w:hyperlink w:anchor="_Toc107330937" w:history="1">
        <w:r w:rsidRPr="00A54F2E">
          <w:rPr>
            <w:rStyle w:val="Hyperlink"/>
            <w:rFonts w:asciiTheme="minorHAnsi" w:hAnsiTheme="minorHAnsi" w:cstheme="minorHAnsi"/>
            <w:noProof/>
          </w:rPr>
          <w:t>Carbon monoxide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_Toc107330937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11</w:t>
        </w:r>
        <w:r w:rsidRPr="00A54F2E">
          <w:rPr>
            <w:rFonts w:asciiTheme="minorHAnsi" w:hAnsiTheme="minorHAnsi" w:cstheme="minorHAnsi"/>
            <w:noProof/>
            <w:webHidden/>
          </w:rPr>
          <w:fldChar w:fldCharType="end"/>
        </w:r>
      </w:hyperlink>
    </w:p>
    <w:p w14:paraId="1935DBB2" w14:textId="13B6BA2F" w:rsidR="00A54F2E" w:rsidRPr="00A54F2E" w:rsidRDefault="00A54F2E">
      <w:pPr>
        <w:pStyle w:val="TOC2"/>
        <w:rPr>
          <w:rFonts w:asciiTheme="minorHAnsi" w:eastAsiaTheme="minorEastAsia" w:hAnsiTheme="minorHAnsi" w:cstheme="minorHAnsi"/>
          <w:noProof/>
          <w:szCs w:val="22"/>
          <w:lang w:eastAsia="en-AU"/>
        </w:rPr>
      </w:pPr>
      <w:hyperlink w:anchor="_Toc107330938" w:history="1">
        <w:r w:rsidRPr="00A54F2E">
          <w:rPr>
            <w:rStyle w:val="Hyperlink"/>
            <w:rFonts w:asciiTheme="minorHAnsi" w:hAnsiTheme="minorHAnsi" w:cstheme="minorHAnsi"/>
            <w:noProof/>
          </w:rPr>
          <w:t>Nitrogen dioxide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_Toc107330938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12</w:t>
        </w:r>
        <w:r w:rsidRPr="00A54F2E">
          <w:rPr>
            <w:rFonts w:asciiTheme="minorHAnsi" w:hAnsiTheme="minorHAnsi" w:cstheme="minorHAnsi"/>
            <w:noProof/>
            <w:webHidden/>
          </w:rPr>
          <w:fldChar w:fldCharType="end"/>
        </w:r>
      </w:hyperlink>
    </w:p>
    <w:p w14:paraId="423A0BEA" w14:textId="08A21382" w:rsidR="00A54F2E" w:rsidRPr="00A54F2E" w:rsidRDefault="00A54F2E">
      <w:pPr>
        <w:pStyle w:val="TOC2"/>
        <w:rPr>
          <w:rFonts w:asciiTheme="minorHAnsi" w:eastAsiaTheme="minorEastAsia" w:hAnsiTheme="minorHAnsi" w:cstheme="minorHAnsi"/>
          <w:noProof/>
          <w:szCs w:val="22"/>
          <w:lang w:eastAsia="en-AU"/>
        </w:rPr>
      </w:pPr>
      <w:hyperlink w:anchor="_Toc107330939" w:history="1">
        <w:r w:rsidRPr="00A54F2E">
          <w:rPr>
            <w:rStyle w:val="Hyperlink"/>
            <w:rFonts w:asciiTheme="minorHAnsi" w:hAnsiTheme="minorHAnsi" w:cstheme="minorHAnsi"/>
            <w:noProof/>
          </w:rPr>
          <w:t>Ozone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_Toc107330939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14</w:t>
        </w:r>
        <w:r w:rsidRPr="00A54F2E">
          <w:rPr>
            <w:rFonts w:asciiTheme="minorHAnsi" w:hAnsiTheme="minorHAnsi" w:cstheme="minorHAnsi"/>
            <w:noProof/>
            <w:webHidden/>
          </w:rPr>
          <w:fldChar w:fldCharType="end"/>
        </w:r>
      </w:hyperlink>
    </w:p>
    <w:p w14:paraId="47E7D817" w14:textId="5A223E7B" w:rsidR="00A54F2E" w:rsidRPr="00A54F2E" w:rsidRDefault="00A54F2E">
      <w:pPr>
        <w:pStyle w:val="TOC2"/>
        <w:rPr>
          <w:rFonts w:asciiTheme="minorHAnsi" w:eastAsiaTheme="minorEastAsia" w:hAnsiTheme="minorHAnsi" w:cstheme="minorHAnsi"/>
          <w:noProof/>
          <w:szCs w:val="22"/>
          <w:lang w:eastAsia="en-AU"/>
        </w:rPr>
      </w:pPr>
      <w:hyperlink w:anchor="_Toc107330940" w:history="1">
        <w:r w:rsidRPr="00A54F2E">
          <w:rPr>
            <w:rStyle w:val="Hyperlink"/>
            <w:rFonts w:asciiTheme="minorHAnsi" w:hAnsiTheme="minorHAnsi" w:cstheme="minorHAnsi"/>
            <w:noProof/>
          </w:rPr>
          <w:t>PM</w:t>
        </w:r>
        <w:r w:rsidRPr="00A54F2E">
          <w:rPr>
            <w:rStyle w:val="Hyperlink"/>
            <w:rFonts w:asciiTheme="minorHAnsi" w:hAnsiTheme="minorHAnsi" w:cstheme="minorHAnsi"/>
            <w:noProof/>
            <w:vertAlign w:val="subscript"/>
          </w:rPr>
          <w:t>10</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_Toc107330940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16</w:t>
        </w:r>
        <w:r w:rsidRPr="00A54F2E">
          <w:rPr>
            <w:rFonts w:asciiTheme="minorHAnsi" w:hAnsiTheme="minorHAnsi" w:cstheme="minorHAnsi"/>
            <w:noProof/>
            <w:webHidden/>
          </w:rPr>
          <w:fldChar w:fldCharType="end"/>
        </w:r>
      </w:hyperlink>
    </w:p>
    <w:p w14:paraId="2459BA28" w14:textId="6CEA2D67" w:rsidR="00A54F2E" w:rsidRPr="00A54F2E" w:rsidRDefault="00A54F2E">
      <w:pPr>
        <w:pStyle w:val="TOC2"/>
        <w:rPr>
          <w:rFonts w:asciiTheme="minorHAnsi" w:eastAsiaTheme="minorEastAsia" w:hAnsiTheme="minorHAnsi" w:cstheme="minorHAnsi"/>
          <w:noProof/>
          <w:szCs w:val="22"/>
          <w:lang w:eastAsia="en-AU"/>
        </w:rPr>
      </w:pPr>
      <w:hyperlink w:anchor="_Toc107330941" w:history="1">
        <w:r w:rsidRPr="00A54F2E">
          <w:rPr>
            <w:rStyle w:val="Hyperlink"/>
            <w:rFonts w:asciiTheme="minorHAnsi" w:hAnsiTheme="minorHAnsi" w:cstheme="minorHAnsi"/>
            <w:noProof/>
          </w:rPr>
          <w:t>PM</w:t>
        </w:r>
        <w:r w:rsidRPr="00A54F2E">
          <w:rPr>
            <w:rStyle w:val="Hyperlink"/>
            <w:rFonts w:asciiTheme="minorHAnsi" w:hAnsiTheme="minorHAnsi" w:cstheme="minorHAnsi"/>
            <w:noProof/>
            <w:vertAlign w:val="subscript"/>
          </w:rPr>
          <w:t>2.5</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_Toc107330941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18</w:t>
        </w:r>
        <w:r w:rsidRPr="00A54F2E">
          <w:rPr>
            <w:rFonts w:asciiTheme="minorHAnsi" w:hAnsiTheme="minorHAnsi" w:cstheme="minorHAnsi"/>
            <w:noProof/>
            <w:webHidden/>
          </w:rPr>
          <w:fldChar w:fldCharType="end"/>
        </w:r>
      </w:hyperlink>
    </w:p>
    <w:p w14:paraId="2147552B" w14:textId="27038DC5" w:rsidR="00A54F2E" w:rsidRPr="00A54F2E" w:rsidRDefault="00A54F2E">
      <w:pPr>
        <w:pStyle w:val="TOC1"/>
        <w:rPr>
          <w:rFonts w:asciiTheme="minorHAnsi" w:eastAsiaTheme="minorEastAsia" w:hAnsiTheme="minorHAnsi" w:cstheme="minorHAnsi"/>
          <w:noProof/>
          <w:szCs w:val="22"/>
          <w:lang w:eastAsia="en-AU"/>
        </w:rPr>
      </w:pPr>
      <w:hyperlink w:anchor="_Toc107330942" w:history="1">
        <w:r w:rsidRPr="00A54F2E">
          <w:rPr>
            <w:rStyle w:val="Hyperlink"/>
            <w:rFonts w:asciiTheme="minorHAnsi" w:hAnsiTheme="minorHAnsi" w:cstheme="minorHAnsi"/>
            <w:noProof/>
          </w:rPr>
          <w:t>ANALYSIS OF AIR QUALITY MONITORING</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_Toc107330942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20</w:t>
        </w:r>
        <w:r w:rsidRPr="00A54F2E">
          <w:rPr>
            <w:rFonts w:asciiTheme="minorHAnsi" w:hAnsiTheme="minorHAnsi" w:cstheme="minorHAnsi"/>
            <w:noProof/>
            <w:webHidden/>
          </w:rPr>
          <w:fldChar w:fldCharType="end"/>
        </w:r>
      </w:hyperlink>
    </w:p>
    <w:p w14:paraId="489B14C8" w14:textId="33F70810" w:rsidR="00A54F2E" w:rsidRPr="00A54F2E" w:rsidRDefault="00A54F2E">
      <w:pPr>
        <w:pStyle w:val="TOC2"/>
        <w:rPr>
          <w:rFonts w:asciiTheme="minorHAnsi" w:eastAsiaTheme="minorEastAsia" w:hAnsiTheme="minorHAnsi" w:cstheme="minorHAnsi"/>
          <w:noProof/>
          <w:szCs w:val="22"/>
          <w:lang w:eastAsia="en-AU"/>
        </w:rPr>
      </w:pPr>
      <w:hyperlink w:anchor="_Toc107330943" w:history="1">
        <w:r w:rsidRPr="00A54F2E">
          <w:rPr>
            <w:rStyle w:val="Hyperlink"/>
            <w:rFonts w:asciiTheme="minorHAnsi" w:hAnsiTheme="minorHAnsi" w:cstheme="minorHAnsi"/>
            <w:noProof/>
          </w:rPr>
          <w:t>Carbon monoxide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_Toc107330943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20</w:t>
        </w:r>
        <w:r w:rsidRPr="00A54F2E">
          <w:rPr>
            <w:rFonts w:asciiTheme="minorHAnsi" w:hAnsiTheme="minorHAnsi" w:cstheme="minorHAnsi"/>
            <w:noProof/>
            <w:webHidden/>
          </w:rPr>
          <w:fldChar w:fldCharType="end"/>
        </w:r>
      </w:hyperlink>
    </w:p>
    <w:p w14:paraId="00792569" w14:textId="574915F6" w:rsidR="00A54F2E" w:rsidRPr="00A54F2E" w:rsidRDefault="00A54F2E">
      <w:pPr>
        <w:pStyle w:val="TOC2"/>
        <w:rPr>
          <w:rFonts w:asciiTheme="minorHAnsi" w:eastAsiaTheme="minorEastAsia" w:hAnsiTheme="minorHAnsi" w:cstheme="minorHAnsi"/>
          <w:noProof/>
          <w:szCs w:val="22"/>
          <w:lang w:eastAsia="en-AU"/>
        </w:rPr>
      </w:pPr>
      <w:hyperlink w:anchor="_Toc107330944" w:history="1">
        <w:r w:rsidRPr="00A54F2E">
          <w:rPr>
            <w:rStyle w:val="Hyperlink"/>
            <w:rFonts w:asciiTheme="minorHAnsi" w:hAnsiTheme="minorHAnsi" w:cstheme="minorHAnsi"/>
            <w:noProof/>
          </w:rPr>
          <w:t>Nitrogen dioxide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_Toc107330944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20</w:t>
        </w:r>
        <w:r w:rsidRPr="00A54F2E">
          <w:rPr>
            <w:rFonts w:asciiTheme="minorHAnsi" w:hAnsiTheme="minorHAnsi" w:cstheme="minorHAnsi"/>
            <w:noProof/>
            <w:webHidden/>
          </w:rPr>
          <w:fldChar w:fldCharType="end"/>
        </w:r>
      </w:hyperlink>
    </w:p>
    <w:p w14:paraId="429CDE13" w14:textId="07D15CAB" w:rsidR="00A54F2E" w:rsidRPr="00A54F2E" w:rsidRDefault="00A54F2E">
      <w:pPr>
        <w:pStyle w:val="TOC2"/>
        <w:rPr>
          <w:rFonts w:asciiTheme="minorHAnsi" w:eastAsiaTheme="minorEastAsia" w:hAnsiTheme="minorHAnsi" w:cstheme="minorHAnsi"/>
          <w:noProof/>
          <w:szCs w:val="22"/>
          <w:lang w:eastAsia="en-AU"/>
        </w:rPr>
      </w:pPr>
      <w:hyperlink w:anchor="_Toc107330945" w:history="1">
        <w:r w:rsidRPr="00A54F2E">
          <w:rPr>
            <w:rStyle w:val="Hyperlink"/>
            <w:rFonts w:asciiTheme="minorHAnsi" w:hAnsiTheme="minorHAnsi" w:cstheme="minorHAnsi"/>
            <w:noProof/>
          </w:rPr>
          <w:t>Ozone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_Toc107330945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20</w:t>
        </w:r>
        <w:r w:rsidRPr="00A54F2E">
          <w:rPr>
            <w:rFonts w:asciiTheme="minorHAnsi" w:hAnsiTheme="minorHAnsi" w:cstheme="minorHAnsi"/>
            <w:noProof/>
            <w:webHidden/>
          </w:rPr>
          <w:fldChar w:fldCharType="end"/>
        </w:r>
      </w:hyperlink>
    </w:p>
    <w:p w14:paraId="170049D6" w14:textId="7FD4AC14" w:rsidR="00A54F2E" w:rsidRPr="00A54F2E" w:rsidRDefault="00A54F2E">
      <w:pPr>
        <w:pStyle w:val="TOC2"/>
        <w:rPr>
          <w:rFonts w:asciiTheme="minorHAnsi" w:eastAsiaTheme="minorEastAsia" w:hAnsiTheme="minorHAnsi" w:cstheme="minorHAnsi"/>
          <w:noProof/>
          <w:szCs w:val="22"/>
          <w:lang w:eastAsia="en-AU"/>
        </w:rPr>
      </w:pPr>
      <w:hyperlink w:anchor="_Toc107330946" w:history="1">
        <w:r w:rsidRPr="00A54F2E">
          <w:rPr>
            <w:rStyle w:val="Hyperlink"/>
            <w:rFonts w:asciiTheme="minorHAnsi" w:hAnsiTheme="minorHAnsi" w:cstheme="minorHAnsi"/>
            <w:noProof/>
          </w:rPr>
          <w:t>PM</w:t>
        </w:r>
        <w:r w:rsidRPr="00A54F2E">
          <w:rPr>
            <w:rStyle w:val="Hyperlink"/>
            <w:rFonts w:asciiTheme="minorHAnsi" w:hAnsiTheme="minorHAnsi" w:cstheme="minorHAnsi"/>
            <w:noProof/>
            <w:vertAlign w:val="subscript"/>
          </w:rPr>
          <w:t>10</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_Toc107330946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21</w:t>
        </w:r>
        <w:r w:rsidRPr="00A54F2E">
          <w:rPr>
            <w:rFonts w:asciiTheme="minorHAnsi" w:hAnsiTheme="minorHAnsi" w:cstheme="minorHAnsi"/>
            <w:noProof/>
            <w:webHidden/>
          </w:rPr>
          <w:fldChar w:fldCharType="end"/>
        </w:r>
      </w:hyperlink>
    </w:p>
    <w:p w14:paraId="011D47E6" w14:textId="059FB242" w:rsidR="00A54F2E" w:rsidRPr="00A54F2E" w:rsidRDefault="00A54F2E">
      <w:pPr>
        <w:pStyle w:val="TOC2"/>
        <w:rPr>
          <w:rFonts w:asciiTheme="minorHAnsi" w:eastAsiaTheme="minorEastAsia" w:hAnsiTheme="minorHAnsi" w:cstheme="minorHAnsi"/>
          <w:noProof/>
          <w:szCs w:val="22"/>
          <w:lang w:eastAsia="en-AU"/>
        </w:rPr>
      </w:pPr>
      <w:hyperlink w:anchor="_Toc107330947" w:history="1">
        <w:r w:rsidRPr="00A54F2E">
          <w:rPr>
            <w:rStyle w:val="Hyperlink"/>
            <w:rFonts w:asciiTheme="minorHAnsi" w:hAnsiTheme="minorHAnsi" w:cstheme="minorHAnsi"/>
            <w:noProof/>
          </w:rPr>
          <w:t>PM</w:t>
        </w:r>
        <w:r w:rsidRPr="00A54F2E">
          <w:rPr>
            <w:rStyle w:val="Hyperlink"/>
            <w:rFonts w:asciiTheme="minorHAnsi" w:hAnsiTheme="minorHAnsi" w:cstheme="minorHAnsi"/>
            <w:noProof/>
            <w:vertAlign w:val="subscript"/>
          </w:rPr>
          <w:t>2.5</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_Toc107330947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21</w:t>
        </w:r>
        <w:r w:rsidRPr="00A54F2E">
          <w:rPr>
            <w:rFonts w:asciiTheme="minorHAnsi" w:hAnsiTheme="minorHAnsi" w:cstheme="minorHAnsi"/>
            <w:noProof/>
            <w:webHidden/>
          </w:rPr>
          <w:fldChar w:fldCharType="end"/>
        </w:r>
      </w:hyperlink>
    </w:p>
    <w:p w14:paraId="5B5BFC06" w14:textId="6A563EA6" w:rsidR="00A54F2E" w:rsidRPr="00A54F2E" w:rsidRDefault="00A54F2E">
      <w:pPr>
        <w:pStyle w:val="TOC1"/>
        <w:rPr>
          <w:rFonts w:asciiTheme="minorHAnsi" w:eastAsiaTheme="minorEastAsia" w:hAnsiTheme="minorHAnsi" w:cstheme="minorHAnsi"/>
          <w:noProof/>
          <w:szCs w:val="22"/>
          <w:lang w:eastAsia="en-AU"/>
        </w:rPr>
      </w:pPr>
      <w:hyperlink w:anchor="_Toc107330948" w:history="1">
        <w:r w:rsidRPr="00A54F2E">
          <w:rPr>
            <w:rStyle w:val="Hyperlink"/>
            <w:rFonts w:asciiTheme="minorHAnsi" w:hAnsiTheme="minorHAnsi" w:cstheme="minorHAnsi"/>
            <w:noProof/>
          </w:rPr>
          <w:t>ASSESSMENT OF PROGRESS TOWARDS ACHIEVING THE GOAL</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_Toc107330948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23</w:t>
        </w:r>
        <w:r w:rsidRPr="00A54F2E">
          <w:rPr>
            <w:rFonts w:asciiTheme="minorHAnsi" w:hAnsiTheme="minorHAnsi" w:cstheme="minorHAnsi"/>
            <w:noProof/>
            <w:webHidden/>
          </w:rPr>
          <w:fldChar w:fldCharType="end"/>
        </w:r>
      </w:hyperlink>
    </w:p>
    <w:p w14:paraId="72E0583B" w14:textId="7FA59D2B" w:rsidR="00A54F2E" w:rsidRPr="00A54F2E" w:rsidRDefault="00A54F2E">
      <w:pPr>
        <w:pStyle w:val="TOC1"/>
        <w:rPr>
          <w:rFonts w:asciiTheme="minorHAnsi" w:eastAsiaTheme="minorEastAsia" w:hAnsiTheme="minorHAnsi" w:cstheme="minorHAnsi"/>
          <w:noProof/>
          <w:szCs w:val="22"/>
          <w:lang w:eastAsia="en-AU"/>
        </w:rPr>
      </w:pPr>
      <w:hyperlink w:anchor="_Toc107330949" w:history="1">
        <w:r w:rsidRPr="00A54F2E">
          <w:rPr>
            <w:rStyle w:val="Hyperlink"/>
            <w:rFonts w:asciiTheme="minorHAnsi" w:hAnsiTheme="minorHAnsi" w:cstheme="minorHAnsi"/>
            <w:noProof/>
          </w:rPr>
          <w:t>APPENDIX A: STATISTICAL SUMMARY AND TRENDS</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_Toc107330949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25</w:t>
        </w:r>
        <w:r w:rsidRPr="00A54F2E">
          <w:rPr>
            <w:rFonts w:asciiTheme="minorHAnsi" w:hAnsiTheme="minorHAnsi" w:cstheme="minorHAnsi"/>
            <w:noProof/>
            <w:webHidden/>
          </w:rPr>
          <w:fldChar w:fldCharType="end"/>
        </w:r>
      </w:hyperlink>
    </w:p>
    <w:p w14:paraId="23A5C3E0" w14:textId="71D1C667" w:rsidR="00A54F2E" w:rsidRPr="00A54F2E" w:rsidRDefault="00A54F2E">
      <w:pPr>
        <w:pStyle w:val="TOC2"/>
        <w:rPr>
          <w:rFonts w:asciiTheme="minorHAnsi" w:eastAsiaTheme="minorEastAsia" w:hAnsiTheme="minorHAnsi" w:cstheme="minorHAnsi"/>
          <w:noProof/>
          <w:szCs w:val="22"/>
          <w:lang w:eastAsia="en-AU"/>
        </w:rPr>
      </w:pPr>
      <w:hyperlink w:anchor="_Toc107330950" w:history="1">
        <w:r w:rsidRPr="00A54F2E">
          <w:rPr>
            <w:rStyle w:val="Hyperlink"/>
            <w:rFonts w:asciiTheme="minorHAnsi" w:hAnsiTheme="minorHAnsi" w:cstheme="minorHAnsi"/>
            <w:noProof/>
          </w:rPr>
          <w:t>Carbon monoxide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_Toc107330950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25</w:t>
        </w:r>
        <w:r w:rsidRPr="00A54F2E">
          <w:rPr>
            <w:rFonts w:asciiTheme="minorHAnsi" w:hAnsiTheme="minorHAnsi" w:cstheme="minorHAnsi"/>
            <w:noProof/>
            <w:webHidden/>
          </w:rPr>
          <w:fldChar w:fldCharType="end"/>
        </w:r>
      </w:hyperlink>
    </w:p>
    <w:p w14:paraId="29582658" w14:textId="2399114D" w:rsidR="00A54F2E" w:rsidRPr="00A54F2E" w:rsidRDefault="00A54F2E">
      <w:pPr>
        <w:pStyle w:val="TOC2"/>
        <w:rPr>
          <w:rFonts w:asciiTheme="minorHAnsi" w:eastAsiaTheme="minorEastAsia" w:hAnsiTheme="minorHAnsi" w:cstheme="minorHAnsi"/>
          <w:noProof/>
          <w:szCs w:val="22"/>
          <w:lang w:eastAsia="en-AU"/>
        </w:rPr>
      </w:pPr>
      <w:hyperlink w:anchor="_Toc107330951" w:history="1">
        <w:r w:rsidRPr="00A54F2E">
          <w:rPr>
            <w:rStyle w:val="Hyperlink"/>
            <w:rFonts w:asciiTheme="minorHAnsi" w:hAnsiTheme="minorHAnsi" w:cstheme="minorHAnsi"/>
            <w:noProof/>
          </w:rPr>
          <w:t>Nitrogen dioxide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_Toc107330951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27</w:t>
        </w:r>
        <w:r w:rsidRPr="00A54F2E">
          <w:rPr>
            <w:rFonts w:asciiTheme="minorHAnsi" w:hAnsiTheme="minorHAnsi" w:cstheme="minorHAnsi"/>
            <w:noProof/>
            <w:webHidden/>
          </w:rPr>
          <w:fldChar w:fldCharType="end"/>
        </w:r>
      </w:hyperlink>
    </w:p>
    <w:p w14:paraId="35C3B9C3" w14:textId="3333873B" w:rsidR="00A54F2E" w:rsidRPr="00A54F2E" w:rsidRDefault="00A54F2E">
      <w:pPr>
        <w:pStyle w:val="TOC2"/>
        <w:rPr>
          <w:rFonts w:asciiTheme="minorHAnsi" w:eastAsiaTheme="minorEastAsia" w:hAnsiTheme="minorHAnsi" w:cstheme="minorHAnsi"/>
          <w:noProof/>
          <w:szCs w:val="22"/>
          <w:lang w:eastAsia="en-AU"/>
        </w:rPr>
      </w:pPr>
      <w:hyperlink w:anchor="_Toc107330952" w:history="1">
        <w:r w:rsidRPr="00A54F2E">
          <w:rPr>
            <w:rStyle w:val="Hyperlink"/>
            <w:rFonts w:asciiTheme="minorHAnsi" w:hAnsiTheme="minorHAnsi" w:cstheme="minorHAnsi"/>
            <w:noProof/>
          </w:rPr>
          <w:t>Ozone</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_Toc107330952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30</w:t>
        </w:r>
        <w:r w:rsidRPr="00A54F2E">
          <w:rPr>
            <w:rFonts w:asciiTheme="minorHAnsi" w:hAnsiTheme="minorHAnsi" w:cstheme="minorHAnsi"/>
            <w:noProof/>
            <w:webHidden/>
          </w:rPr>
          <w:fldChar w:fldCharType="end"/>
        </w:r>
      </w:hyperlink>
    </w:p>
    <w:p w14:paraId="30BA45BB" w14:textId="1EF496E9" w:rsidR="00A54F2E" w:rsidRPr="00A54F2E" w:rsidRDefault="00A54F2E">
      <w:pPr>
        <w:pStyle w:val="TOC2"/>
        <w:rPr>
          <w:rFonts w:asciiTheme="minorHAnsi" w:eastAsiaTheme="minorEastAsia" w:hAnsiTheme="minorHAnsi" w:cstheme="minorHAnsi"/>
          <w:noProof/>
          <w:szCs w:val="22"/>
          <w:lang w:eastAsia="en-AU"/>
        </w:rPr>
      </w:pPr>
      <w:hyperlink w:anchor="_Toc107330953" w:history="1">
        <w:r w:rsidRPr="00A54F2E">
          <w:rPr>
            <w:rStyle w:val="Hyperlink"/>
            <w:rFonts w:asciiTheme="minorHAnsi" w:hAnsiTheme="minorHAnsi" w:cstheme="minorHAnsi"/>
            <w:noProof/>
          </w:rPr>
          <w:t>PM</w:t>
        </w:r>
        <w:r w:rsidRPr="00A54F2E">
          <w:rPr>
            <w:rStyle w:val="Hyperlink"/>
            <w:rFonts w:asciiTheme="minorHAnsi" w:hAnsiTheme="minorHAnsi" w:cstheme="minorHAnsi"/>
            <w:noProof/>
            <w:vertAlign w:val="subscript"/>
          </w:rPr>
          <w:t>10</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_Toc107330953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33</w:t>
        </w:r>
        <w:r w:rsidRPr="00A54F2E">
          <w:rPr>
            <w:rFonts w:asciiTheme="minorHAnsi" w:hAnsiTheme="minorHAnsi" w:cstheme="minorHAnsi"/>
            <w:noProof/>
            <w:webHidden/>
          </w:rPr>
          <w:fldChar w:fldCharType="end"/>
        </w:r>
      </w:hyperlink>
    </w:p>
    <w:p w14:paraId="7511F33E" w14:textId="58153D5F" w:rsidR="00A54F2E" w:rsidRPr="00A54F2E" w:rsidRDefault="00A54F2E">
      <w:pPr>
        <w:pStyle w:val="TOC2"/>
        <w:rPr>
          <w:rFonts w:asciiTheme="minorHAnsi" w:eastAsiaTheme="minorEastAsia" w:hAnsiTheme="minorHAnsi" w:cstheme="minorHAnsi"/>
          <w:noProof/>
          <w:szCs w:val="22"/>
          <w:lang w:eastAsia="en-AU"/>
        </w:rPr>
      </w:pPr>
      <w:hyperlink w:anchor="_Toc107330954" w:history="1">
        <w:r w:rsidRPr="00A54F2E">
          <w:rPr>
            <w:rStyle w:val="Hyperlink"/>
            <w:rFonts w:asciiTheme="minorHAnsi" w:hAnsiTheme="minorHAnsi" w:cstheme="minorHAnsi"/>
            <w:noProof/>
          </w:rPr>
          <w:t>PM</w:t>
        </w:r>
        <w:r w:rsidRPr="00A54F2E">
          <w:rPr>
            <w:rStyle w:val="Hyperlink"/>
            <w:rFonts w:asciiTheme="minorHAnsi" w:hAnsiTheme="minorHAnsi" w:cstheme="minorHAnsi"/>
            <w:noProof/>
            <w:vertAlign w:val="subscript"/>
          </w:rPr>
          <w:t>2.5</w:t>
        </w:r>
        <w:r w:rsidRPr="00A54F2E">
          <w:rPr>
            <w:rFonts w:asciiTheme="minorHAnsi" w:hAnsiTheme="minorHAnsi" w:cstheme="minorHAnsi"/>
            <w:noProof/>
            <w:webHidden/>
          </w:rPr>
          <w:tab/>
        </w:r>
        <w:r w:rsidRPr="00A54F2E">
          <w:rPr>
            <w:rFonts w:asciiTheme="minorHAnsi" w:hAnsiTheme="minorHAnsi" w:cstheme="minorHAnsi"/>
            <w:noProof/>
            <w:webHidden/>
          </w:rPr>
          <w:fldChar w:fldCharType="begin"/>
        </w:r>
        <w:r w:rsidRPr="00A54F2E">
          <w:rPr>
            <w:rFonts w:asciiTheme="minorHAnsi" w:hAnsiTheme="minorHAnsi" w:cstheme="minorHAnsi"/>
            <w:noProof/>
            <w:webHidden/>
          </w:rPr>
          <w:instrText xml:space="preserve"> PAGEREF _Toc107330954 \h </w:instrText>
        </w:r>
        <w:r w:rsidRPr="00A54F2E">
          <w:rPr>
            <w:rFonts w:asciiTheme="minorHAnsi" w:hAnsiTheme="minorHAnsi" w:cstheme="minorHAnsi"/>
            <w:noProof/>
            <w:webHidden/>
          </w:rPr>
        </w:r>
        <w:r w:rsidRPr="00A54F2E">
          <w:rPr>
            <w:rFonts w:asciiTheme="minorHAnsi" w:hAnsiTheme="minorHAnsi" w:cstheme="minorHAnsi"/>
            <w:noProof/>
            <w:webHidden/>
          </w:rPr>
          <w:fldChar w:fldCharType="separate"/>
        </w:r>
        <w:r w:rsidR="008E40CB">
          <w:rPr>
            <w:rFonts w:asciiTheme="minorHAnsi" w:hAnsiTheme="minorHAnsi" w:cstheme="minorHAnsi"/>
            <w:noProof/>
            <w:webHidden/>
          </w:rPr>
          <w:t>37</w:t>
        </w:r>
        <w:r w:rsidRPr="00A54F2E">
          <w:rPr>
            <w:rFonts w:asciiTheme="minorHAnsi" w:hAnsiTheme="minorHAnsi" w:cstheme="minorHAnsi"/>
            <w:noProof/>
            <w:webHidden/>
          </w:rPr>
          <w:fldChar w:fldCharType="end"/>
        </w:r>
      </w:hyperlink>
    </w:p>
    <w:p w14:paraId="7072F847" w14:textId="4CAD8955" w:rsidR="00B10BC1" w:rsidRPr="0018530F" w:rsidRDefault="00A13A0B" w:rsidP="00A72D68">
      <w:pPr>
        <w:pStyle w:val="Heading1"/>
        <w:rPr>
          <w:rFonts w:asciiTheme="minorHAnsi" w:hAnsiTheme="minorHAnsi" w:cstheme="minorHAnsi"/>
        </w:rPr>
      </w:pPr>
      <w:r w:rsidRPr="00A54F2E">
        <w:rPr>
          <w:rFonts w:asciiTheme="minorHAnsi" w:hAnsiTheme="minorHAnsi" w:cstheme="minorHAnsi"/>
          <w:sz w:val="22"/>
          <w:szCs w:val="22"/>
        </w:rPr>
        <w:fldChar w:fldCharType="end"/>
      </w:r>
      <w:r w:rsidR="001A7F5E" w:rsidRPr="0018530F">
        <w:rPr>
          <w:rFonts w:asciiTheme="minorHAnsi" w:hAnsiTheme="minorHAnsi" w:cstheme="minorHAnsi"/>
          <w:szCs w:val="20"/>
        </w:rPr>
        <w:br w:type="page"/>
      </w:r>
      <w:bookmarkStart w:id="1" w:name="_Toc326309813"/>
      <w:bookmarkStart w:id="2" w:name="_Toc107330928"/>
      <w:r w:rsidR="00B10BC1" w:rsidRPr="00D775EC">
        <w:rPr>
          <w:rFonts w:ascii="Arial" w:hAnsi="Arial" w:cs="Arial"/>
        </w:rPr>
        <w:lastRenderedPageBreak/>
        <w:t>LIST OF TABLES</w:t>
      </w:r>
      <w:bookmarkEnd w:id="1"/>
      <w:bookmarkEnd w:id="2"/>
    </w:p>
    <w:p w14:paraId="5948DAAC" w14:textId="652818A4" w:rsidR="00A54F2E" w:rsidRDefault="00AA2AE0">
      <w:pPr>
        <w:pStyle w:val="TableofFigures"/>
        <w:tabs>
          <w:tab w:val="right" w:leader="dot" w:pos="9016"/>
        </w:tabs>
        <w:rPr>
          <w:rFonts w:asciiTheme="minorHAnsi" w:eastAsiaTheme="minorEastAsia" w:hAnsiTheme="minorHAnsi" w:cstheme="minorBidi"/>
          <w:noProof/>
          <w:szCs w:val="22"/>
          <w:lang w:eastAsia="en-AU"/>
        </w:rPr>
      </w:pPr>
      <w:r w:rsidRPr="0018530F">
        <w:rPr>
          <w:rFonts w:asciiTheme="minorHAnsi" w:hAnsiTheme="minorHAnsi" w:cstheme="minorHAnsi"/>
          <w:b/>
          <w:bCs/>
          <w:szCs w:val="22"/>
        </w:rPr>
        <w:fldChar w:fldCharType="begin"/>
      </w:r>
      <w:r w:rsidRPr="0018530F">
        <w:rPr>
          <w:rFonts w:asciiTheme="minorHAnsi" w:hAnsiTheme="minorHAnsi" w:cstheme="minorHAnsi"/>
          <w:b/>
          <w:bCs/>
          <w:szCs w:val="22"/>
        </w:rPr>
        <w:instrText xml:space="preserve"> TOC \h \z \c "Table" </w:instrText>
      </w:r>
      <w:r w:rsidRPr="0018530F">
        <w:rPr>
          <w:rFonts w:asciiTheme="minorHAnsi" w:hAnsiTheme="minorHAnsi" w:cstheme="minorHAnsi"/>
          <w:b/>
          <w:bCs/>
          <w:szCs w:val="22"/>
        </w:rPr>
        <w:fldChar w:fldCharType="separate"/>
      </w:r>
      <w:hyperlink w:anchor="_Toc107330955" w:history="1">
        <w:r w:rsidR="00A54F2E" w:rsidRPr="0007074F">
          <w:rPr>
            <w:rStyle w:val="Hyperlink"/>
            <w:rFonts w:cstheme="minorHAnsi"/>
            <w:noProof/>
          </w:rPr>
          <w:t>Table 1: Summary of stations’ siting compliance with AS 3580.1.1:2016</w:t>
        </w:r>
        <w:r w:rsidR="00A54F2E">
          <w:rPr>
            <w:noProof/>
            <w:webHidden/>
          </w:rPr>
          <w:tab/>
        </w:r>
        <w:r w:rsidR="00A54F2E">
          <w:rPr>
            <w:noProof/>
            <w:webHidden/>
          </w:rPr>
          <w:fldChar w:fldCharType="begin"/>
        </w:r>
        <w:r w:rsidR="00A54F2E">
          <w:rPr>
            <w:noProof/>
            <w:webHidden/>
          </w:rPr>
          <w:instrText xml:space="preserve"> PAGEREF _Toc107330955 \h </w:instrText>
        </w:r>
        <w:r w:rsidR="00A54F2E">
          <w:rPr>
            <w:noProof/>
            <w:webHidden/>
          </w:rPr>
        </w:r>
        <w:r w:rsidR="00A54F2E">
          <w:rPr>
            <w:noProof/>
            <w:webHidden/>
          </w:rPr>
          <w:fldChar w:fldCharType="separate"/>
        </w:r>
        <w:r w:rsidR="008E40CB">
          <w:rPr>
            <w:noProof/>
            <w:webHidden/>
          </w:rPr>
          <w:t>7</w:t>
        </w:r>
        <w:r w:rsidR="00A54F2E">
          <w:rPr>
            <w:noProof/>
            <w:webHidden/>
          </w:rPr>
          <w:fldChar w:fldCharType="end"/>
        </w:r>
      </w:hyperlink>
    </w:p>
    <w:p w14:paraId="5AF9DA90" w14:textId="7674D041"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56" w:history="1">
        <w:r w:rsidRPr="0007074F">
          <w:rPr>
            <w:rStyle w:val="Hyperlink"/>
            <w:rFonts w:cstheme="minorHAnsi"/>
            <w:noProof/>
          </w:rPr>
          <w:t>Table 2: Methods used for monitoring AAQ NEPM pollutants</w:t>
        </w:r>
        <w:r>
          <w:rPr>
            <w:noProof/>
            <w:webHidden/>
          </w:rPr>
          <w:tab/>
        </w:r>
        <w:r>
          <w:rPr>
            <w:noProof/>
            <w:webHidden/>
          </w:rPr>
          <w:fldChar w:fldCharType="begin"/>
        </w:r>
        <w:r>
          <w:rPr>
            <w:noProof/>
            <w:webHidden/>
          </w:rPr>
          <w:instrText xml:space="preserve"> PAGEREF _Toc107330956 \h </w:instrText>
        </w:r>
        <w:r>
          <w:rPr>
            <w:noProof/>
            <w:webHidden/>
          </w:rPr>
        </w:r>
        <w:r>
          <w:rPr>
            <w:noProof/>
            <w:webHidden/>
          </w:rPr>
          <w:fldChar w:fldCharType="separate"/>
        </w:r>
        <w:r w:rsidR="008E40CB">
          <w:rPr>
            <w:noProof/>
            <w:webHidden/>
          </w:rPr>
          <w:t>8</w:t>
        </w:r>
        <w:r>
          <w:rPr>
            <w:noProof/>
            <w:webHidden/>
          </w:rPr>
          <w:fldChar w:fldCharType="end"/>
        </w:r>
      </w:hyperlink>
    </w:p>
    <w:p w14:paraId="3E42BD99" w14:textId="3DDEA979"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57" w:history="1">
        <w:r w:rsidRPr="0007074F">
          <w:rPr>
            <w:rStyle w:val="Hyperlink"/>
            <w:rFonts w:cstheme="minorHAnsi"/>
            <w:noProof/>
          </w:rPr>
          <w:t>Table 3: AAQ NEPM standards in 2021</w:t>
        </w:r>
        <w:r>
          <w:rPr>
            <w:noProof/>
            <w:webHidden/>
          </w:rPr>
          <w:tab/>
        </w:r>
        <w:r>
          <w:rPr>
            <w:noProof/>
            <w:webHidden/>
          </w:rPr>
          <w:fldChar w:fldCharType="begin"/>
        </w:r>
        <w:r>
          <w:rPr>
            <w:noProof/>
            <w:webHidden/>
          </w:rPr>
          <w:instrText xml:space="preserve"> PAGEREF _Toc107330957 \h </w:instrText>
        </w:r>
        <w:r>
          <w:rPr>
            <w:noProof/>
            <w:webHidden/>
          </w:rPr>
        </w:r>
        <w:r>
          <w:rPr>
            <w:noProof/>
            <w:webHidden/>
          </w:rPr>
          <w:fldChar w:fldCharType="separate"/>
        </w:r>
        <w:r w:rsidR="008E40CB">
          <w:rPr>
            <w:noProof/>
            <w:webHidden/>
          </w:rPr>
          <w:t>10</w:t>
        </w:r>
        <w:r>
          <w:rPr>
            <w:noProof/>
            <w:webHidden/>
          </w:rPr>
          <w:fldChar w:fldCharType="end"/>
        </w:r>
      </w:hyperlink>
    </w:p>
    <w:p w14:paraId="21707704" w14:textId="1DCD3232"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58" w:history="1">
        <w:r w:rsidRPr="0007074F">
          <w:rPr>
            <w:rStyle w:val="Hyperlink"/>
            <w:rFonts w:cstheme="minorHAnsi"/>
            <w:noProof/>
          </w:rPr>
          <w:t>Table 4: 2021 compliance summary for CO</w:t>
        </w:r>
        <w:r>
          <w:rPr>
            <w:noProof/>
            <w:webHidden/>
          </w:rPr>
          <w:tab/>
        </w:r>
        <w:r>
          <w:rPr>
            <w:noProof/>
            <w:webHidden/>
          </w:rPr>
          <w:fldChar w:fldCharType="begin"/>
        </w:r>
        <w:r>
          <w:rPr>
            <w:noProof/>
            <w:webHidden/>
          </w:rPr>
          <w:instrText xml:space="preserve"> PAGEREF _Toc107330958 \h </w:instrText>
        </w:r>
        <w:r>
          <w:rPr>
            <w:noProof/>
            <w:webHidden/>
          </w:rPr>
        </w:r>
        <w:r>
          <w:rPr>
            <w:noProof/>
            <w:webHidden/>
          </w:rPr>
          <w:fldChar w:fldCharType="separate"/>
        </w:r>
        <w:r w:rsidR="008E40CB">
          <w:rPr>
            <w:noProof/>
            <w:webHidden/>
          </w:rPr>
          <w:t>11</w:t>
        </w:r>
        <w:r>
          <w:rPr>
            <w:noProof/>
            <w:webHidden/>
          </w:rPr>
          <w:fldChar w:fldCharType="end"/>
        </w:r>
      </w:hyperlink>
    </w:p>
    <w:p w14:paraId="7292A586" w14:textId="24F51B2A"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59" w:history="1">
        <w:r w:rsidRPr="0007074F">
          <w:rPr>
            <w:rStyle w:val="Hyperlink"/>
            <w:rFonts w:cstheme="minorHAnsi"/>
            <w:noProof/>
          </w:rPr>
          <w:t>Table 5: 2021 compliance summary for NO</w:t>
        </w:r>
        <w:r w:rsidRPr="0007074F">
          <w:rPr>
            <w:rStyle w:val="Hyperlink"/>
            <w:rFonts w:cstheme="minorHAnsi"/>
            <w:noProof/>
            <w:vertAlign w:val="subscript"/>
          </w:rPr>
          <w:t>2</w:t>
        </w:r>
        <w:r>
          <w:rPr>
            <w:noProof/>
            <w:webHidden/>
          </w:rPr>
          <w:tab/>
        </w:r>
        <w:r>
          <w:rPr>
            <w:noProof/>
            <w:webHidden/>
          </w:rPr>
          <w:fldChar w:fldCharType="begin"/>
        </w:r>
        <w:r>
          <w:rPr>
            <w:noProof/>
            <w:webHidden/>
          </w:rPr>
          <w:instrText xml:space="preserve"> PAGEREF _Toc107330959 \h </w:instrText>
        </w:r>
        <w:r>
          <w:rPr>
            <w:noProof/>
            <w:webHidden/>
          </w:rPr>
        </w:r>
        <w:r>
          <w:rPr>
            <w:noProof/>
            <w:webHidden/>
          </w:rPr>
          <w:fldChar w:fldCharType="separate"/>
        </w:r>
        <w:r w:rsidR="008E40CB">
          <w:rPr>
            <w:noProof/>
            <w:webHidden/>
          </w:rPr>
          <w:t>12</w:t>
        </w:r>
        <w:r>
          <w:rPr>
            <w:noProof/>
            <w:webHidden/>
          </w:rPr>
          <w:fldChar w:fldCharType="end"/>
        </w:r>
      </w:hyperlink>
    </w:p>
    <w:p w14:paraId="7EE4F40C" w14:textId="61FEED23"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0" w:history="1">
        <w:r w:rsidRPr="0007074F">
          <w:rPr>
            <w:rStyle w:val="Hyperlink"/>
            <w:rFonts w:cstheme="minorHAnsi"/>
            <w:noProof/>
          </w:rPr>
          <w:t>Table 6: 2021 compliance summary for O</w:t>
        </w:r>
        <w:r w:rsidRPr="0007074F">
          <w:rPr>
            <w:rStyle w:val="Hyperlink"/>
            <w:rFonts w:cstheme="minorHAnsi"/>
            <w:noProof/>
            <w:vertAlign w:val="subscript"/>
          </w:rPr>
          <w:t>3</w:t>
        </w:r>
        <w:r>
          <w:rPr>
            <w:noProof/>
            <w:webHidden/>
          </w:rPr>
          <w:tab/>
        </w:r>
        <w:r>
          <w:rPr>
            <w:noProof/>
            <w:webHidden/>
          </w:rPr>
          <w:fldChar w:fldCharType="begin"/>
        </w:r>
        <w:r>
          <w:rPr>
            <w:noProof/>
            <w:webHidden/>
          </w:rPr>
          <w:instrText xml:space="preserve"> PAGEREF _Toc107330960 \h </w:instrText>
        </w:r>
        <w:r>
          <w:rPr>
            <w:noProof/>
            <w:webHidden/>
          </w:rPr>
        </w:r>
        <w:r>
          <w:rPr>
            <w:noProof/>
            <w:webHidden/>
          </w:rPr>
          <w:fldChar w:fldCharType="separate"/>
        </w:r>
        <w:r w:rsidR="008E40CB">
          <w:rPr>
            <w:noProof/>
            <w:webHidden/>
          </w:rPr>
          <w:t>14</w:t>
        </w:r>
        <w:r>
          <w:rPr>
            <w:noProof/>
            <w:webHidden/>
          </w:rPr>
          <w:fldChar w:fldCharType="end"/>
        </w:r>
      </w:hyperlink>
    </w:p>
    <w:p w14:paraId="30735FA1" w14:textId="1E22EFAF"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1" w:history="1">
        <w:r w:rsidRPr="0007074F">
          <w:rPr>
            <w:rStyle w:val="Hyperlink"/>
            <w:rFonts w:cstheme="minorHAnsi"/>
            <w:noProof/>
          </w:rPr>
          <w:t>Table 7: 2021 compliance summary for PM</w:t>
        </w:r>
        <w:r w:rsidRPr="0007074F">
          <w:rPr>
            <w:rStyle w:val="Hyperlink"/>
            <w:rFonts w:cstheme="minorHAnsi"/>
            <w:noProof/>
            <w:vertAlign w:val="subscript"/>
          </w:rPr>
          <w:t>10</w:t>
        </w:r>
        <w:r>
          <w:rPr>
            <w:noProof/>
            <w:webHidden/>
          </w:rPr>
          <w:tab/>
        </w:r>
        <w:r>
          <w:rPr>
            <w:noProof/>
            <w:webHidden/>
          </w:rPr>
          <w:fldChar w:fldCharType="begin"/>
        </w:r>
        <w:r>
          <w:rPr>
            <w:noProof/>
            <w:webHidden/>
          </w:rPr>
          <w:instrText xml:space="preserve"> PAGEREF _Toc107330961 \h </w:instrText>
        </w:r>
        <w:r>
          <w:rPr>
            <w:noProof/>
            <w:webHidden/>
          </w:rPr>
        </w:r>
        <w:r>
          <w:rPr>
            <w:noProof/>
            <w:webHidden/>
          </w:rPr>
          <w:fldChar w:fldCharType="separate"/>
        </w:r>
        <w:r w:rsidR="008E40CB">
          <w:rPr>
            <w:noProof/>
            <w:webHidden/>
          </w:rPr>
          <w:t>16</w:t>
        </w:r>
        <w:r>
          <w:rPr>
            <w:noProof/>
            <w:webHidden/>
          </w:rPr>
          <w:fldChar w:fldCharType="end"/>
        </w:r>
      </w:hyperlink>
    </w:p>
    <w:p w14:paraId="55287349" w14:textId="080758F2"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2" w:history="1">
        <w:r w:rsidRPr="0007074F">
          <w:rPr>
            <w:rStyle w:val="Hyperlink"/>
            <w:rFonts w:cstheme="minorHAnsi"/>
            <w:noProof/>
          </w:rPr>
          <w:t>Table 8: 2021 compliance summary for PM</w:t>
        </w:r>
        <w:r w:rsidRPr="0007074F">
          <w:rPr>
            <w:rStyle w:val="Hyperlink"/>
            <w:rFonts w:cstheme="minorHAnsi"/>
            <w:noProof/>
            <w:vertAlign w:val="subscript"/>
          </w:rPr>
          <w:t>2.5</w:t>
        </w:r>
        <w:r>
          <w:rPr>
            <w:noProof/>
            <w:webHidden/>
          </w:rPr>
          <w:tab/>
        </w:r>
        <w:r>
          <w:rPr>
            <w:noProof/>
            <w:webHidden/>
          </w:rPr>
          <w:fldChar w:fldCharType="begin"/>
        </w:r>
        <w:r>
          <w:rPr>
            <w:noProof/>
            <w:webHidden/>
          </w:rPr>
          <w:instrText xml:space="preserve"> PAGEREF _Toc107330962 \h </w:instrText>
        </w:r>
        <w:r>
          <w:rPr>
            <w:noProof/>
            <w:webHidden/>
          </w:rPr>
        </w:r>
        <w:r>
          <w:rPr>
            <w:noProof/>
            <w:webHidden/>
          </w:rPr>
          <w:fldChar w:fldCharType="separate"/>
        </w:r>
        <w:r w:rsidR="008E40CB">
          <w:rPr>
            <w:noProof/>
            <w:webHidden/>
          </w:rPr>
          <w:t>18</w:t>
        </w:r>
        <w:r>
          <w:rPr>
            <w:noProof/>
            <w:webHidden/>
          </w:rPr>
          <w:fldChar w:fldCharType="end"/>
        </w:r>
      </w:hyperlink>
    </w:p>
    <w:p w14:paraId="0BDBA285" w14:textId="21B067F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3" w:history="1">
        <w:r w:rsidRPr="0007074F">
          <w:rPr>
            <w:rStyle w:val="Hyperlink"/>
            <w:rFonts w:cstheme="minorHAnsi"/>
            <w:noProof/>
          </w:rPr>
          <w:t>Table 9: 2021 summary statistics for daily peak 8-hour CO</w:t>
        </w:r>
        <w:r>
          <w:rPr>
            <w:noProof/>
            <w:webHidden/>
          </w:rPr>
          <w:tab/>
        </w:r>
        <w:r>
          <w:rPr>
            <w:noProof/>
            <w:webHidden/>
          </w:rPr>
          <w:fldChar w:fldCharType="begin"/>
        </w:r>
        <w:r>
          <w:rPr>
            <w:noProof/>
            <w:webHidden/>
          </w:rPr>
          <w:instrText xml:space="preserve"> PAGEREF _Toc107330963 \h </w:instrText>
        </w:r>
        <w:r>
          <w:rPr>
            <w:noProof/>
            <w:webHidden/>
          </w:rPr>
        </w:r>
        <w:r>
          <w:rPr>
            <w:noProof/>
            <w:webHidden/>
          </w:rPr>
          <w:fldChar w:fldCharType="separate"/>
        </w:r>
        <w:r w:rsidR="008E40CB">
          <w:rPr>
            <w:noProof/>
            <w:webHidden/>
          </w:rPr>
          <w:t>20</w:t>
        </w:r>
        <w:r>
          <w:rPr>
            <w:noProof/>
            <w:webHidden/>
          </w:rPr>
          <w:fldChar w:fldCharType="end"/>
        </w:r>
      </w:hyperlink>
    </w:p>
    <w:p w14:paraId="03F68A7B" w14:textId="07221D9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4" w:history="1">
        <w:r w:rsidRPr="0007074F">
          <w:rPr>
            <w:rStyle w:val="Hyperlink"/>
            <w:rFonts w:cstheme="minorHAnsi"/>
            <w:noProof/>
          </w:rPr>
          <w:t>Table 10: 2021 summary statistics for daily peak 1-hour NO</w:t>
        </w:r>
        <w:r w:rsidRPr="0007074F">
          <w:rPr>
            <w:rStyle w:val="Hyperlink"/>
            <w:rFonts w:cstheme="minorHAnsi"/>
            <w:noProof/>
            <w:vertAlign w:val="subscript"/>
          </w:rPr>
          <w:t>2</w:t>
        </w:r>
        <w:r>
          <w:rPr>
            <w:noProof/>
            <w:webHidden/>
          </w:rPr>
          <w:tab/>
        </w:r>
        <w:r>
          <w:rPr>
            <w:noProof/>
            <w:webHidden/>
          </w:rPr>
          <w:fldChar w:fldCharType="begin"/>
        </w:r>
        <w:r>
          <w:rPr>
            <w:noProof/>
            <w:webHidden/>
          </w:rPr>
          <w:instrText xml:space="preserve"> PAGEREF _Toc107330964 \h </w:instrText>
        </w:r>
        <w:r>
          <w:rPr>
            <w:noProof/>
            <w:webHidden/>
          </w:rPr>
        </w:r>
        <w:r>
          <w:rPr>
            <w:noProof/>
            <w:webHidden/>
          </w:rPr>
          <w:fldChar w:fldCharType="separate"/>
        </w:r>
        <w:r w:rsidR="008E40CB">
          <w:rPr>
            <w:noProof/>
            <w:webHidden/>
          </w:rPr>
          <w:t>20</w:t>
        </w:r>
        <w:r>
          <w:rPr>
            <w:noProof/>
            <w:webHidden/>
          </w:rPr>
          <w:fldChar w:fldCharType="end"/>
        </w:r>
      </w:hyperlink>
    </w:p>
    <w:p w14:paraId="242B5312" w14:textId="3BFBE7A3"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5" w:history="1">
        <w:r w:rsidRPr="0007074F">
          <w:rPr>
            <w:rStyle w:val="Hyperlink"/>
            <w:rFonts w:cstheme="minorHAnsi"/>
            <w:noProof/>
          </w:rPr>
          <w:t>Table 11: 2021 summary statistics for daily peak 8-hour O</w:t>
        </w:r>
        <w:r w:rsidRPr="0007074F">
          <w:rPr>
            <w:rStyle w:val="Hyperlink"/>
            <w:rFonts w:cstheme="minorHAnsi"/>
            <w:noProof/>
            <w:vertAlign w:val="subscript"/>
          </w:rPr>
          <w:t>3</w:t>
        </w:r>
        <w:r>
          <w:rPr>
            <w:noProof/>
            <w:webHidden/>
          </w:rPr>
          <w:tab/>
        </w:r>
        <w:r>
          <w:rPr>
            <w:noProof/>
            <w:webHidden/>
          </w:rPr>
          <w:fldChar w:fldCharType="begin"/>
        </w:r>
        <w:r>
          <w:rPr>
            <w:noProof/>
            <w:webHidden/>
          </w:rPr>
          <w:instrText xml:space="preserve"> PAGEREF _Toc107330965 \h </w:instrText>
        </w:r>
        <w:r>
          <w:rPr>
            <w:noProof/>
            <w:webHidden/>
          </w:rPr>
        </w:r>
        <w:r>
          <w:rPr>
            <w:noProof/>
            <w:webHidden/>
          </w:rPr>
          <w:fldChar w:fldCharType="separate"/>
        </w:r>
        <w:r w:rsidR="008E40CB">
          <w:rPr>
            <w:noProof/>
            <w:webHidden/>
          </w:rPr>
          <w:t>21</w:t>
        </w:r>
        <w:r>
          <w:rPr>
            <w:noProof/>
            <w:webHidden/>
          </w:rPr>
          <w:fldChar w:fldCharType="end"/>
        </w:r>
      </w:hyperlink>
    </w:p>
    <w:p w14:paraId="2D1EB0D5" w14:textId="68DC32C2"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6" w:history="1">
        <w:r w:rsidRPr="0007074F">
          <w:rPr>
            <w:rStyle w:val="Hyperlink"/>
            <w:rFonts w:cstheme="minorHAnsi"/>
            <w:noProof/>
          </w:rPr>
          <w:t>Table 12: 2021 summary statistics for daily PM</w:t>
        </w:r>
        <w:r w:rsidRPr="0007074F">
          <w:rPr>
            <w:rStyle w:val="Hyperlink"/>
            <w:rFonts w:cstheme="minorHAnsi"/>
            <w:noProof/>
            <w:vertAlign w:val="subscript"/>
          </w:rPr>
          <w:t>10</w:t>
        </w:r>
        <w:r>
          <w:rPr>
            <w:noProof/>
            <w:webHidden/>
          </w:rPr>
          <w:tab/>
        </w:r>
        <w:r>
          <w:rPr>
            <w:noProof/>
            <w:webHidden/>
          </w:rPr>
          <w:fldChar w:fldCharType="begin"/>
        </w:r>
        <w:r>
          <w:rPr>
            <w:noProof/>
            <w:webHidden/>
          </w:rPr>
          <w:instrText xml:space="preserve"> PAGEREF _Toc107330966 \h </w:instrText>
        </w:r>
        <w:r>
          <w:rPr>
            <w:noProof/>
            <w:webHidden/>
          </w:rPr>
        </w:r>
        <w:r>
          <w:rPr>
            <w:noProof/>
            <w:webHidden/>
          </w:rPr>
          <w:fldChar w:fldCharType="separate"/>
        </w:r>
        <w:r w:rsidR="008E40CB">
          <w:rPr>
            <w:noProof/>
            <w:webHidden/>
          </w:rPr>
          <w:t>21</w:t>
        </w:r>
        <w:r>
          <w:rPr>
            <w:noProof/>
            <w:webHidden/>
          </w:rPr>
          <w:fldChar w:fldCharType="end"/>
        </w:r>
      </w:hyperlink>
    </w:p>
    <w:p w14:paraId="0D72A650" w14:textId="6B6476D4"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7" w:history="1">
        <w:r w:rsidRPr="0007074F">
          <w:rPr>
            <w:rStyle w:val="Hyperlink"/>
            <w:rFonts w:cstheme="minorHAnsi"/>
            <w:noProof/>
          </w:rPr>
          <w:t>Table 13: 2021 summary statistics for daily PM</w:t>
        </w:r>
        <w:r w:rsidRPr="0007074F">
          <w:rPr>
            <w:rStyle w:val="Hyperlink"/>
            <w:rFonts w:cstheme="minorHAnsi"/>
            <w:noProof/>
            <w:vertAlign w:val="subscript"/>
          </w:rPr>
          <w:t>2.5</w:t>
        </w:r>
        <w:r>
          <w:rPr>
            <w:noProof/>
            <w:webHidden/>
          </w:rPr>
          <w:tab/>
        </w:r>
        <w:r>
          <w:rPr>
            <w:noProof/>
            <w:webHidden/>
          </w:rPr>
          <w:fldChar w:fldCharType="begin"/>
        </w:r>
        <w:r>
          <w:rPr>
            <w:noProof/>
            <w:webHidden/>
          </w:rPr>
          <w:instrText xml:space="preserve"> PAGEREF _Toc107330967 \h </w:instrText>
        </w:r>
        <w:r>
          <w:rPr>
            <w:noProof/>
            <w:webHidden/>
          </w:rPr>
        </w:r>
        <w:r>
          <w:rPr>
            <w:noProof/>
            <w:webHidden/>
          </w:rPr>
          <w:fldChar w:fldCharType="separate"/>
        </w:r>
        <w:r w:rsidR="008E40CB">
          <w:rPr>
            <w:noProof/>
            <w:webHidden/>
          </w:rPr>
          <w:t>22</w:t>
        </w:r>
        <w:r>
          <w:rPr>
            <w:noProof/>
            <w:webHidden/>
          </w:rPr>
          <w:fldChar w:fldCharType="end"/>
        </w:r>
      </w:hyperlink>
    </w:p>
    <w:p w14:paraId="0262F0C1" w14:textId="262DF1C0"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8" w:history="1">
        <w:r w:rsidRPr="0007074F">
          <w:rPr>
            <w:rStyle w:val="Hyperlink"/>
            <w:rFonts w:cstheme="minorHAnsi"/>
            <w:noProof/>
          </w:rPr>
          <w:t>Table 14: 2021 PM</w:t>
        </w:r>
        <w:r w:rsidRPr="0007074F">
          <w:rPr>
            <w:rStyle w:val="Hyperlink"/>
            <w:rFonts w:cstheme="minorHAnsi"/>
            <w:noProof/>
            <w:vertAlign w:val="subscript"/>
          </w:rPr>
          <w:t xml:space="preserve">2.5 </w:t>
        </w:r>
        <w:r w:rsidRPr="0007074F">
          <w:rPr>
            <w:rStyle w:val="Hyperlink"/>
            <w:rFonts w:cstheme="minorHAnsi"/>
            <w:noProof/>
          </w:rPr>
          <w:t>exceedances</w:t>
        </w:r>
        <w:r>
          <w:rPr>
            <w:noProof/>
            <w:webHidden/>
          </w:rPr>
          <w:tab/>
        </w:r>
        <w:r>
          <w:rPr>
            <w:noProof/>
            <w:webHidden/>
          </w:rPr>
          <w:fldChar w:fldCharType="begin"/>
        </w:r>
        <w:r>
          <w:rPr>
            <w:noProof/>
            <w:webHidden/>
          </w:rPr>
          <w:instrText xml:space="preserve"> PAGEREF _Toc107330968 \h </w:instrText>
        </w:r>
        <w:r>
          <w:rPr>
            <w:noProof/>
            <w:webHidden/>
          </w:rPr>
        </w:r>
        <w:r>
          <w:rPr>
            <w:noProof/>
            <w:webHidden/>
          </w:rPr>
          <w:fldChar w:fldCharType="separate"/>
        </w:r>
        <w:r w:rsidR="008E40CB">
          <w:rPr>
            <w:noProof/>
            <w:webHidden/>
          </w:rPr>
          <w:t>22</w:t>
        </w:r>
        <w:r>
          <w:rPr>
            <w:noProof/>
            <w:webHidden/>
          </w:rPr>
          <w:fldChar w:fldCharType="end"/>
        </w:r>
      </w:hyperlink>
    </w:p>
    <w:p w14:paraId="28BADD9A" w14:textId="55524E49"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69" w:history="1">
        <w:r w:rsidRPr="0007074F">
          <w:rPr>
            <w:rStyle w:val="Hyperlink"/>
            <w:rFonts w:cstheme="minorHAnsi"/>
            <w:noProof/>
          </w:rPr>
          <w:t>Table 15: Statistical summary for daily maximum 8-hour CO Monash 2012 – 2021</w:t>
        </w:r>
        <w:r>
          <w:rPr>
            <w:noProof/>
            <w:webHidden/>
          </w:rPr>
          <w:tab/>
        </w:r>
        <w:r>
          <w:rPr>
            <w:noProof/>
            <w:webHidden/>
          </w:rPr>
          <w:fldChar w:fldCharType="begin"/>
        </w:r>
        <w:r>
          <w:rPr>
            <w:noProof/>
            <w:webHidden/>
          </w:rPr>
          <w:instrText xml:space="preserve"> PAGEREF _Toc107330969 \h </w:instrText>
        </w:r>
        <w:r>
          <w:rPr>
            <w:noProof/>
            <w:webHidden/>
          </w:rPr>
        </w:r>
        <w:r>
          <w:rPr>
            <w:noProof/>
            <w:webHidden/>
          </w:rPr>
          <w:fldChar w:fldCharType="separate"/>
        </w:r>
        <w:r w:rsidR="008E40CB">
          <w:rPr>
            <w:noProof/>
            <w:webHidden/>
          </w:rPr>
          <w:t>25</w:t>
        </w:r>
        <w:r>
          <w:rPr>
            <w:noProof/>
            <w:webHidden/>
          </w:rPr>
          <w:fldChar w:fldCharType="end"/>
        </w:r>
      </w:hyperlink>
    </w:p>
    <w:p w14:paraId="23D42D59" w14:textId="6DA29E95"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0" w:history="1">
        <w:r w:rsidRPr="0007074F">
          <w:rPr>
            <w:rStyle w:val="Hyperlink"/>
            <w:rFonts w:cstheme="minorHAnsi"/>
            <w:noProof/>
          </w:rPr>
          <w:t>Table 16: Statistical summary for daily maximum 8-hour CO Florey 2014 – 2021</w:t>
        </w:r>
        <w:r>
          <w:rPr>
            <w:noProof/>
            <w:webHidden/>
          </w:rPr>
          <w:tab/>
        </w:r>
        <w:r>
          <w:rPr>
            <w:noProof/>
            <w:webHidden/>
          </w:rPr>
          <w:fldChar w:fldCharType="begin"/>
        </w:r>
        <w:r>
          <w:rPr>
            <w:noProof/>
            <w:webHidden/>
          </w:rPr>
          <w:instrText xml:space="preserve"> PAGEREF _Toc107330970 \h </w:instrText>
        </w:r>
        <w:r>
          <w:rPr>
            <w:noProof/>
            <w:webHidden/>
          </w:rPr>
        </w:r>
        <w:r>
          <w:rPr>
            <w:noProof/>
            <w:webHidden/>
          </w:rPr>
          <w:fldChar w:fldCharType="separate"/>
        </w:r>
        <w:r w:rsidR="008E40CB">
          <w:rPr>
            <w:noProof/>
            <w:webHidden/>
          </w:rPr>
          <w:t>26</w:t>
        </w:r>
        <w:r>
          <w:rPr>
            <w:noProof/>
            <w:webHidden/>
          </w:rPr>
          <w:fldChar w:fldCharType="end"/>
        </w:r>
      </w:hyperlink>
    </w:p>
    <w:p w14:paraId="1DDC75FE" w14:textId="3A174813"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1" w:history="1">
        <w:r w:rsidRPr="0007074F">
          <w:rPr>
            <w:rStyle w:val="Hyperlink"/>
            <w:rFonts w:cstheme="minorHAnsi"/>
            <w:noProof/>
          </w:rPr>
          <w:t>Table 17: Statistical summary for daily maximum 1-hour NO</w:t>
        </w:r>
        <w:r w:rsidRPr="0007074F">
          <w:rPr>
            <w:rStyle w:val="Hyperlink"/>
            <w:rFonts w:cstheme="minorHAnsi"/>
            <w:noProof/>
            <w:vertAlign w:val="subscript"/>
          </w:rPr>
          <w:t>2</w:t>
        </w:r>
        <w:r w:rsidRPr="0007074F">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_Toc107330971 \h </w:instrText>
        </w:r>
        <w:r>
          <w:rPr>
            <w:noProof/>
            <w:webHidden/>
          </w:rPr>
        </w:r>
        <w:r>
          <w:rPr>
            <w:noProof/>
            <w:webHidden/>
          </w:rPr>
          <w:fldChar w:fldCharType="separate"/>
        </w:r>
        <w:r w:rsidR="008E40CB">
          <w:rPr>
            <w:noProof/>
            <w:webHidden/>
          </w:rPr>
          <w:t>27</w:t>
        </w:r>
        <w:r>
          <w:rPr>
            <w:noProof/>
            <w:webHidden/>
          </w:rPr>
          <w:fldChar w:fldCharType="end"/>
        </w:r>
      </w:hyperlink>
    </w:p>
    <w:p w14:paraId="2DA74FC4" w14:textId="45B33F7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2" w:history="1">
        <w:r w:rsidRPr="0007074F">
          <w:rPr>
            <w:rStyle w:val="Hyperlink"/>
            <w:rFonts w:cstheme="minorHAnsi"/>
            <w:noProof/>
          </w:rPr>
          <w:t>Table 18: Statistical summary for daily maximum 1-hour NO</w:t>
        </w:r>
        <w:r w:rsidRPr="0007074F">
          <w:rPr>
            <w:rStyle w:val="Hyperlink"/>
            <w:rFonts w:cstheme="minorHAnsi"/>
            <w:noProof/>
            <w:vertAlign w:val="subscript"/>
          </w:rPr>
          <w:t>2</w:t>
        </w:r>
        <w:r w:rsidRPr="0007074F">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_Toc107330972 \h </w:instrText>
        </w:r>
        <w:r>
          <w:rPr>
            <w:noProof/>
            <w:webHidden/>
          </w:rPr>
        </w:r>
        <w:r>
          <w:rPr>
            <w:noProof/>
            <w:webHidden/>
          </w:rPr>
          <w:fldChar w:fldCharType="separate"/>
        </w:r>
        <w:r w:rsidR="008E40CB">
          <w:rPr>
            <w:noProof/>
            <w:webHidden/>
          </w:rPr>
          <w:t>28</w:t>
        </w:r>
        <w:r>
          <w:rPr>
            <w:noProof/>
            <w:webHidden/>
          </w:rPr>
          <w:fldChar w:fldCharType="end"/>
        </w:r>
      </w:hyperlink>
    </w:p>
    <w:p w14:paraId="06ABD86A" w14:textId="2F83AAC5"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3" w:history="1">
        <w:r w:rsidRPr="0007074F">
          <w:rPr>
            <w:rStyle w:val="Hyperlink"/>
            <w:rFonts w:cstheme="minorHAnsi"/>
            <w:noProof/>
          </w:rPr>
          <w:t>Table 19: Statistical summary for daily maximum 8-hour O</w:t>
        </w:r>
        <w:r w:rsidRPr="0007074F">
          <w:rPr>
            <w:rStyle w:val="Hyperlink"/>
            <w:rFonts w:cstheme="minorHAnsi"/>
            <w:noProof/>
            <w:vertAlign w:val="subscript"/>
          </w:rPr>
          <w:t>3</w:t>
        </w:r>
        <w:r w:rsidRPr="0007074F">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_Toc107330973 \h </w:instrText>
        </w:r>
        <w:r>
          <w:rPr>
            <w:noProof/>
            <w:webHidden/>
          </w:rPr>
        </w:r>
        <w:r>
          <w:rPr>
            <w:noProof/>
            <w:webHidden/>
          </w:rPr>
          <w:fldChar w:fldCharType="separate"/>
        </w:r>
        <w:r w:rsidR="008E40CB">
          <w:rPr>
            <w:noProof/>
            <w:webHidden/>
          </w:rPr>
          <w:t>30</w:t>
        </w:r>
        <w:r>
          <w:rPr>
            <w:noProof/>
            <w:webHidden/>
          </w:rPr>
          <w:fldChar w:fldCharType="end"/>
        </w:r>
      </w:hyperlink>
    </w:p>
    <w:p w14:paraId="099A158E" w14:textId="189DB113"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4" w:history="1">
        <w:r w:rsidRPr="0007074F">
          <w:rPr>
            <w:rStyle w:val="Hyperlink"/>
            <w:rFonts w:cstheme="minorHAnsi"/>
            <w:noProof/>
          </w:rPr>
          <w:t>Table 20: Statistical summary for daily maximum 8-hour O</w:t>
        </w:r>
        <w:r w:rsidRPr="0007074F">
          <w:rPr>
            <w:rStyle w:val="Hyperlink"/>
            <w:rFonts w:cstheme="minorHAnsi"/>
            <w:noProof/>
            <w:vertAlign w:val="subscript"/>
          </w:rPr>
          <w:t>3</w:t>
        </w:r>
        <w:r w:rsidRPr="0007074F">
          <w:rPr>
            <w:rStyle w:val="Hyperlink"/>
            <w:rFonts w:cstheme="minorHAnsi"/>
            <w:noProof/>
          </w:rPr>
          <w:t xml:space="preserve"> Civic 2012 – 2021</w:t>
        </w:r>
        <w:r>
          <w:rPr>
            <w:noProof/>
            <w:webHidden/>
          </w:rPr>
          <w:tab/>
        </w:r>
        <w:r>
          <w:rPr>
            <w:noProof/>
            <w:webHidden/>
          </w:rPr>
          <w:fldChar w:fldCharType="begin"/>
        </w:r>
        <w:r>
          <w:rPr>
            <w:noProof/>
            <w:webHidden/>
          </w:rPr>
          <w:instrText xml:space="preserve"> PAGEREF _Toc107330974 \h </w:instrText>
        </w:r>
        <w:r>
          <w:rPr>
            <w:noProof/>
            <w:webHidden/>
          </w:rPr>
        </w:r>
        <w:r>
          <w:rPr>
            <w:noProof/>
            <w:webHidden/>
          </w:rPr>
          <w:fldChar w:fldCharType="separate"/>
        </w:r>
        <w:r w:rsidR="008E40CB">
          <w:rPr>
            <w:noProof/>
            <w:webHidden/>
          </w:rPr>
          <w:t>31</w:t>
        </w:r>
        <w:r>
          <w:rPr>
            <w:noProof/>
            <w:webHidden/>
          </w:rPr>
          <w:fldChar w:fldCharType="end"/>
        </w:r>
      </w:hyperlink>
    </w:p>
    <w:p w14:paraId="7739A127" w14:textId="0D4E0CAE"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5" w:history="1">
        <w:r w:rsidRPr="0007074F">
          <w:rPr>
            <w:rStyle w:val="Hyperlink"/>
            <w:rFonts w:cstheme="minorHAnsi"/>
            <w:noProof/>
          </w:rPr>
          <w:t>Table 21: Statistical summary for daily maximum 8-hour O</w:t>
        </w:r>
        <w:r w:rsidRPr="0007074F">
          <w:rPr>
            <w:rStyle w:val="Hyperlink"/>
            <w:rFonts w:cstheme="minorHAnsi"/>
            <w:noProof/>
            <w:vertAlign w:val="subscript"/>
          </w:rPr>
          <w:t>3</w:t>
        </w:r>
        <w:r w:rsidRPr="0007074F">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_Toc107330975 \h </w:instrText>
        </w:r>
        <w:r>
          <w:rPr>
            <w:noProof/>
            <w:webHidden/>
          </w:rPr>
        </w:r>
        <w:r>
          <w:rPr>
            <w:noProof/>
            <w:webHidden/>
          </w:rPr>
          <w:fldChar w:fldCharType="separate"/>
        </w:r>
        <w:r w:rsidR="008E40CB">
          <w:rPr>
            <w:noProof/>
            <w:webHidden/>
          </w:rPr>
          <w:t>32</w:t>
        </w:r>
        <w:r>
          <w:rPr>
            <w:noProof/>
            <w:webHidden/>
          </w:rPr>
          <w:fldChar w:fldCharType="end"/>
        </w:r>
      </w:hyperlink>
    </w:p>
    <w:p w14:paraId="78E85AB0" w14:textId="4084F76F"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6" w:history="1">
        <w:r w:rsidRPr="0007074F">
          <w:rPr>
            <w:rStyle w:val="Hyperlink"/>
            <w:rFonts w:cstheme="minorHAnsi"/>
            <w:noProof/>
          </w:rPr>
          <w:t>Table 22: Statistical summary for daily maximum daily PM</w:t>
        </w:r>
        <w:r w:rsidRPr="0007074F">
          <w:rPr>
            <w:rStyle w:val="Hyperlink"/>
            <w:rFonts w:cstheme="minorHAnsi"/>
            <w:noProof/>
            <w:vertAlign w:val="subscript"/>
          </w:rPr>
          <w:t>10</w:t>
        </w:r>
        <w:r w:rsidRPr="0007074F">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_Toc107330976 \h </w:instrText>
        </w:r>
        <w:r>
          <w:rPr>
            <w:noProof/>
            <w:webHidden/>
          </w:rPr>
        </w:r>
        <w:r>
          <w:rPr>
            <w:noProof/>
            <w:webHidden/>
          </w:rPr>
          <w:fldChar w:fldCharType="separate"/>
        </w:r>
        <w:r w:rsidR="008E40CB">
          <w:rPr>
            <w:noProof/>
            <w:webHidden/>
          </w:rPr>
          <w:t>33</w:t>
        </w:r>
        <w:r>
          <w:rPr>
            <w:noProof/>
            <w:webHidden/>
          </w:rPr>
          <w:fldChar w:fldCharType="end"/>
        </w:r>
      </w:hyperlink>
    </w:p>
    <w:p w14:paraId="04EC0628" w14:textId="724548AB"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7" w:history="1">
        <w:r w:rsidRPr="0007074F">
          <w:rPr>
            <w:rStyle w:val="Hyperlink"/>
            <w:rFonts w:cstheme="minorHAnsi"/>
            <w:noProof/>
          </w:rPr>
          <w:t>Table 23: Statistical summary for daily maximum daily PM</w:t>
        </w:r>
        <w:r w:rsidRPr="0007074F">
          <w:rPr>
            <w:rStyle w:val="Hyperlink"/>
            <w:rFonts w:cstheme="minorHAnsi"/>
            <w:noProof/>
            <w:vertAlign w:val="subscript"/>
          </w:rPr>
          <w:t>10</w:t>
        </w:r>
        <w:r w:rsidRPr="0007074F">
          <w:rPr>
            <w:rStyle w:val="Hyperlink"/>
            <w:rFonts w:cstheme="minorHAnsi"/>
            <w:noProof/>
          </w:rPr>
          <w:t xml:space="preserve"> Civic 2012 – 2021</w:t>
        </w:r>
        <w:r>
          <w:rPr>
            <w:noProof/>
            <w:webHidden/>
          </w:rPr>
          <w:tab/>
        </w:r>
        <w:r>
          <w:rPr>
            <w:noProof/>
            <w:webHidden/>
          </w:rPr>
          <w:fldChar w:fldCharType="begin"/>
        </w:r>
        <w:r>
          <w:rPr>
            <w:noProof/>
            <w:webHidden/>
          </w:rPr>
          <w:instrText xml:space="preserve"> PAGEREF _Toc107330977 \h </w:instrText>
        </w:r>
        <w:r>
          <w:rPr>
            <w:noProof/>
            <w:webHidden/>
          </w:rPr>
        </w:r>
        <w:r>
          <w:rPr>
            <w:noProof/>
            <w:webHidden/>
          </w:rPr>
          <w:fldChar w:fldCharType="separate"/>
        </w:r>
        <w:r w:rsidR="008E40CB">
          <w:rPr>
            <w:noProof/>
            <w:webHidden/>
          </w:rPr>
          <w:t>34</w:t>
        </w:r>
        <w:r>
          <w:rPr>
            <w:noProof/>
            <w:webHidden/>
          </w:rPr>
          <w:fldChar w:fldCharType="end"/>
        </w:r>
      </w:hyperlink>
    </w:p>
    <w:p w14:paraId="6DB4D584" w14:textId="467B176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8" w:history="1">
        <w:r w:rsidRPr="0007074F">
          <w:rPr>
            <w:rStyle w:val="Hyperlink"/>
            <w:rFonts w:cstheme="minorHAnsi"/>
            <w:noProof/>
          </w:rPr>
          <w:t>Table 24: Statistical summary for daily maximum daily PM</w:t>
        </w:r>
        <w:r w:rsidRPr="0007074F">
          <w:rPr>
            <w:rStyle w:val="Hyperlink"/>
            <w:rFonts w:cstheme="minorHAnsi"/>
            <w:noProof/>
            <w:vertAlign w:val="subscript"/>
          </w:rPr>
          <w:t>10</w:t>
        </w:r>
        <w:r w:rsidRPr="0007074F">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_Toc107330978 \h </w:instrText>
        </w:r>
        <w:r>
          <w:rPr>
            <w:noProof/>
            <w:webHidden/>
          </w:rPr>
        </w:r>
        <w:r>
          <w:rPr>
            <w:noProof/>
            <w:webHidden/>
          </w:rPr>
          <w:fldChar w:fldCharType="separate"/>
        </w:r>
        <w:r w:rsidR="008E40CB">
          <w:rPr>
            <w:noProof/>
            <w:webHidden/>
          </w:rPr>
          <w:t>36</w:t>
        </w:r>
        <w:r>
          <w:rPr>
            <w:noProof/>
            <w:webHidden/>
          </w:rPr>
          <w:fldChar w:fldCharType="end"/>
        </w:r>
      </w:hyperlink>
    </w:p>
    <w:p w14:paraId="4D701081" w14:textId="23781FBD"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79" w:history="1">
        <w:r w:rsidRPr="0007074F">
          <w:rPr>
            <w:rStyle w:val="Hyperlink"/>
            <w:rFonts w:cstheme="minorHAnsi"/>
            <w:noProof/>
          </w:rPr>
          <w:t>Table 25: Statistical summary for daily maximum daily PM</w:t>
        </w:r>
        <w:r w:rsidRPr="0007074F">
          <w:rPr>
            <w:rStyle w:val="Hyperlink"/>
            <w:rFonts w:cstheme="minorHAnsi"/>
            <w:noProof/>
            <w:vertAlign w:val="subscript"/>
          </w:rPr>
          <w:t>2.5</w:t>
        </w:r>
        <w:r w:rsidRPr="0007074F">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_Toc107330979 \h </w:instrText>
        </w:r>
        <w:r>
          <w:rPr>
            <w:noProof/>
            <w:webHidden/>
          </w:rPr>
        </w:r>
        <w:r>
          <w:rPr>
            <w:noProof/>
            <w:webHidden/>
          </w:rPr>
          <w:fldChar w:fldCharType="separate"/>
        </w:r>
        <w:r w:rsidR="008E40CB">
          <w:rPr>
            <w:noProof/>
            <w:webHidden/>
          </w:rPr>
          <w:t>37</w:t>
        </w:r>
        <w:r>
          <w:rPr>
            <w:noProof/>
            <w:webHidden/>
          </w:rPr>
          <w:fldChar w:fldCharType="end"/>
        </w:r>
      </w:hyperlink>
    </w:p>
    <w:p w14:paraId="5F35FFE6" w14:textId="3E911604"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0" w:history="1">
        <w:r w:rsidRPr="0007074F">
          <w:rPr>
            <w:rStyle w:val="Hyperlink"/>
            <w:rFonts w:cstheme="minorHAnsi"/>
            <w:noProof/>
          </w:rPr>
          <w:t>Table 26: Statistical summary for daily maximum daily PM</w:t>
        </w:r>
        <w:r w:rsidRPr="0007074F">
          <w:rPr>
            <w:rStyle w:val="Hyperlink"/>
            <w:rFonts w:cstheme="minorHAnsi"/>
            <w:noProof/>
            <w:vertAlign w:val="subscript"/>
          </w:rPr>
          <w:t>2.5</w:t>
        </w:r>
        <w:r w:rsidRPr="0007074F">
          <w:rPr>
            <w:rStyle w:val="Hyperlink"/>
            <w:rFonts w:cstheme="minorHAnsi"/>
            <w:noProof/>
          </w:rPr>
          <w:t xml:space="preserve"> Civic 2016 – 2021</w:t>
        </w:r>
        <w:r>
          <w:rPr>
            <w:noProof/>
            <w:webHidden/>
          </w:rPr>
          <w:tab/>
        </w:r>
        <w:r>
          <w:rPr>
            <w:noProof/>
            <w:webHidden/>
          </w:rPr>
          <w:fldChar w:fldCharType="begin"/>
        </w:r>
        <w:r>
          <w:rPr>
            <w:noProof/>
            <w:webHidden/>
          </w:rPr>
          <w:instrText xml:space="preserve"> PAGEREF _Toc107330980 \h </w:instrText>
        </w:r>
        <w:r>
          <w:rPr>
            <w:noProof/>
            <w:webHidden/>
          </w:rPr>
        </w:r>
        <w:r>
          <w:rPr>
            <w:noProof/>
            <w:webHidden/>
          </w:rPr>
          <w:fldChar w:fldCharType="separate"/>
        </w:r>
        <w:r w:rsidR="008E40CB">
          <w:rPr>
            <w:noProof/>
            <w:webHidden/>
          </w:rPr>
          <w:t>39</w:t>
        </w:r>
        <w:r>
          <w:rPr>
            <w:noProof/>
            <w:webHidden/>
          </w:rPr>
          <w:fldChar w:fldCharType="end"/>
        </w:r>
      </w:hyperlink>
    </w:p>
    <w:p w14:paraId="35A70EFF" w14:textId="173A84A4"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1" w:history="1">
        <w:r w:rsidRPr="0007074F">
          <w:rPr>
            <w:rStyle w:val="Hyperlink"/>
            <w:rFonts w:cstheme="minorHAnsi"/>
            <w:noProof/>
          </w:rPr>
          <w:t>Table 27: Statistical summary for daily maximum daily PM</w:t>
        </w:r>
        <w:r w:rsidRPr="0007074F">
          <w:rPr>
            <w:rStyle w:val="Hyperlink"/>
            <w:rFonts w:cstheme="minorHAnsi"/>
            <w:noProof/>
            <w:vertAlign w:val="subscript"/>
          </w:rPr>
          <w:t>2.5</w:t>
        </w:r>
        <w:r w:rsidRPr="0007074F">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_Toc107330981 \h </w:instrText>
        </w:r>
        <w:r>
          <w:rPr>
            <w:noProof/>
            <w:webHidden/>
          </w:rPr>
        </w:r>
        <w:r>
          <w:rPr>
            <w:noProof/>
            <w:webHidden/>
          </w:rPr>
          <w:fldChar w:fldCharType="separate"/>
        </w:r>
        <w:r w:rsidR="008E40CB">
          <w:rPr>
            <w:noProof/>
            <w:webHidden/>
          </w:rPr>
          <w:t>40</w:t>
        </w:r>
        <w:r>
          <w:rPr>
            <w:noProof/>
            <w:webHidden/>
          </w:rPr>
          <w:fldChar w:fldCharType="end"/>
        </w:r>
      </w:hyperlink>
    </w:p>
    <w:p w14:paraId="0B3C634C" w14:textId="64F70A73" w:rsidR="001A7F5E" w:rsidRPr="0018530F" w:rsidRDefault="00AA2AE0" w:rsidP="00276295">
      <w:pPr>
        <w:rPr>
          <w:rFonts w:asciiTheme="minorHAnsi" w:hAnsiTheme="minorHAnsi" w:cstheme="minorHAnsi"/>
        </w:rPr>
      </w:pPr>
      <w:r w:rsidRPr="0018530F">
        <w:rPr>
          <w:rFonts w:asciiTheme="minorHAnsi" w:hAnsiTheme="minorHAnsi" w:cstheme="minorHAnsi"/>
        </w:rPr>
        <w:fldChar w:fldCharType="end"/>
      </w:r>
    </w:p>
    <w:p w14:paraId="26BA144E" w14:textId="77777777" w:rsidR="00B10BC1" w:rsidRPr="0018530F" w:rsidRDefault="001A7F5E" w:rsidP="00D775EC">
      <w:pPr>
        <w:pStyle w:val="Heading1"/>
        <w:rPr>
          <w:rFonts w:asciiTheme="minorHAnsi" w:hAnsiTheme="minorHAnsi" w:cstheme="minorHAnsi"/>
        </w:rPr>
      </w:pPr>
      <w:r w:rsidRPr="0018530F">
        <w:rPr>
          <w:rFonts w:asciiTheme="minorHAnsi" w:hAnsiTheme="minorHAnsi" w:cstheme="minorHAnsi"/>
        </w:rPr>
        <w:br w:type="page"/>
      </w:r>
      <w:bookmarkStart w:id="3" w:name="_Toc326309814"/>
      <w:bookmarkStart w:id="4" w:name="_Toc107330929"/>
      <w:r w:rsidR="00B10BC1" w:rsidRPr="00D775EC">
        <w:rPr>
          <w:rFonts w:ascii="Arial" w:hAnsi="Arial" w:cs="Arial"/>
        </w:rPr>
        <w:lastRenderedPageBreak/>
        <w:t>LIST OF FIGURES</w:t>
      </w:r>
      <w:bookmarkEnd w:id="3"/>
      <w:bookmarkEnd w:id="4"/>
    </w:p>
    <w:p w14:paraId="41A3D863" w14:textId="70496E8F" w:rsidR="00A54F2E" w:rsidRDefault="00A13A0B">
      <w:pPr>
        <w:pStyle w:val="TableofFigures"/>
        <w:tabs>
          <w:tab w:val="right" w:leader="dot" w:pos="9016"/>
        </w:tabs>
        <w:rPr>
          <w:rFonts w:asciiTheme="minorHAnsi" w:eastAsiaTheme="minorEastAsia" w:hAnsiTheme="minorHAnsi" w:cstheme="minorBidi"/>
          <w:noProof/>
          <w:szCs w:val="22"/>
          <w:lang w:eastAsia="en-AU"/>
        </w:rPr>
      </w:pPr>
      <w:r w:rsidRPr="0018530F">
        <w:rPr>
          <w:rFonts w:asciiTheme="minorHAnsi" w:hAnsiTheme="minorHAnsi" w:cstheme="minorHAnsi"/>
          <w:szCs w:val="22"/>
        </w:rPr>
        <w:fldChar w:fldCharType="begin"/>
      </w:r>
      <w:r w:rsidR="00086820" w:rsidRPr="0018530F">
        <w:rPr>
          <w:rFonts w:asciiTheme="minorHAnsi" w:hAnsiTheme="minorHAnsi" w:cstheme="minorHAnsi"/>
          <w:szCs w:val="22"/>
        </w:rPr>
        <w:instrText xml:space="preserve"> TOC \h \z \c "Figure" </w:instrText>
      </w:r>
      <w:r w:rsidRPr="0018530F">
        <w:rPr>
          <w:rFonts w:asciiTheme="minorHAnsi" w:hAnsiTheme="minorHAnsi" w:cstheme="minorHAnsi"/>
          <w:szCs w:val="22"/>
        </w:rPr>
        <w:fldChar w:fldCharType="separate"/>
      </w:r>
      <w:hyperlink w:anchor="_Toc107330982" w:history="1">
        <w:r w:rsidR="00A54F2E" w:rsidRPr="0004619A">
          <w:rPr>
            <w:rStyle w:val="Hyperlink"/>
            <w:rFonts w:cstheme="minorHAnsi"/>
            <w:noProof/>
          </w:rPr>
          <w:t>Figure 1: Daily maximum for CO 8-hour average – Monash</w:t>
        </w:r>
        <w:r w:rsidR="00A54F2E">
          <w:rPr>
            <w:noProof/>
            <w:webHidden/>
          </w:rPr>
          <w:tab/>
        </w:r>
        <w:r w:rsidR="00A54F2E">
          <w:rPr>
            <w:noProof/>
            <w:webHidden/>
          </w:rPr>
          <w:fldChar w:fldCharType="begin"/>
        </w:r>
        <w:r w:rsidR="00A54F2E">
          <w:rPr>
            <w:noProof/>
            <w:webHidden/>
          </w:rPr>
          <w:instrText xml:space="preserve"> PAGEREF _Toc107330982 \h </w:instrText>
        </w:r>
        <w:r w:rsidR="00A54F2E">
          <w:rPr>
            <w:noProof/>
            <w:webHidden/>
          </w:rPr>
        </w:r>
        <w:r w:rsidR="00A54F2E">
          <w:rPr>
            <w:noProof/>
            <w:webHidden/>
          </w:rPr>
          <w:fldChar w:fldCharType="separate"/>
        </w:r>
        <w:r w:rsidR="008E40CB">
          <w:rPr>
            <w:noProof/>
            <w:webHidden/>
          </w:rPr>
          <w:t>11</w:t>
        </w:r>
        <w:r w:rsidR="00A54F2E">
          <w:rPr>
            <w:noProof/>
            <w:webHidden/>
          </w:rPr>
          <w:fldChar w:fldCharType="end"/>
        </w:r>
      </w:hyperlink>
    </w:p>
    <w:p w14:paraId="45B11359" w14:textId="0566F6AD"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3" w:history="1">
        <w:r w:rsidRPr="0004619A">
          <w:rPr>
            <w:rStyle w:val="Hyperlink"/>
            <w:rFonts w:cstheme="minorHAnsi"/>
            <w:noProof/>
          </w:rPr>
          <w:t>Figure 2: Daily maximum for CO 8-hour average – Florey</w:t>
        </w:r>
        <w:r>
          <w:rPr>
            <w:noProof/>
            <w:webHidden/>
          </w:rPr>
          <w:tab/>
        </w:r>
        <w:r>
          <w:rPr>
            <w:noProof/>
            <w:webHidden/>
          </w:rPr>
          <w:fldChar w:fldCharType="begin"/>
        </w:r>
        <w:r>
          <w:rPr>
            <w:noProof/>
            <w:webHidden/>
          </w:rPr>
          <w:instrText xml:space="preserve"> PAGEREF _Toc107330983 \h </w:instrText>
        </w:r>
        <w:r>
          <w:rPr>
            <w:noProof/>
            <w:webHidden/>
          </w:rPr>
        </w:r>
        <w:r>
          <w:rPr>
            <w:noProof/>
            <w:webHidden/>
          </w:rPr>
          <w:fldChar w:fldCharType="separate"/>
        </w:r>
        <w:r w:rsidR="008E40CB">
          <w:rPr>
            <w:noProof/>
            <w:webHidden/>
          </w:rPr>
          <w:t>12</w:t>
        </w:r>
        <w:r>
          <w:rPr>
            <w:noProof/>
            <w:webHidden/>
          </w:rPr>
          <w:fldChar w:fldCharType="end"/>
        </w:r>
      </w:hyperlink>
    </w:p>
    <w:p w14:paraId="35401ED1" w14:textId="00399D9D"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4" w:history="1">
        <w:r w:rsidRPr="0004619A">
          <w:rPr>
            <w:rStyle w:val="Hyperlink"/>
            <w:rFonts w:cstheme="minorHAnsi"/>
            <w:noProof/>
          </w:rPr>
          <w:t>Figure 3: Daily maximum for NO</w:t>
        </w:r>
        <w:r w:rsidRPr="0004619A">
          <w:rPr>
            <w:rStyle w:val="Hyperlink"/>
            <w:rFonts w:cstheme="minorHAnsi"/>
            <w:noProof/>
            <w:vertAlign w:val="subscript"/>
          </w:rPr>
          <w:t>2</w:t>
        </w:r>
        <w:r w:rsidRPr="0004619A">
          <w:rPr>
            <w:rStyle w:val="Hyperlink"/>
            <w:rFonts w:cstheme="minorHAnsi"/>
            <w:noProof/>
          </w:rPr>
          <w:t xml:space="preserve"> 1-hour average – Monash</w:t>
        </w:r>
        <w:r>
          <w:rPr>
            <w:noProof/>
            <w:webHidden/>
          </w:rPr>
          <w:tab/>
        </w:r>
        <w:r>
          <w:rPr>
            <w:noProof/>
            <w:webHidden/>
          </w:rPr>
          <w:fldChar w:fldCharType="begin"/>
        </w:r>
        <w:r>
          <w:rPr>
            <w:noProof/>
            <w:webHidden/>
          </w:rPr>
          <w:instrText xml:space="preserve"> PAGEREF _Toc107330984 \h </w:instrText>
        </w:r>
        <w:r>
          <w:rPr>
            <w:noProof/>
            <w:webHidden/>
          </w:rPr>
        </w:r>
        <w:r>
          <w:rPr>
            <w:noProof/>
            <w:webHidden/>
          </w:rPr>
          <w:fldChar w:fldCharType="separate"/>
        </w:r>
        <w:r w:rsidR="008E40CB">
          <w:rPr>
            <w:noProof/>
            <w:webHidden/>
          </w:rPr>
          <w:t>13</w:t>
        </w:r>
        <w:r>
          <w:rPr>
            <w:noProof/>
            <w:webHidden/>
          </w:rPr>
          <w:fldChar w:fldCharType="end"/>
        </w:r>
      </w:hyperlink>
    </w:p>
    <w:p w14:paraId="77EAF776" w14:textId="2E2DCB3E"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5" w:history="1">
        <w:r w:rsidRPr="0004619A">
          <w:rPr>
            <w:rStyle w:val="Hyperlink"/>
            <w:rFonts w:cstheme="minorHAnsi"/>
            <w:noProof/>
          </w:rPr>
          <w:t>Figure 4: Daily maximum for NO</w:t>
        </w:r>
        <w:r w:rsidRPr="0004619A">
          <w:rPr>
            <w:rStyle w:val="Hyperlink"/>
            <w:rFonts w:cstheme="minorHAnsi"/>
            <w:noProof/>
            <w:vertAlign w:val="subscript"/>
          </w:rPr>
          <w:t>2</w:t>
        </w:r>
        <w:r w:rsidRPr="0004619A">
          <w:rPr>
            <w:rStyle w:val="Hyperlink"/>
            <w:rFonts w:cstheme="minorHAnsi"/>
            <w:noProof/>
          </w:rPr>
          <w:t xml:space="preserve"> 1-hour average – Florey</w:t>
        </w:r>
        <w:r>
          <w:rPr>
            <w:noProof/>
            <w:webHidden/>
          </w:rPr>
          <w:tab/>
        </w:r>
        <w:r>
          <w:rPr>
            <w:noProof/>
            <w:webHidden/>
          </w:rPr>
          <w:fldChar w:fldCharType="begin"/>
        </w:r>
        <w:r>
          <w:rPr>
            <w:noProof/>
            <w:webHidden/>
          </w:rPr>
          <w:instrText xml:space="preserve"> PAGEREF _Toc107330985 \h </w:instrText>
        </w:r>
        <w:r>
          <w:rPr>
            <w:noProof/>
            <w:webHidden/>
          </w:rPr>
        </w:r>
        <w:r>
          <w:rPr>
            <w:noProof/>
            <w:webHidden/>
          </w:rPr>
          <w:fldChar w:fldCharType="separate"/>
        </w:r>
        <w:r w:rsidR="008E40CB">
          <w:rPr>
            <w:noProof/>
            <w:webHidden/>
          </w:rPr>
          <w:t>13</w:t>
        </w:r>
        <w:r>
          <w:rPr>
            <w:noProof/>
            <w:webHidden/>
          </w:rPr>
          <w:fldChar w:fldCharType="end"/>
        </w:r>
      </w:hyperlink>
    </w:p>
    <w:p w14:paraId="0C246B46" w14:textId="3FE9E8A0"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6" w:history="1">
        <w:r w:rsidRPr="0004619A">
          <w:rPr>
            <w:rStyle w:val="Hyperlink"/>
            <w:rFonts w:cstheme="minorHAnsi"/>
            <w:noProof/>
          </w:rPr>
          <w:t>Figure 5: Daily maximum for O</w:t>
        </w:r>
        <w:r w:rsidRPr="0004619A">
          <w:rPr>
            <w:rStyle w:val="Hyperlink"/>
            <w:rFonts w:cstheme="minorHAnsi"/>
            <w:noProof/>
            <w:vertAlign w:val="subscript"/>
          </w:rPr>
          <w:t xml:space="preserve">3 </w:t>
        </w:r>
        <w:r w:rsidRPr="0004619A">
          <w:rPr>
            <w:rStyle w:val="Hyperlink"/>
            <w:rFonts w:cstheme="minorHAnsi"/>
            <w:noProof/>
          </w:rPr>
          <w:t>8-hour average – Monash</w:t>
        </w:r>
        <w:r>
          <w:rPr>
            <w:noProof/>
            <w:webHidden/>
          </w:rPr>
          <w:tab/>
        </w:r>
        <w:r>
          <w:rPr>
            <w:noProof/>
            <w:webHidden/>
          </w:rPr>
          <w:fldChar w:fldCharType="begin"/>
        </w:r>
        <w:r>
          <w:rPr>
            <w:noProof/>
            <w:webHidden/>
          </w:rPr>
          <w:instrText xml:space="preserve"> PAGEREF _Toc107330986 \h </w:instrText>
        </w:r>
        <w:r>
          <w:rPr>
            <w:noProof/>
            <w:webHidden/>
          </w:rPr>
        </w:r>
        <w:r>
          <w:rPr>
            <w:noProof/>
            <w:webHidden/>
          </w:rPr>
          <w:fldChar w:fldCharType="separate"/>
        </w:r>
        <w:r w:rsidR="008E40CB">
          <w:rPr>
            <w:noProof/>
            <w:webHidden/>
          </w:rPr>
          <w:t>14</w:t>
        </w:r>
        <w:r>
          <w:rPr>
            <w:noProof/>
            <w:webHidden/>
          </w:rPr>
          <w:fldChar w:fldCharType="end"/>
        </w:r>
      </w:hyperlink>
    </w:p>
    <w:p w14:paraId="6C340437" w14:textId="62782B12"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7" w:history="1">
        <w:r w:rsidRPr="0004619A">
          <w:rPr>
            <w:rStyle w:val="Hyperlink"/>
            <w:rFonts w:cstheme="minorHAnsi"/>
            <w:noProof/>
          </w:rPr>
          <w:t>Figure 6: Daily maximum for O</w:t>
        </w:r>
        <w:r w:rsidRPr="0004619A">
          <w:rPr>
            <w:rStyle w:val="Hyperlink"/>
            <w:rFonts w:cstheme="minorHAnsi"/>
            <w:noProof/>
            <w:vertAlign w:val="subscript"/>
          </w:rPr>
          <w:t>3</w:t>
        </w:r>
        <w:r w:rsidRPr="0004619A">
          <w:rPr>
            <w:rStyle w:val="Hyperlink"/>
            <w:rFonts w:cstheme="minorHAnsi"/>
            <w:noProof/>
          </w:rPr>
          <w:t xml:space="preserve"> 8-hour average – Civic</w:t>
        </w:r>
        <w:r>
          <w:rPr>
            <w:noProof/>
            <w:webHidden/>
          </w:rPr>
          <w:tab/>
        </w:r>
        <w:r>
          <w:rPr>
            <w:noProof/>
            <w:webHidden/>
          </w:rPr>
          <w:fldChar w:fldCharType="begin"/>
        </w:r>
        <w:r>
          <w:rPr>
            <w:noProof/>
            <w:webHidden/>
          </w:rPr>
          <w:instrText xml:space="preserve"> PAGEREF _Toc107330987 \h </w:instrText>
        </w:r>
        <w:r>
          <w:rPr>
            <w:noProof/>
            <w:webHidden/>
          </w:rPr>
        </w:r>
        <w:r>
          <w:rPr>
            <w:noProof/>
            <w:webHidden/>
          </w:rPr>
          <w:fldChar w:fldCharType="separate"/>
        </w:r>
        <w:r w:rsidR="008E40CB">
          <w:rPr>
            <w:noProof/>
            <w:webHidden/>
          </w:rPr>
          <w:t>15</w:t>
        </w:r>
        <w:r>
          <w:rPr>
            <w:noProof/>
            <w:webHidden/>
          </w:rPr>
          <w:fldChar w:fldCharType="end"/>
        </w:r>
      </w:hyperlink>
    </w:p>
    <w:p w14:paraId="22929D21" w14:textId="5C4012C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8" w:history="1">
        <w:r w:rsidRPr="0004619A">
          <w:rPr>
            <w:rStyle w:val="Hyperlink"/>
            <w:rFonts w:cstheme="minorHAnsi"/>
            <w:noProof/>
          </w:rPr>
          <w:t>Figure 7: Daily maximum for O</w:t>
        </w:r>
        <w:r w:rsidRPr="0004619A">
          <w:rPr>
            <w:rStyle w:val="Hyperlink"/>
            <w:rFonts w:cstheme="minorHAnsi"/>
            <w:noProof/>
            <w:vertAlign w:val="subscript"/>
          </w:rPr>
          <w:t>3</w:t>
        </w:r>
        <w:r w:rsidRPr="0004619A">
          <w:rPr>
            <w:rStyle w:val="Hyperlink"/>
            <w:rFonts w:cstheme="minorHAnsi"/>
            <w:noProof/>
          </w:rPr>
          <w:t xml:space="preserve"> 8-hour average – Florey</w:t>
        </w:r>
        <w:r>
          <w:rPr>
            <w:noProof/>
            <w:webHidden/>
          </w:rPr>
          <w:tab/>
        </w:r>
        <w:r>
          <w:rPr>
            <w:noProof/>
            <w:webHidden/>
          </w:rPr>
          <w:fldChar w:fldCharType="begin"/>
        </w:r>
        <w:r>
          <w:rPr>
            <w:noProof/>
            <w:webHidden/>
          </w:rPr>
          <w:instrText xml:space="preserve"> PAGEREF _Toc107330988 \h </w:instrText>
        </w:r>
        <w:r>
          <w:rPr>
            <w:noProof/>
            <w:webHidden/>
          </w:rPr>
        </w:r>
        <w:r>
          <w:rPr>
            <w:noProof/>
            <w:webHidden/>
          </w:rPr>
          <w:fldChar w:fldCharType="separate"/>
        </w:r>
        <w:r w:rsidR="008E40CB">
          <w:rPr>
            <w:noProof/>
            <w:webHidden/>
          </w:rPr>
          <w:t>15</w:t>
        </w:r>
        <w:r>
          <w:rPr>
            <w:noProof/>
            <w:webHidden/>
          </w:rPr>
          <w:fldChar w:fldCharType="end"/>
        </w:r>
      </w:hyperlink>
    </w:p>
    <w:p w14:paraId="6DA2CB3C" w14:textId="15E717A6"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89" w:history="1">
        <w:r w:rsidRPr="0004619A">
          <w:rPr>
            <w:rStyle w:val="Hyperlink"/>
            <w:rFonts w:cstheme="minorHAnsi"/>
            <w:noProof/>
          </w:rPr>
          <w:t>Figure 8: Daily maximum for PM</w:t>
        </w:r>
        <w:r w:rsidRPr="0004619A">
          <w:rPr>
            <w:rStyle w:val="Hyperlink"/>
            <w:rFonts w:cstheme="minorHAnsi"/>
            <w:noProof/>
            <w:vertAlign w:val="subscript"/>
          </w:rPr>
          <w:t>10</w:t>
        </w:r>
        <w:r w:rsidRPr="0004619A">
          <w:rPr>
            <w:rStyle w:val="Hyperlink"/>
            <w:rFonts w:cstheme="minorHAnsi"/>
            <w:noProof/>
          </w:rPr>
          <w:t xml:space="preserve"> – Monash</w:t>
        </w:r>
        <w:r>
          <w:rPr>
            <w:noProof/>
            <w:webHidden/>
          </w:rPr>
          <w:tab/>
        </w:r>
        <w:r>
          <w:rPr>
            <w:noProof/>
            <w:webHidden/>
          </w:rPr>
          <w:fldChar w:fldCharType="begin"/>
        </w:r>
        <w:r>
          <w:rPr>
            <w:noProof/>
            <w:webHidden/>
          </w:rPr>
          <w:instrText xml:space="preserve"> PAGEREF _Toc107330989 \h </w:instrText>
        </w:r>
        <w:r>
          <w:rPr>
            <w:noProof/>
            <w:webHidden/>
          </w:rPr>
        </w:r>
        <w:r>
          <w:rPr>
            <w:noProof/>
            <w:webHidden/>
          </w:rPr>
          <w:fldChar w:fldCharType="separate"/>
        </w:r>
        <w:r w:rsidR="008E40CB">
          <w:rPr>
            <w:noProof/>
            <w:webHidden/>
          </w:rPr>
          <w:t>16</w:t>
        </w:r>
        <w:r>
          <w:rPr>
            <w:noProof/>
            <w:webHidden/>
          </w:rPr>
          <w:fldChar w:fldCharType="end"/>
        </w:r>
      </w:hyperlink>
    </w:p>
    <w:p w14:paraId="195BAB3E" w14:textId="066AB9AA"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0" w:history="1">
        <w:r w:rsidRPr="0004619A">
          <w:rPr>
            <w:rStyle w:val="Hyperlink"/>
            <w:rFonts w:cstheme="minorHAnsi"/>
            <w:noProof/>
          </w:rPr>
          <w:t>Figure 9: Daily maximum for PM</w:t>
        </w:r>
        <w:r w:rsidRPr="0004619A">
          <w:rPr>
            <w:rStyle w:val="Hyperlink"/>
            <w:rFonts w:cstheme="minorHAnsi"/>
            <w:noProof/>
            <w:vertAlign w:val="subscript"/>
          </w:rPr>
          <w:t xml:space="preserve">10 </w:t>
        </w:r>
        <w:r w:rsidRPr="0004619A">
          <w:rPr>
            <w:rStyle w:val="Hyperlink"/>
            <w:rFonts w:cstheme="minorHAnsi"/>
            <w:noProof/>
          </w:rPr>
          <w:t>– Civic</w:t>
        </w:r>
        <w:r>
          <w:rPr>
            <w:noProof/>
            <w:webHidden/>
          </w:rPr>
          <w:tab/>
        </w:r>
        <w:r>
          <w:rPr>
            <w:noProof/>
            <w:webHidden/>
          </w:rPr>
          <w:fldChar w:fldCharType="begin"/>
        </w:r>
        <w:r>
          <w:rPr>
            <w:noProof/>
            <w:webHidden/>
          </w:rPr>
          <w:instrText xml:space="preserve"> PAGEREF _Toc107330990 \h </w:instrText>
        </w:r>
        <w:r>
          <w:rPr>
            <w:noProof/>
            <w:webHidden/>
          </w:rPr>
        </w:r>
        <w:r>
          <w:rPr>
            <w:noProof/>
            <w:webHidden/>
          </w:rPr>
          <w:fldChar w:fldCharType="separate"/>
        </w:r>
        <w:r w:rsidR="008E40CB">
          <w:rPr>
            <w:noProof/>
            <w:webHidden/>
          </w:rPr>
          <w:t>17</w:t>
        </w:r>
        <w:r>
          <w:rPr>
            <w:noProof/>
            <w:webHidden/>
          </w:rPr>
          <w:fldChar w:fldCharType="end"/>
        </w:r>
      </w:hyperlink>
    </w:p>
    <w:p w14:paraId="6CC53978" w14:textId="7D41D221"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1" w:history="1">
        <w:r w:rsidRPr="0004619A">
          <w:rPr>
            <w:rStyle w:val="Hyperlink"/>
            <w:rFonts w:cstheme="minorHAnsi"/>
            <w:noProof/>
          </w:rPr>
          <w:t>Figure 10: Daily maximum for PM</w:t>
        </w:r>
        <w:r w:rsidRPr="0004619A">
          <w:rPr>
            <w:rStyle w:val="Hyperlink"/>
            <w:rFonts w:cstheme="minorHAnsi"/>
            <w:noProof/>
            <w:vertAlign w:val="subscript"/>
          </w:rPr>
          <w:t>10</w:t>
        </w:r>
        <w:r w:rsidRPr="0004619A">
          <w:rPr>
            <w:rStyle w:val="Hyperlink"/>
            <w:rFonts w:cstheme="minorHAnsi"/>
            <w:noProof/>
          </w:rPr>
          <w:t xml:space="preserve"> – Florey</w:t>
        </w:r>
        <w:r>
          <w:rPr>
            <w:noProof/>
            <w:webHidden/>
          </w:rPr>
          <w:tab/>
        </w:r>
        <w:r>
          <w:rPr>
            <w:noProof/>
            <w:webHidden/>
          </w:rPr>
          <w:fldChar w:fldCharType="begin"/>
        </w:r>
        <w:r>
          <w:rPr>
            <w:noProof/>
            <w:webHidden/>
          </w:rPr>
          <w:instrText xml:space="preserve"> PAGEREF _Toc107330991 \h </w:instrText>
        </w:r>
        <w:r>
          <w:rPr>
            <w:noProof/>
            <w:webHidden/>
          </w:rPr>
        </w:r>
        <w:r>
          <w:rPr>
            <w:noProof/>
            <w:webHidden/>
          </w:rPr>
          <w:fldChar w:fldCharType="separate"/>
        </w:r>
        <w:r w:rsidR="008E40CB">
          <w:rPr>
            <w:noProof/>
            <w:webHidden/>
          </w:rPr>
          <w:t>17</w:t>
        </w:r>
        <w:r>
          <w:rPr>
            <w:noProof/>
            <w:webHidden/>
          </w:rPr>
          <w:fldChar w:fldCharType="end"/>
        </w:r>
      </w:hyperlink>
    </w:p>
    <w:p w14:paraId="653AA987" w14:textId="3A4E0956"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2" w:history="1">
        <w:r w:rsidRPr="0004619A">
          <w:rPr>
            <w:rStyle w:val="Hyperlink"/>
            <w:rFonts w:cstheme="minorHAnsi"/>
            <w:noProof/>
          </w:rPr>
          <w:t>Figure 11: Daily maximum for PM</w:t>
        </w:r>
        <w:r w:rsidRPr="0004619A">
          <w:rPr>
            <w:rStyle w:val="Hyperlink"/>
            <w:rFonts w:cstheme="minorHAnsi"/>
            <w:noProof/>
            <w:vertAlign w:val="subscript"/>
          </w:rPr>
          <w:t>2.5</w:t>
        </w:r>
        <w:r w:rsidRPr="0004619A">
          <w:rPr>
            <w:rStyle w:val="Hyperlink"/>
            <w:rFonts w:cstheme="minorHAnsi"/>
            <w:noProof/>
          </w:rPr>
          <w:t xml:space="preserve"> – Monash</w:t>
        </w:r>
        <w:r>
          <w:rPr>
            <w:noProof/>
            <w:webHidden/>
          </w:rPr>
          <w:tab/>
        </w:r>
        <w:r>
          <w:rPr>
            <w:noProof/>
            <w:webHidden/>
          </w:rPr>
          <w:fldChar w:fldCharType="begin"/>
        </w:r>
        <w:r>
          <w:rPr>
            <w:noProof/>
            <w:webHidden/>
          </w:rPr>
          <w:instrText xml:space="preserve"> PAGEREF _Toc107330992 \h </w:instrText>
        </w:r>
        <w:r>
          <w:rPr>
            <w:noProof/>
            <w:webHidden/>
          </w:rPr>
        </w:r>
        <w:r>
          <w:rPr>
            <w:noProof/>
            <w:webHidden/>
          </w:rPr>
          <w:fldChar w:fldCharType="separate"/>
        </w:r>
        <w:r w:rsidR="008E40CB">
          <w:rPr>
            <w:noProof/>
            <w:webHidden/>
          </w:rPr>
          <w:t>18</w:t>
        </w:r>
        <w:r>
          <w:rPr>
            <w:noProof/>
            <w:webHidden/>
          </w:rPr>
          <w:fldChar w:fldCharType="end"/>
        </w:r>
      </w:hyperlink>
    </w:p>
    <w:p w14:paraId="1686807B" w14:textId="61394799"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3" w:history="1">
        <w:r w:rsidRPr="0004619A">
          <w:rPr>
            <w:rStyle w:val="Hyperlink"/>
            <w:rFonts w:cstheme="minorHAnsi"/>
            <w:noProof/>
          </w:rPr>
          <w:t>Figure 12: Daily maximum for PM</w:t>
        </w:r>
        <w:r w:rsidRPr="0004619A">
          <w:rPr>
            <w:rStyle w:val="Hyperlink"/>
            <w:rFonts w:cstheme="minorHAnsi"/>
            <w:noProof/>
            <w:vertAlign w:val="subscript"/>
          </w:rPr>
          <w:t>2.5</w:t>
        </w:r>
        <w:r w:rsidRPr="0004619A">
          <w:rPr>
            <w:rStyle w:val="Hyperlink"/>
            <w:rFonts w:cstheme="minorHAnsi"/>
            <w:noProof/>
          </w:rPr>
          <w:t xml:space="preserve"> – Civic</w:t>
        </w:r>
        <w:r>
          <w:rPr>
            <w:noProof/>
            <w:webHidden/>
          </w:rPr>
          <w:tab/>
        </w:r>
        <w:r>
          <w:rPr>
            <w:noProof/>
            <w:webHidden/>
          </w:rPr>
          <w:fldChar w:fldCharType="begin"/>
        </w:r>
        <w:r>
          <w:rPr>
            <w:noProof/>
            <w:webHidden/>
          </w:rPr>
          <w:instrText xml:space="preserve"> PAGEREF _Toc107330993 \h </w:instrText>
        </w:r>
        <w:r>
          <w:rPr>
            <w:noProof/>
            <w:webHidden/>
          </w:rPr>
        </w:r>
        <w:r>
          <w:rPr>
            <w:noProof/>
            <w:webHidden/>
          </w:rPr>
          <w:fldChar w:fldCharType="separate"/>
        </w:r>
        <w:r w:rsidR="008E40CB">
          <w:rPr>
            <w:noProof/>
            <w:webHidden/>
          </w:rPr>
          <w:t>19</w:t>
        </w:r>
        <w:r>
          <w:rPr>
            <w:noProof/>
            <w:webHidden/>
          </w:rPr>
          <w:fldChar w:fldCharType="end"/>
        </w:r>
      </w:hyperlink>
    </w:p>
    <w:p w14:paraId="40FB9965" w14:textId="64652D37"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4" w:history="1">
        <w:r w:rsidRPr="0004619A">
          <w:rPr>
            <w:rStyle w:val="Hyperlink"/>
            <w:rFonts w:cstheme="minorHAnsi"/>
            <w:noProof/>
          </w:rPr>
          <w:t>Figure 13: Daily maximum for PM</w:t>
        </w:r>
        <w:r w:rsidRPr="0004619A">
          <w:rPr>
            <w:rStyle w:val="Hyperlink"/>
            <w:rFonts w:cstheme="minorHAnsi"/>
            <w:noProof/>
            <w:vertAlign w:val="subscript"/>
          </w:rPr>
          <w:t>2.5</w:t>
        </w:r>
        <w:r w:rsidRPr="0004619A">
          <w:rPr>
            <w:rStyle w:val="Hyperlink"/>
            <w:rFonts w:cstheme="minorHAnsi"/>
            <w:noProof/>
          </w:rPr>
          <w:t xml:space="preserve"> – Florey</w:t>
        </w:r>
        <w:r>
          <w:rPr>
            <w:noProof/>
            <w:webHidden/>
          </w:rPr>
          <w:tab/>
        </w:r>
        <w:r>
          <w:rPr>
            <w:noProof/>
            <w:webHidden/>
          </w:rPr>
          <w:fldChar w:fldCharType="begin"/>
        </w:r>
        <w:r>
          <w:rPr>
            <w:noProof/>
            <w:webHidden/>
          </w:rPr>
          <w:instrText xml:space="preserve"> PAGEREF _Toc107330994 \h </w:instrText>
        </w:r>
        <w:r>
          <w:rPr>
            <w:noProof/>
            <w:webHidden/>
          </w:rPr>
        </w:r>
        <w:r>
          <w:rPr>
            <w:noProof/>
            <w:webHidden/>
          </w:rPr>
          <w:fldChar w:fldCharType="separate"/>
        </w:r>
        <w:r w:rsidR="008E40CB">
          <w:rPr>
            <w:noProof/>
            <w:webHidden/>
          </w:rPr>
          <w:t>19</w:t>
        </w:r>
        <w:r>
          <w:rPr>
            <w:noProof/>
            <w:webHidden/>
          </w:rPr>
          <w:fldChar w:fldCharType="end"/>
        </w:r>
      </w:hyperlink>
    </w:p>
    <w:p w14:paraId="0F387FB3" w14:textId="3038C84D"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5" w:history="1">
        <w:r w:rsidRPr="0004619A">
          <w:rPr>
            <w:rStyle w:val="Hyperlink"/>
            <w:rFonts w:cstheme="minorHAnsi"/>
            <w:noProof/>
          </w:rPr>
          <w:t>Figure 14: Statistical summary for daily maximum 8-hour CO Monash 2012 – 2021</w:t>
        </w:r>
        <w:r>
          <w:rPr>
            <w:noProof/>
            <w:webHidden/>
          </w:rPr>
          <w:tab/>
        </w:r>
        <w:r>
          <w:rPr>
            <w:noProof/>
            <w:webHidden/>
          </w:rPr>
          <w:fldChar w:fldCharType="begin"/>
        </w:r>
        <w:r>
          <w:rPr>
            <w:noProof/>
            <w:webHidden/>
          </w:rPr>
          <w:instrText xml:space="preserve"> PAGEREF _Toc107330995 \h </w:instrText>
        </w:r>
        <w:r>
          <w:rPr>
            <w:noProof/>
            <w:webHidden/>
          </w:rPr>
        </w:r>
        <w:r>
          <w:rPr>
            <w:noProof/>
            <w:webHidden/>
          </w:rPr>
          <w:fldChar w:fldCharType="separate"/>
        </w:r>
        <w:r w:rsidR="008E40CB">
          <w:rPr>
            <w:noProof/>
            <w:webHidden/>
          </w:rPr>
          <w:t>25</w:t>
        </w:r>
        <w:r>
          <w:rPr>
            <w:noProof/>
            <w:webHidden/>
          </w:rPr>
          <w:fldChar w:fldCharType="end"/>
        </w:r>
      </w:hyperlink>
    </w:p>
    <w:p w14:paraId="0587BEDD" w14:textId="1075CD91"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6" w:history="1">
        <w:r w:rsidRPr="0004619A">
          <w:rPr>
            <w:rStyle w:val="Hyperlink"/>
            <w:rFonts w:cstheme="minorHAnsi"/>
            <w:noProof/>
          </w:rPr>
          <w:t>Figure 15: Statistical summary for daily maximum 8-hour CO Florey 2014 – 2021</w:t>
        </w:r>
        <w:r>
          <w:rPr>
            <w:noProof/>
            <w:webHidden/>
          </w:rPr>
          <w:tab/>
        </w:r>
        <w:r>
          <w:rPr>
            <w:noProof/>
            <w:webHidden/>
          </w:rPr>
          <w:fldChar w:fldCharType="begin"/>
        </w:r>
        <w:r>
          <w:rPr>
            <w:noProof/>
            <w:webHidden/>
          </w:rPr>
          <w:instrText xml:space="preserve"> PAGEREF _Toc107330996 \h </w:instrText>
        </w:r>
        <w:r>
          <w:rPr>
            <w:noProof/>
            <w:webHidden/>
          </w:rPr>
        </w:r>
        <w:r>
          <w:rPr>
            <w:noProof/>
            <w:webHidden/>
          </w:rPr>
          <w:fldChar w:fldCharType="separate"/>
        </w:r>
        <w:r w:rsidR="008E40CB">
          <w:rPr>
            <w:noProof/>
            <w:webHidden/>
          </w:rPr>
          <w:t>26</w:t>
        </w:r>
        <w:r>
          <w:rPr>
            <w:noProof/>
            <w:webHidden/>
          </w:rPr>
          <w:fldChar w:fldCharType="end"/>
        </w:r>
      </w:hyperlink>
    </w:p>
    <w:p w14:paraId="43B1C6AD" w14:textId="6CF2FB7D"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7" w:history="1">
        <w:r w:rsidRPr="0004619A">
          <w:rPr>
            <w:rStyle w:val="Hyperlink"/>
            <w:rFonts w:cstheme="minorHAnsi"/>
            <w:noProof/>
          </w:rPr>
          <w:t>Figure 16: Statistical summary for daily maximum 1-hour NO</w:t>
        </w:r>
        <w:r w:rsidRPr="0004619A">
          <w:rPr>
            <w:rStyle w:val="Hyperlink"/>
            <w:rFonts w:cstheme="minorHAnsi"/>
            <w:noProof/>
            <w:vertAlign w:val="subscript"/>
          </w:rPr>
          <w:t>2</w:t>
        </w:r>
        <w:r w:rsidRPr="0004619A">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_Toc107330997 \h </w:instrText>
        </w:r>
        <w:r>
          <w:rPr>
            <w:noProof/>
            <w:webHidden/>
          </w:rPr>
        </w:r>
        <w:r>
          <w:rPr>
            <w:noProof/>
            <w:webHidden/>
          </w:rPr>
          <w:fldChar w:fldCharType="separate"/>
        </w:r>
        <w:r w:rsidR="008E40CB">
          <w:rPr>
            <w:noProof/>
            <w:webHidden/>
          </w:rPr>
          <w:t>27</w:t>
        </w:r>
        <w:r>
          <w:rPr>
            <w:noProof/>
            <w:webHidden/>
          </w:rPr>
          <w:fldChar w:fldCharType="end"/>
        </w:r>
      </w:hyperlink>
    </w:p>
    <w:p w14:paraId="161FC300" w14:textId="5E219F2D"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8" w:history="1">
        <w:r w:rsidRPr="0004619A">
          <w:rPr>
            <w:rStyle w:val="Hyperlink"/>
            <w:rFonts w:cstheme="minorHAnsi"/>
            <w:noProof/>
          </w:rPr>
          <w:t>Figure 17: Annual average 1-hour NO</w:t>
        </w:r>
        <w:r w:rsidRPr="0004619A">
          <w:rPr>
            <w:rStyle w:val="Hyperlink"/>
            <w:rFonts w:cstheme="minorHAnsi"/>
            <w:noProof/>
            <w:vertAlign w:val="subscript"/>
          </w:rPr>
          <w:t>2</w:t>
        </w:r>
        <w:r w:rsidRPr="0004619A">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_Toc107330998 \h </w:instrText>
        </w:r>
        <w:r>
          <w:rPr>
            <w:noProof/>
            <w:webHidden/>
          </w:rPr>
        </w:r>
        <w:r>
          <w:rPr>
            <w:noProof/>
            <w:webHidden/>
          </w:rPr>
          <w:fldChar w:fldCharType="separate"/>
        </w:r>
        <w:r w:rsidR="008E40CB">
          <w:rPr>
            <w:noProof/>
            <w:webHidden/>
          </w:rPr>
          <w:t>28</w:t>
        </w:r>
        <w:r>
          <w:rPr>
            <w:noProof/>
            <w:webHidden/>
          </w:rPr>
          <w:fldChar w:fldCharType="end"/>
        </w:r>
      </w:hyperlink>
    </w:p>
    <w:p w14:paraId="5B889CE8" w14:textId="3A453BAA"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0999" w:history="1">
        <w:r w:rsidRPr="0004619A">
          <w:rPr>
            <w:rStyle w:val="Hyperlink"/>
            <w:rFonts w:cstheme="minorHAnsi"/>
            <w:noProof/>
          </w:rPr>
          <w:t>Figure 18: Statistical summary for daily maximum 1-hour NO</w:t>
        </w:r>
        <w:r w:rsidRPr="0004619A">
          <w:rPr>
            <w:rStyle w:val="Hyperlink"/>
            <w:rFonts w:cstheme="minorHAnsi"/>
            <w:noProof/>
            <w:vertAlign w:val="subscript"/>
          </w:rPr>
          <w:t>2</w:t>
        </w:r>
        <w:r w:rsidRPr="0004619A">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_Toc107330999 \h </w:instrText>
        </w:r>
        <w:r>
          <w:rPr>
            <w:noProof/>
            <w:webHidden/>
          </w:rPr>
        </w:r>
        <w:r>
          <w:rPr>
            <w:noProof/>
            <w:webHidden/>
          </w:rPr>
          <w:fldChar w:fldCharType="separate"/>
        </w:r>
        <w:r w:rsidR="008E40CB">
          <w:rPr>
            <w:noProof/>
            <w:webHidden/>
          </w:rPr>
          <w:t>29</w:t>
        </w:r>
        <w:r>
          <w:rPr>
            <w:noProof/>
            <w:webHidden/>
          </w:rPr>
          <w:fldChar w:fldCharType="end"/>
        </w:r>
      </w:hyperlink>
    </w:p>
    <w:p w14:paraId="22F85C2E" w14:textId="08F068E8"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0" w:history="1">
        <w:r w:rsidRPr="0004619A">
          <w:rPr>
            <w:rStyle w:val="Hyperlink"/>
            <w:rFonts w:cstheme="minorHAnsi"/>
            <w:noProof/>
          </w:rPr>
          <w:t>Figure 19: Annual average 1-hour NO</w:t>
        </w:r>
        <w:r w:rsidRPr="0004619A">
          <w:rPr>
            <w:rStyle w:val="Hyperlink"/>
            <w:rFonts w:cstheme="minorHAnsi"/>
            <w:noProof/>
            <w:vertAlign w:val="subscript"/>
          </w:rPr>
          <w:t>2</w:t>
        </w:r>
        <w:r w:rsidRPr="0004619A">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_Toc107331000 \h </w:instrText>
        </w:r>
        <w:r>
          <w:rPr>
            <w:noProof/>
            <w:webHidden/>
          </w:rPr>
        </w:r>
        <w:r>
          <w:rPr>
            <w:noProof/>
            <w:webHidden/>
          </w:rPr>
          <w:fldChar w:fldCharType="separate"/>
        </w:r>
        <w:r w:rsidR="008E40CB">
          <w:rPr>
            <w:noProof/>
            <w:webHidden/>
          </w:rPr>
          <w:t>29</w:t>
        </w:r>
        <w:r>
          <w:rPr>
            <w:noProof/>
            <w:webHidden/>
          </w:rPr>
          <w:fldChar w:fldCharType="end"/>
        </w:r>
      </w:hyperlink>
    </w:p>
    <w:p w14:paraId="2CF519C4" w14:textId="2087A80E"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1" w:history="1">
        <w:r w:rsidRPr="0004619A">
          <w:rPr>
            <w:rStyle w:val="Hyperlink"/>
            <w:rFonts w:cstheme="minorHAnsi"/>
            <w:noProof/>
          </w:rPr>
          <w:t>Figure 20: Statistical summary for daily maximum 8-hour O</w:t>
        </w:r>
        <w:r w:rsidRPr="0004619A">
          <w:rPr>
            <w:rStyle w:val="Hyperlink"/>
            <w:rFonts w:cstheme="minorHAnsi"/>
            <w:noProof/>
            <w:vertAlign w:val="subscript"/>
          </w:rPr>
          <w:t>3</w:t>
        </w:r>
        <w:r w:rsidRPr="0004619A">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_Toc107331001 \h </w:instrText>
        </w:r>
        <w:r>
          <w:rPr>
            <w:noProof/>
            <w:webHidden/>
          </w:rPr>
        </w:r>
        <w:r>
          <w:rPr>
            <w:noProof/>
            <w:webHidden/>
          </w:rPr>
          <w:fldChar w:fldCharType="separate"/>
        </w:r>
        <w:r w:rsidR="008E40CB">
          <w:rPr>
            <w:noProof/>
            <w:webHidden/>
          </w:rPr>
          <w:t>30</w:t>
        </w:r>
        <w:r>
          <w:rPr>
            <w:noProof/>
            <w:webHidden/>
          </w:rPr>
          <w:fldChar w:fldCharType="end"/>
        </w:r>
      </w:hyperlink>
    </w:p>
    <w:p w14:paraId="51EA51DD" w14:textId="2F96D8F9"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2" w:history="1">
        <w:r w:rsidRPr="0004619A">
          <w:rPr>
            <w:rStyle w:val="Hyperlink"/>
            <w:rFonts w:cstheme="minorHAnsi"/>
            <w:noProof/>
          </w:rPr>
          <w:t>Figure 21: Statistical summary for daily maximum 8-hour O</w:t>
        </w:r>
        <w:r w:rsidRPr="0004619A">
          <w:rPr>
            <w:rStyle w:val="Hyperlink"/>
            <w:rFonts w:cstheme="minorHAnsi"/>
            <w:noProof/>
            <w:vertAlign w:val="subscript"/>
          </w:rPr>
          <w:t>3</w:t>
        </w:r>
        <w:r w:rsidRPr="0004619A">
          <w:rPr>
            <w:rStyle w:val="Hyperlink"/>
            <w:rFonts w:cstheme="minorHAnsi"/>
            <w:noProof/>
          </w:rPr>
          <w:t xml:space="preserve"> Civic 2012 – 2021</w:t>
        </w:r>
        <w:r>
          <w:rPr>
            <w:noProof/>
            <w:webHidden/>
          </w:rPr>
          <w:tab/>
        </w:r>
        <w:r>
          <w:rPr>
            <w:noProof/>
            <w:webHidden/>
          </w:rPr>
          <w:fldChar w:fldCharType="begin"/>
        </w:r>
        <w:r>
          <w:rPr>
            <w:noProof/>
            <w:webHidden/>
          </w:rPr>
          <w:instrText xml:space="preserve"> PAGEREF _Toc107331002 \h </w:instrText>
        </w:r>
        <w:r>
          <w:rPr>
            <w:noProof/>
            <w:webHidden/>
          </w:rPr>
        </w:r>
        <w:r>
          <w:rPr>
            <w:noProof/>
            <w:webHidden/>
          </w:rPr>
          <w:fldChar w:fldCharType="separate"/>
        </w:r>
        <w:r w:rsidR="008E40CB">
          <w:rPr>
            <w:noProof/>
            <w:webHidden/>
          </w:rPr>
          <w:t>31</w:t>
        </w:r>
        <w:r>
          <w:rPr>
            <w:noProof/>
            <w:webHidden/>
          </w:rPr>
          <w:fldChar w:fldCharType="end"/>
        </w:r>
      </w:hyperlink>
    </w:p>
    <w:p w14:paraId="25536713" w14:textId="4D4A9F43"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3" w:history="1">
        <w:r w:rsidRPr="0004619A">
          <w:rPr>
            <w:rStyle w:val="Hyperlink"/>
            <w:rFonts w:cstheme="minorHAnsi"/>
            <w:noProof/>
          </w:rPr>
          <w:t>Figure 22: Statistical summary for daily maximum 1-hour O</w:t>
        </w:r>
        <w:r w:rsidRPr="0004619A">
          <w:rPr>
            <w:rStyle w:val="Hyperlink"/>
            <w:rFonts w:cstheme="minorHAnsi"/>
            <w:noProof/>
            <w:vertAlign w:val="subscript"/>
          </w:rPr>
          <w:t>3</w:t>
        </w:r>
        <w:r w:rsidRPr="0004619A">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_Toc107331003 \h </w:instrText>
        </w:r>
        <w:r>
          <w:rPr>
            <w:noProof/>
            <w:webHidden/>
          </w:rPr>
        </w:r>
        <w:r>
          <w:rPr>
            <w:noProof/>
            <w:webHidden/>
          </w:rPr>
          <w:fldChar w:fldCharType="separate"/>
        </w:r>
        <w:r w:rsidR="008E40CB">
          <w:rPr>
            <w:noProof/>
            <w:webHidden/>
          </w:rPr>
          <w:t>32</w:t>
        </w:r>
        <w:r>
          <w:rPr>
            <w:noProof/>
            <w:webHidden/>
          </w:rPr>
          <w:fldChar w:fldCharType="end"/>
        </w:r>
      </w:hyperlink>
    </w:p>
    <w:p w14:paraId="0BA60AF0" w14:textId="3F4D8BD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4" w:history="1">
        <w:r w:rsidRPr="0004619A">
          <w:rPr>
            <w:rStyle w:val="Hyperlink"/>
            <w:rFonts w:cstheme="minorHAnsi"/>
            <w:noProof/>
          </w:rPr>
          <w:t>Figure 23: Statistical summary for daily PM</w:t>
        </w:r>
        <w:r w:rsidRPr="0004619A">
          <w:rPr>
            <w:rStyle w:val="Hyperlink"/>
            <w:rFonts w:cstheme="minorHAnsi"/>
            <w:noProof/>
            <w:vertAlign w:val="subscript"/>
          </w:rPr>
          <w:t>10</w:t>
        </w:r>
        <w:r w:rsidRPr="0004619A">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_Toc107331004 \h </w:instrText>
        </w:r>
        <w:r>
          <w:rPr>
            <w:noProof/>
            <w:webHidden/>
          </w:rPr>
        </w:r>
        <w:r>
          <w:rPr>
            <w:noProof/>
            <w:webHidden/>
          </w:rPr>
          <w:fldChar w:fldCharType="separate"/>
        </w:r>
        <w:r w:rsidR="008E40CB">
          <w:rPr>
            <w:noProof/>
            <w:webHidden/>
          </w:rPr>
          <w:t>33</w:t>
        </w:r>
        <w:r>
          <w:rPr>
            <w:noProof/>
            <w:webHidden/>
          </w:rPr>
          <w:fldChar w:fldCharType="end"/>
        </w:r>
      </w:hyperlink>
    </w:p>
    <w:p w14:paraId="7BFE5427" w14:textId="6E8D0F12"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5" w:history="1">
        <w:r w:rsidRPr="0004619A">
          <w:rPr>
            <w:rStyle w:val="Hyperlink"/>
            <w:rFonts w:cstheme="minorHAnsi"/>
            <w:noProof/>
          </w:rPr>
          <w:t>Figure 24: Annual average daily PM</w:t>
        </w:r>
        <w:r w:rsidRPr="0004619A">
          <w:rPr>
            <w:rStyle w:val="Hyperlink"/>
            <w:rFonts w:cstheme="minorHAnsi"/>
            <w:noProof/>
            <w:vertAlign w:val="subscript"/>
          </w:rPr>
          <w:t>10</w:t>
        </w:r>
        <w:r w:rsidRPr="0004619A">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_Toc107331005 \h </w:instrText>
        </w:r>
        <w:r>
          <w:rPr>
            <w:noProof/>
            <w:webHidden/>
          </w:rPr>
        </w:r>
        <w:r>
          <w:rPr>
            <w:noProof/>
            <w:webHidden/>
          </w:rPr>
          <w:fldChar w:fldCharType="separate"/>
        </w:r>
        <w:r w:rsidR="008E40CB">
          <w:rPr>
            <w:noProof/>
            <w:webHidden/>
          </w:rPr>
          <w:t>34</w:t>
        </w:r>
        <w:r>
          <w:rPr>
            <w:noProof/>
            <w:webHidden/>
          </w:rPr>
          <w:fldChar w:fldCharType="end"/>
        </w:r>
      </w:hyperlink>
    </w:p>
    <w:p w14:paraId="66EF5A7F" w14:textId="66815751"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6" w:history="1">
        <w:r w:rsidRPr="0004619A">
          <w:rPr>
            <w:rStyle w:val="Hyperlink"/>
            <w:rFonts w:cstheme="minorHAnsi"/>
            <w:noProof/>
          </w:rPr>
          <w:t>Figure 25: Statistical summary for daily PM</w:t>
        </w:r>
        <w:r w:rsidRPr="0004619A">
          <w:rPr>
            <w:rStyle w:val="Hyperlink"/>
            <w:rFonts w:cstheme="minorHAnsi"/>
            <w:noProof/>
            <w:vertAlign w:val="subscript"/>
          </w:rPr>
          <w:t>10</w:t>
        </w:r>
        <w:r w:rsidRPr="0004619A">
          <w:rPr>
            <w:rStyle w:val="Hyperlink"/>
            <w:rFonts w:cstheme="minorHAnsi"/>
            <w:noProof/>
          </w:rPr>
          <w:t xml:space="preserve"> Civic 2012 – 2021</w:t>
        </w:r>
        <w:r>
          <w:rPr>
            <w:noProof/>
            <w:webHidden/>
          </w:rPr>
          <w:tab/>
        </w:r>
        <w:r>
          <w:rPr>
            <w:noProof/>
            <w:webHidden/>
          </w:rPr>
          <w:fldChar w:fldCharType="begin"/>
        </w:r>
        <w:r>
          <w:rPr>
            <w:noProof/>
            <w:webHidden/>
          </w:rPr>
          <w:instrText xml:space="preserve"> PAGEREF _Toc107331006 \h </w:instrText>
        </w:r>
        <w:r>
          <w:rPr>
            <w:noProof/>
            <w:webHidden/>
          </w:rPr>
        </w:r>
        <w:r>
          <w:rPr>
            <w:noProof/>
            <w:webHidden/>
          </w:rPr>
          <w:fldChar w:fldCharType="separate"/>
        </w:r>
        <w:r w:rsidR="008E40CB">
          <w:rPr>
            <w:noProof/>
            <w:webHidden/>
          </w:rPr>
          <w:t>35</w:t>
        </w:r>
        <w:r>
          <w:rPr>
            <w:noProof/>
            <w:webHidden/>
          </w:rPr>
          <w:fldChar w:fldCharType="end"/>
        </w:r>
      </w:hyperlink>
    </w:p>
    <w:p w14:paraId="076F9D92" w14:textId="0DE83331"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7" w:history="1">
        <w:r w:rsidRPr="0004619A">
          <w:rPr>
            <w:rStyle w:val="Hyperlink"/>
            <w:rFonts w:cstheme="minorHAnsi"/>
            <w:noProof/>
          </w:rPr>
          <w:t>Figure 26: Annual average daily PM</w:t>
        </w:r>
        <w:r w:rsidRPr="0004619A">
          <w:rPr>
            <w:rStyle w:val="Hyperlink"/>
            <w:rFonts w:cstheme="minorHAnsi"/>
            <w:noProof/>
            <w:vertAlign w:val="subscript"/>
          </w:rPr>
          <w:t>10</w:t>
        </w:r>
        <w:r w:rsidRPr="0004619A">
          <w:rPr>
            <w:rStyle w:val="Hyperlink"/>
            <w:rFonts w:cstheme="minorHAnsi"/>
            <w:noProof/>
          </w:rPr>
          <w:t xml:space="preserve"> Civic 2012 – 2021</w:t>
        </w:r>
        <w:r>
          <w:rPr>
            <w:noProof/>
            <w:webHidden/>
          </w:rPr>
          <w:tab/>
        </w:r>
        <w:r>
          <w:rPr>
            <w:noProof/>
            <w:webHidden/>
          </w:rPr>
          <w:fldChar w:fldCharType="begin"/>
        </w:r>
        <w:r>
          <w:rPr>
            <w:noProof/>
            <w:webHidden/>
          </w:rPr>
          <w:instrText xml:space="preserve"> PAGEREF _Toc107331007 \h </w:instrText>
        </w:r>
        <w:r>
          <w:rPr>
            <w:noProof/>
            <w:webHidden/>
          </w:rPr>
        </w:r>
        <w:r>
          <w:rPr>
            <w:noProof/>
            <w:webHidden/>
          </w:rPr>
          <w:fldChar w:fldCharType="separate"/>
        </w:r>
        <w:r w:rsidR="008E40CB">
          <w:rPr>
            <w:noProof/>
            <w:webHidden/>
          </w:rPr>
          <w:t>35</w:t>
        </w:r>
        <w:r>
          <w:rPr>
            <w:noProof/>
            <w:webHidden/>
          </w:rPr>
          <w:fldChar w:fldCharType="end"/>
        </w:r>
      </w:hyperlink>
    </w:p>
    <w:p w14:paraId="5FFC9EF0" w14:textId="537F425E"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8" w:history="1">
        <w:r w:rsidRPr="0004619A">
          <w:rPr>
            <w:rStyle w:val="Hyperlink"/>
            <w:rFonts w:cstheme="minorHAnsi"/>
            <w:noProof/>
          </w:rPr>
          <w:t>Figure 27: Statistical summary for daily PM</w:t>
        </w:r>
        <w:r w:rsidRPr="0004619A">
          <w:rPr>
            <w:rStyle w:val="Hyperlink"/>
            <w:rFonts w:cstheme="minorHAnsi"/>
            <w:noProof/>
            <w:vertAlign w:val="subscript"/>
          </w:rPr>
          <w:t>10</w:t>
        </w:r>
        <w:r w:rsidRPr="0004619A">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_Toc107331008 \h </w:instrText>
        </w:r>
        <w:r>
          <w:rPr>
            <w:noProof/>
            <w:webHidden/>
          </w:rPr>
        </w:r>
        <w:r>
          <w:rPr>
            <w:noProof/>
            <w:webHidden/>
          </w:rPr>
          <w:fldChar w:fldCharType="separate"/>
        </w:r>
        <w:r w:rsidR="008E40CB">
          <w:rPr>
            <w:noProof/>
            <w:webHidden/>
          </w:rPr>
          <w:t>36</w:t>
        </w:r>
        <w:r>
          <w:rPr>
            <w:noProof/>
            <w:webHidden/>
          </w:rPr>
          <w:fldChar w:fldCharType="end"/>
        </w:r>
      </w:hyperlink>
    </w:p>
    <w:p w14:paraId="796A402A" w14:textId="330F0C9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09" w:history="1">
        <w:r w:rsidRPr="0004619A">
          <w:rPr>
            <w:rStyle w:val="Hyperlink"/>
            <w:rFonts w:cstheme="minorHAnsi"/>
            <w:noProof/>
          </w:rPr>
          <w:t>Figure 28: Annual average daily PM</w:t>
        </w:r>
        <w:r w:rsidRPr="0004619A">
          <w:rPr>
            <w:rStyle w:val="Hyperlink"/>
            <w:rFonts w:cstheme="minorHAnsi"/>
            <w:noProof/>
            <w:vertAlign w:val="subscript"/>
          </w:rPr>
          <w:t>10</w:t>
        </w:r>
        <w:r w:rsidRPr="0004619A">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_Toc107331009 \h </w:instrText>
        </w:r>
        <w:r>
          <w:rPr>
            <w:noProof/>
            <w:webHidden/>
          </w:rPr>
        </w:r>
        <w:r>
          <w:rPr>
            <w:noProof/>
            <w:webHidden/>
          </w:rPr>
          <w:fldChar w:fldCharType="separate"/>
        </w:r>
        <w:r w:rsidR="008E40CB">
          <w:rPr>
            <w:noProof/>
            <w:webHidden/>
          </w:rPr>
          <w:t>37</w:t>
        </w:r>
        <w:r>
          <w:rPr>
            <w:noProof/>
            <w:webHidden/>
          </w:rPr>
          <w:fldChar w:fldCharType="end"/>
        </w:r>
      </w:hyperlink>
    </w:p>
    <w:p w14:paraId="7C2C896F" w14:textId="7E7252AE"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10" w:history="1">
        <w:r w:rsidRPr="0004619A">
          <w:rPr>
            <w:rStyle w:val="Hyperlink"/>
            <w:rFonts w:cstheme="minorHAnsi"/>
            <w:noProof/>
          </w:rPr>
          <w:t>Figure 29: Statistical summary for daily PM</w:t>
        </w:r>
        <w:r w:rsidRPr="0004619A">
          <w:rPr>
            <w:rStyle w:val="Hyperlink"/>
            <w:rFonts w:cstheme="minorHAnsi"/>
            <w:noProof/>
            <w:vertAlign w:val="subscript"/>
          </w:rPr>
          <w:t>2.5</w:t>
        </w:r>
        <w:r w:rsidRPr="0004619A">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_Toc107331010 \h </w:instrText>
        </w:r>
        <w:r>
          <w:rPr>
            <w:noProof/>
            <w:webHidden/>
          </w:rPr>
        </w:r>
        <w:r>
          <w:rPr>
            <w:noProof/>
            <w:webHidden/>
          </w:rPr>
          <w:fldChar w:fldCharType="separate"/>
        </w:r>
        <w:r w:rsidR="008E40CB">
          <w:rPr>
            <w:noProof/>
            <w:webHidden/>
          </w:rPr>
          <w:t>38</w:t>
        </w:r>
        <w:r>
          <w:rPr>
            <w:noProof/>
            <w:webHidden/>
          </w:rPr>
          <w:fldChar w:fldCharType="end"/>
        </w:r>
      </w:hyperlink>
    </w:p>
    <w:p w14:paraId="53A16308" w14:textId="22671215"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11" w:history="1">
        <w:r w:rsidRPr="0004619A">
          <w:rPr>
            <w:rStyle w:val="Hyperlink"/>
            <w:rFonts w:cstheme="minorHAnsi"/>
            <w:noProof/>
          </w:rPr>
          <w:t>Figure 30: Annual average daily PM</w:t>
        </w:r>
        <w:r w:rsidRPr="0004619A">
          <w:rPr>
            <w:rStyle w:val="Hyperlink"/>
            <w:rFonts w:cstheme="minorHAnsi"/>
            <w:noProof/>
            <w:vertAlign w:val="subscript"/>
          </w:rPr>
          <w:t>2.5</w:t>
        </w:r>
        <w:r w:rsidRPr="0004619A">
          <w:rPr>
            <w:rStyle w:val="Hyperlink"/>
            <w:rFonts w:cstheme="minorHAnsi"/>
            <w:noProof/>
          </w:rPr>
          <w:t xml:space="preserve"> Monash 2012 – 2021</w:t>
        </w:r>
        <w:r>
          <w:rPr>
            <w:noProof/>
            <w:webHidden/>
          </w:rPr>
          <w:tab/>
        </w:r>
        <w:r>
          <w:rPr>
            <w:noProof/>
            <w:webHidden/>
          </w:rPr>
          <w:fldChar w:fldCharType="begin"/>
        </w:r>
        <w:r>
          <w:rPr>
            <w:noProof/>
            <w:webHidden/>
          </w:rPr>
          <w:instrText xml:space="preserve"> PAGEREF _Toc107331011 \h </w:instrText>
        </w:r>
        <w:r>
          <w:rPr>
            <w:noProof/>
            <w:webHidden/>
          </w:rPr>
        </w:r>
        <w:r>
          <w:rPr>
            <w:noProof/>
            <w:webHidden/>
          </w:rPr>
          <w:fldChar w:fldCharType="separate"/>
        </w:r>
        <w:r w:rsidR="008E40CB">
          <w:rPr>
            <w:noProof/>
            <w:webHidden/>
          </w:rPr>
          <w:t>38</w:t>
        </w:r>
        <w:r>
          <w:rPr>
            <w:noProof/>
            <w:webHidden/>
          </w:rPr>
          <w:fldChar w:fldCharType="end"/>
        </w:r>
      </w:hyperlink>
    </w:p>
    <w:p w14:paraId="7160FF8C" w14:textId="53488B18"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12" w:history="1">
        <w:r w:rsidRPr="0004619A">
          <w:rPr>
            <w:rStyle w:val="Hyperlink"/>
            <w:rFonts w:cstheme="minorHAnsi"/>
            <w:noProof/>
          </w:rPr>
          <w:t>Figure 31: Statistical summary for daily PM</w:t>
        </w:r>
        <w:r w:rsidRPr="0004619A">
          <w:rPr>
            <w:rStyle w:val="Hyperlink"/>
            <w:rFonts w:cstheme="minorHAnsi"/>
            <w:noProof/>
            <w:vertAlign w:val="subscript"/>
          </w:rPr>
          <w:t>2.5</w:t>
        </w:r>
        <w:r w:rsidRPr="0004619A">
          <w:rPr>
            <w:rStyle w:val="Hyperlink"/>
            <w:rFonts w:cstheme="minorHAnsi"/>
            <w:noProof/>
          </w:rPr>
          <w:t xml:space="preserve"> Civic 2016 – 2021</w:t>
        </w:r>
        <w:r>
          <w:rPr>
            <w:noProof/>
            <w:webHidden/>
          </w:rPr>
          <w:tab/>
        </w:r>
        <w:r>
          <w:rPr>
            <w:noProof/>
            <w:webHidden/>
          </w:rPr>
          <w:fldChar w:fldCharType="begin"/>
        </w:r>
        <w:r>
          <w:rPr>
            <w:noProof/>
            <w:webHidden/>
          </w:rPr>
          <w:instrText xml:space="preserve"> PAGEREF _Toc107331012 \h </w:instrText>
        </w:r>
        <w:r>
          <w:rPr>
            <w:noProof/>
            <w:webHidden/>
          </w:rPr>
        </w:r>
        <w:r>
          <w:rPr>
            <w:noProof/>
            <w:webHidden/>
          </w:rPr>
          <w:fldChar w:fldCharType="separate"/>
        </w:r>
        <w:r w:rsidR="008E40CB">
          <w:rPr>
            <w:noProof/>
            <w:webHidden/>
          </w:rPr>
          <w:t>39</w:t>
        </w:r>
        <w:r>
          <w:rPr>
            <w:noProof/>
            <w:webHidden/>
          </w:rPr>
          <w:fldChar w:fldCharType="end"/>
        </w:r>
      </w:hyperlink>
    </w:p>
    <w:p w14:paraId="31388F4D" w14:textId="0B14302C"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13" w:history="1">
        <w:r w:rsidRPr="0004619A">
          <w:rPr>
            <w:rStyle w:val="Hyperlink"/>
            <w:rFonts w:cstheme="minorHAnsi"/>
            <w:noProof/>
          </w:rPr>
          <w:t>Figure 32: Annual average daily PM</w:t>
        </w:r>
        <w:r w:rsidRPr="0004619A">
          <w:rPr>
            <w:rStyle w:val="Hyperlink"/>
            <w:rFonts w:cstheme="minorHAnsi"/>
            <w:noProof/>
            <w:vertAlign w:val="subscript"/>
          </w:rPr>
          <w:t>2.5</w:t>
        </w:r>
        <w:r w:rsidRPr="0004619A">
          <w:rPr>
            <w:rStyle w:val="Hyperlink"/>
            <w:rFonts w:cstheme="minorHAnsi"/>
            <w:noProof/>
          </w:rPr>
          <w:t xml:space="preserve"> Civic 2016 – 2021</w:t>
        </w:r>
        <w:r>
          <w:rPr>
            <w:noProof/>
            <w:webHidden/>
          </w:rPr>
          <w:tab/>
        </w:r>
        <w:r>
          <w:rPr>
            <w:noProof/>
            <w:webHidden/>
          </w:rPr>
          <w:fldChar w:fldCharType="begin"/>
        </w:r>
        <w:r>
          <w:rPr>
            <w:noProof/>
            <w:webHidden/>
          </w:rPr>
          <w:instrText xml:space="preserve"> PAGEREF _Toc107331013 \h </w:instrText>
        </w:r>
        <w:r>
          <w:rPr>
            <w:noProof/>
            <w:webHidden/>
          </w:rPr>
        </w:r>
        <w:r>
          <w:rPr>
            <w:noProof/>
            <w:webHidden/>
          </w:rPr>
          <w:fldChar w:fldCharType="separate"/>
        </w:r>
        <w:r w:rsidR="008E40CB">
          <w:rPr>
            <w:noProof/>
            <w:webHidden/>
          </w:rPr>
          <w:t>40</w:t>
        </w:r>
        <w:r>
          <w:rPr>
            <w:noProof/>
            <w:webHidden/>
          </w:rPr>
          <w:fldChar w:fldCharType="end"/>
        </w:r>
      </w:hyperlink>
    </w:p>
    <w:p w14:paraId="61DE571C" w14:textId="3A979801"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14" w:history="1">
        <w:r w:rsidRPr="0004619A">
          <w:rPr>
            <w:rStyle w:val="Hyperlink"/>
            <w:rFonts w:cstheme="minorHAnsi"/>
            <w:noProof/>
          </w:rPr>
          <w:t>Figure 33: Statistical summary for daily PM</w:t>
        </w:r>
        <w:r w:rsidRPr="0004619A">
          <w:rPr>
            <w:rStyle w:val="Hyperlink"/>
            <w:rFonts w:cstheme="minorHAnsi"/>
            <w:noProof/>
            <w:vertAlign w:val="subscript"/>
          </w:rPr>
          <w:t>2.5</w:t>
        </w:r>
        <w:r w:rsidRPr="0004619A">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_Toc107331014 \h </w:instrText>
        </w:r>
        <w:r>
          <w:rPr>
            <w:noProof/>
            <w:webHidden/>
          </w:rPr>
        </w:r>
        <w:r>
          <w:rPr>
            <w:noProof/>
            <w:webHidden/>
          </w:rPr>
          <w:fldChar w:fldCharType="separate"/>
        </w:r>
        <w:r w:rsidR="008E40CB">
          <w:rPr>
            <w:noProof/>
            <w:webHidden/>
          </w:rPr>
          <w:t>41</w:t>
        </w:r>
        <w:r>
          <w:rPr>
            <w:noProof/>
            <w:webHidden/>
          </w:rPr>
          <w:fldChar w:fldCharType="end"/>
        </w:r>
      </w:hyperlink>
    </w:p>
    <w:p w14:paraId="29C0BAB8" w14:textId="2DD019CF" w:rsidR="00A54F2E" w:rsidRDefault="00A54F2E">
      <w:pPr>
        <w:pStyle w:val="TableofFigures"/>
        <w:tabs>
          <w:tab w:val="right" w:leader="dot" w:pos="9016"/>
        </w:tabs>
        <w:rPr>
          <w:rFonts w:asciiTheme="minorHAnsi" w:eastAsiaTheme="minorEastAsia" w:hAnsiTheme="minorHAnsi" w:cstheme="minorBidi"/>
          <w:noProof/>
          <w:szCs w:val="22"/>
          <w:lang w:eastAsia="en-AU"/>
        </w:rPr>
      </w:pPr>
      <w:hyperlink w:anchor="_Toc107331015" w:history="1">
        <w:r w:rsidRPr="0004619A">
          <w:rPr>
            <w:rStyle w:val="Hyperlink"/>
            <w:rFonts w:cstheme="minorHAnsi"/>
            <w:noProof/>
          </w:rPr>
          <w:t>Figure 34: Annual average daily PM</w:t>
        </w:r>
        <w:r w:rsidRPr="0004619A">
          <w:rPr>
            <w:rStyle w:val="Hyperlink"/>
            <w:rFonts w:cstheme="minorHAnsi"/>
            <w:noProof/>
            <w:vertAlign w:val="subscript"/>
          </w:rPr>
          <w:t>2.5</w:t>
        </w:r>
        <w:r w:rsidRPr="0004619A">
          <w:rPr>
            <w:rStyle w:val="Hyperlink"/>
            <w:rFonts w:cstheme="minorHAnsi"/>
            <w:noProof/>
          </w:rPr>
          <w:t xml:space="preserve"> Florey 2014 – 2021</w:t>
        </w:r>
        <w:r>
          <w:rPr>
            <w:noProof/>
            <w:webHidden/>
          </w:rPr>
          <w:tab/>
        </w:r>
        <w:r>
          <w:rPr>
            <w:noProof/>
            <w:webHidden/>
          </w:rPr>
          <w:fldChar w:fldCharType="begin"/>
        </w:r>
        <w:r>
          <w:rPr>
            <w:noProof/>
            <w:webHidden/>
          </w:rPr>
          <w:instrText xml:space="preserve"> PAGEREF _Toc107331015 \h </w:instrText>
        </w:r>
        <w:r>
          <w:rPr>
            <w:noProof/>
            <w:webHidden/>
          </w:rPr>
        </w:r>
        <w:r>
          <w:rPr>
            <w:noProof/>
            <w:webHidden/>
          </w:rPr>
          <w:fldChar w:fldCharType="separate"/>
        </w:r>
        <w:r w:rsidR="008E40CB">
          <w:rPr>
            <w:noProof/>
            <w:webHidden/>
          </w:rPr>
          <w:t>41</w:t>
        </w:r>
        <w:r>
          <w:rPr>
            <w:noProof/>
            <w:webHidden/>
          </w:rPr>
          <w:fldChar w:fldCharType="end"/>
        </w:r>
      </w:hyperlink>
    </w:p>
    <w:p w14:paraId="5A11D271" w14:textId="61C7EDBF" w:rsidR="009266FB" w:rsidRPr="0018530F" w:rsidRDefault="00A13A0B" w:rsidP="00276295">
      <w:pPr>
        <w:rPr>
          <w:rFonts w:asciiTheme="minorHAnsi" w:hAnsiTheme="minorHAnsi" w:cstheme="minorHAnsi"/>
        </w:rPr>
      </w:pPr>
      <w:r w:rsidRPr="0018530F">
        <w:rPr>
          <w:rFonts w:asciiTheme="minorHAnsi" w:hAnsiTheme="minorHAnsi" w:cstheme="minorHAnsi"/>
        </w:rPr>
        <w:fldChar w:fldCharType="end"/>
      </w:r>
      <w:bookmarkStart w:id="5" w:name="_Toc326309815"/>
    </w:p>
    <w:p w14:paraId="72281EEC" w14:textId="77777777" w:rsidR="009266FB" w:rsidRPr="0018530F" w:rsidRDefault="009266FB">
      <w:pPr>
        <w:spacing w:after="0" w:line="240" w:lineRule="auto"/>
        <w:rPr>
          <w:rFonts w:asciiTheme="minorHAnsi" w:eastAsia="Times New Roman" w:hAnsiTheme="minorHAnsi" w:cstheme="minorHAnsi"/>
          <w:b/>
          <w:bCs/>
        </w:rPr>
      </w:pPr>
      <w:r w:rsidRPr="0018530F">
        <w:rPr>
          <w:rFonts w:asciiTheme="minorHAnsi" w:hAnsiTheme="minorHAnsi" w:cstheme="minorHAnsi"/>
        </w:rPr>
        <w:br w:type="page"/>
      </w:r>
    </w:p>
    <w:p w14:paraId="7F37980A" w14:textId="78C329D1" w:rsidR="00B10BC1" w:rsidRPr="00D775EC" w:rsidRDefault="00B10BC1" w:rsidP="00D775EC">
      <w:pPr>
        <w:pStyle w:val="Heading1"/>
        <w:rPr>
          <w:rFonts w:ascii="Arial" w:hAnsi="Arial" w:cs="Arial"/>
        </w:rPr>
      </w:pPr>
      <w:bookmarkStart w:id="6" w:name="_Toc107330930"/>
      <w:r w:rsidRPr="00D775EC">
        <w:rPr>
          <w:rFonts w:ascii="Arial" w:hAnsi="Arial" w:cs="Arial"/>
        </w:rPr>
        <w:lastRenderedPageBreak/>
        <w:t>LIST OF DEFINITIONS AND ABBREVIATIONS</w:t>
      </w:r>
      <w:bookmarkEnd w:id="5"/>
      <w:bookmarkEnd w:id="6"/>
    </w:p>
    <w:tbl>
      <w:tblPr>
        <w:tblW w:w="5247" w:type="pct"/>
        <w:tblLook w:val="01E0" w:firstRow="1" w:lastRow="1" w:firstColumn="1" w:lastColumn="1" w:noHBand="0" w:noVBand="0"/>
      </w:tblPr>
      <w:tblGrid>
        <w:gridCol w:w="1843"/>
        <w:gridCol w:w="7629"/>
      </w:tblGrid>
      <w:tr w:rsidR="00B10BC1" w:rsidRPr="0018530F" w14:paraId="5B21FFEE" w14:textId="77777777" w:rsidTr="00CB41F4">
        <w:trPr>
          <w:trHeight w:hRule="exact" w:val="340"/>
          <w:tblHeader/>
        </w:trPr>
        <w:tc>
          <w:tcPr>
            <w:tcW w:w="973" w:type="pct"/>
            <w:shd w:val="clear" w:color="auto" w:fill="CCCCCC"/>
          </w:tcPr>
          <w:p w14:paraId="12D0ACAD" w14:textId="77777777" w:rsidR="00B10BC1" w:rsidRPr="0018530F" w:rsidRDefault="00B10BC1" w:rsidP="004C39CC">
            <w:pPr>
              <w:rPr>
                <w:rFonts w:asciiTheme="minorHAnsi" w:hAnsiTheme="minorHAnsi" w:cstheme="minorHAnsi"/>
                <w:b/>
                <w:bCs/>
              </w:rPr>
            </w:pPr>
            <w:r w:rsidRPr="0018530F">
              <w:rPr>
                <w:rFonts w:asciiTheme="minorHAnsi" w:hAnsiTheme="minorHAnsi" w:cstheme="minorHAnsi"/>
                <w:b/>
                <w:bCs/>
              </w:rPr>
              <w:t>Term</w:t>
            </w:r>
          </w:p>
        </w:tc>
        <w:tc>
          <w:tcPr>
            <w:tcW w:w="4027" w:type="pct"/>
            <w:shd w:val="clear" w:color="auto" w:fill="CCCCCC"/>
          </w:tcPr>
          <w:p w14:paraId="6A7D11D5" w14:textId="77777777" w:rsidR="00B10BC1" w:rsidRPr="0018530F" w:rsidRDefault="00B10BC1" w:rsidP="004C39CC">
            <w:pPr>
              <w:rPr>
                <w:rFonts w:asciiTheme="minorHAnsi" w:hAnsiTheme="minorHAnsi" w:cstheme="minorHAnsi"/>
                <w:b/>
                <w:bCs/>
              </w:rPr>
            </w:pPr>
            <w:r w:rsidRPr="0018530F">
              <w:rPr>
                <w:rFonts w:asciiTheme="minorHAnsi" w:hAnsiTheme="minorHAnsi" w:cstheme="minorHAnsi"/>
                <w:b/>
                <w:bCs/>
              </w:rPr>
              <w:t>Definition</w:t>
            </w:r>
          </w:p>
        </w:tc>
      </w:tr>
      <w:tr w:rsidR="00B10BC1" w:rsidRPr="0018530F" w14:paraId="42C80BCD" w14:textId="77777777" w:rsidTr="00CB41F4">
        <w:trPr>
          <w:trHeight w:hRule="exact" w:val="340"/>
          <w:tblHeader/>
        </w:trPr>
        <w:tc>
          <w:tcPr>
            <w:tcW w:w="973" w:type="pct"/>
          </w:tcPr>
          <w:p w14:paraId="42642859"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AAQ NEPM</w:t>
            </w:r>
          </w:p>
        </w:tc>
        <w:tc>
          <w:tcPr>
            <w:tcW w:w="4027" w:type="pct"/>
          </w:tcPr>
          <w:p w14:paraId="176CC4D6"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 xml:space="preserve">National Environment </w:t>
            </w:r>
            <w:r w:rsidR="00DC2310" w:rsidRPr="0018530F">
              <w:rPr>
                <w:rFonts w:asciiTheme="minorHAnsi" w:hAnsiTheme="minorHAnsi" w:cstheme="minorHAnsi"/>
                <w:bCs/>
              </w:rPr>
              <w:t>Protection (Ambient Air Quality</w:t>
            </w:r>
            <w:r w:rsidRPr="0018530F">
              <w:rPr>
                <w:rFonts w:asciiTheme="minorHAnsi" w:hAnsiTheme="minorHAnsi" w:cstheme="minorHAnsi"/>
                <w:bCs/>
              </w:rPr>
              <w:t>) Measure</w:t>
            </w:r>
          </w:p>
        </w:tc>
      </w:tr>
      <w:tr w:rsidR="00B10BC1" w:rsidRPr="0018530F" w14:paraId="19DE8BFC" w14:textId="77777777" w:rsidTr="00CB41F4">
        <w:trPr>
          <w:trHeight w:hRule="exact" w:val="340"/>
          <w:tblHeader/>
        </w:trPr>
        <w:tc>
          <w:tcPr>
            <w:tcW w:w="973" w:type="pct"/>
          </w:tcPr>
          <w:p w14:paraId="0F798AF2"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ACT</w:t>
            </w:r>
          </w:p>
        </w:tc>
        <w:tc>
          <w:tcPr>
            <w:tcW w:w="4027" w:type="pct"/>
          </w:tcPr>
          <w:p w14:paraId="44D426BA"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Australian Capital Territory</w:t>
            </w:r>
          </w:p>
        </w:tc>
      </w:tr>
      <w:tr w:rsidR="00B10BC1" w:rsidRPr="0018530F" w14:paraId="020A0506" w14:textId="77777777" w:rsidTr="00CB41F4">
        <w:trPr>
          <w:trHeight w:hRule="exact" w:val="340"/>
          <w:tblHeader/>
        </w:trPr>
        <w:tc>
          <w:tcPr>
            <w:tcW w:w="973" w:type="pct"/>
          </w:tcPr>
          <w:p w14:paraId="09ACF0EE"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CO</w:t>
            </w:r>
          </w:p>
        </w:tc>
        <w:tc>
          <w:tcPr>
            <w:tcW w:w="4027" w:type="pct"/>
          </w:tcPr>
          <w:p w14:paraId="4AA39EA5" w14:textId="77777777" w:rsidR="00B10BC1" w:rsidRPr="0018530F" w:rsidRDefault="00B10BC1" w:rsidP="004C39CC">
            <w:pPr>
              <w:pStyle w:val="Default"/>
              <w:rPr>
                <w:rFonts w:asciiTheme="minorHAnsi" w:hAnsiTheme="minorHAnsi" w:cstheme="minorHAnsi"/>
                <w:sz w:val="22"/>
                <w:szCs w:val="22"/>
              </w:rPr>
            </w:pPr>
            <w:r w:rsidRPr="0018530F">
              <w:rPr>
                <w:rFonts w:asciiTheme="minorHAnsi" w:hAnsiTheme="minorHAnsi" w:cstheme="minorHAnsi"/>
                <w:sz w:val="22"/>
                <w:szCs w:val="22"/>
              </w:rPr>
              <w:t>Carbon Monoxide</w:t>
            </w:r>
          </w:p>
        </w:tc>
      </w:tr>
      <w:tr w:rsidR="00B10BC1" w:rsidRPr="0018530F" w14:paraId="10A95CA1" w14:textId="77777777" w:rsidTr="00CB41F4">
        <w:trPr>
          <w:trHeight w:hRule="exact" w:val="340"/>
          <w:tblHeader/>
        </w:trPr>
        <w:tc>
          <w:tcPr>
            <w:tcW w:w="973" w:type="pct"/>
          </w:tcPr>
          <w:p w14:paraId="556F6BEE"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lang w:eastAsia="en-AU"/>
              </w:rPr>
              <w:t>BAM</w:t>
            </w:r>
          </w:p>
        </w:tc>
        <w:tc>
          <w:tcPr>
            <w:tcW w:w="4027" w:type="pct"/>
          </w:tcPr>
          <w:p w14:paraId="2E8C5E82" w14:textId="77777777" w:rsidR="00B10BC1" w:rsidRPr="0018530F" w:rsidRDefault="00B10BC1" w:rsidP="004C39CC">
            <w:pPr>
              <w:autoSpaceDE w:val="0"/>
              <w:autoSpaceDN w:val="0"/>
              <w:adjustRightInd w:val="0"/>
              <w:rPr>
                <w:rFonts w:asciiTheme="minorHAnsi" w:hAnsiTheme="minorHAnsi" w:cstheme="minorHAnsi"/>
                <w:lang w:eastAsia="en-AU"/>
              </w:rPr>
            </w:pPr>
            <w:r w:rsidRPr="0018530F">
              <w:rPr>
                <w:rFonts w:asciiTheme="minorHAnsi" w:hAnsiTheme="minorHAnsi" w:cstheme="minorHAnsi"/>
                <w:lang w:eastAsia="en-AU"/>
              </w:rPr>
              <w:t>Beta Attenuation Monitor</w:t>
            </w:r>
          </w:p>
          <w:p w14:paraId="5A1271EC" w14:textId="77777777" w:rsidR="00B10BC1" w:rsidRPr="0018530F" w:rsidRDefault="00B10BC1" w:rsidP="004C39CC">
            <w:pPr>
              <w:pStyle w:val="Default"/>
              <w:rPr>
                <w:rFonts w:asciiTheme="minorHAnsi" w:hAnsiTheme="minorHAnsi" w:cstheme="minorHAnsi"/>
                <w:sz w:val="22"/>
                <w:szCs w:val="22"/>
              </w:rPr>
            </w:pPr>
          </w:p>
        </w:tc>
      </w:tr>
      <w:tr w:rsidR="00EA6494" w:rsidRPr="0018530F" w14:paraId="72E7FB8E" w14:textId="77777777" w:rsidTr="00CB41F4">
        <w:trPr>
          <w:trHeight w:hRule="exact" w:val="1469"/>
          <w:tblHeader/>
        </w:trPr>
        <w:tc>
          <w:tcPr>
            <w:tcW w:w="973" w:type="pct"/>
          </w:tcPr>
          <w:p w14:paraId="4C53438F" w14:textId="6FFCFF1B" w:rsidR="00EA6494" w:rsidRPr="0018530F" w:rsidRDefault="00EA6494" w:rsidP="004C39CC">
            <w:pPr>
              <w:rPr>
                <w:rFonts w:asciiTheme="minorHAnsi" w:hAnsiTheme="minorHAnsi" w:cstheme="minorHAnsi"/>
                <w:bCs/>
              </w:rPr>
            </w:pPr>
            <w:r w:rsidRPr="0018530F">
              <w:rPr>
                <w:rFonts w:asciiTheme="minorHAnsi" w:hAnsiTheme="minorHAnsi" w:cstheme="minorHAnsi"/>
                <w:bCs/>
              </w:rPr>
              <w:t>Exceptional event</w:t>
            </w:r>
          </w:p>
        </w:tc>
        <w:tc>
          <w:tcPr>
            <w:tcW w:w="4027" w:type="pct"/>
          </w:tcPr>
          <w:p w14:paraId="3153B232" w14:textId="77777777" w:rsidR="00EA6494" w:rsidRPr="0018530F" w:rsidRDefault="00EA6494" w:rsidP="004C39CC">
            <w:pPr>
              <w:pStyle w:val="Default"/>
              <w:rPr>
                <w:rFonts w:asciiTheme="minorHAnsi" w:hAnsiTheme="minorHAnsi" w:cstheme="minorHAnsi"/>
                <w:sz w:val="22"/>
                <w:szCs w:val="22"/>
              </w:rPr>
            </w:pPr>
            <w:r w:rsidRPr="0018530F">
              <w:rPr>
                <w:rFonts w:asciiTheme="minorHAnsi" w:hAnsiTheme="minorHAnsi" w:cstheme="minorHAnsi"/>
                <w:sz w:val="22"/>
                <w:szCs w:val="22"/>
              </w:rPr>
              <w:t>Exceptional event means a fire or dust occurrence that adversely affects air q</w:t>
            </w:r>
            <w:r w:rsidR="00556FB1" w:rsidRPr="0018530F">
              <w:rPr>
                <w:rFonts w:asciiTheme="minorHAnsi" w:hAnsiTheme="minorHAnsi" w:cstheme="minorHAnsi"/>
                <w:sz w:val="22"/>
                <w:szCs w:val="22"/>
              </w:rPr>
              <w:t>uality at a particular location and causes an exceedance of one (1)</w:t>
            </w:r>
            <w:r w:rsidRPr="0018530F">
              <w:rPr>
                <w:rFonts w:asciiTheme="minorHAnsi" w:hAnsiTheme="minorHAnsi" w:cstheme="minorHAnsi"/>
                <w:sz w:val="22"/>
                <w:szCs w:val="22"/>
              </w:rPr>
              <w:t xml:space="preserve"> day average standards </w:t>
            </w:r>
            <w:proofErr w:type="gramStart"/>
            <w:r w:rsidRPr="0018530F">
              <w:rPr>
                <w:rFonts w:asciiTheme="minorHAnsi" w:hAnsiTheme="minorHAnsi" w:cstheme="minorHAnsi"/>
                <w:sz w:val="22"/>
                <w:szCs w:val="22"/>
              </w:rPr>
              <w:t>in excess of</w:t>
            </w:r>
            <w:proofErr w:type="gramEnd"/>
            <w:r w:rsidRPr="0018530F">
              <w:rPr>
                <w:rFonts w:asciiTheme="minorHAnsi" w:hAnsiTheme="minorHAnsi" w:cstheme="minorHAnsi"/>
                <w:sz w:val="22"/>
                <w:szCs w:val="22"/>
              </w:rPr>
              <w:t xml:space="preserve"> normal historical flu</w:t>
            </w:r>
            <w:r w:rsidR="00556FB1" w:rsidRPr="0018530F">
              <w:rPr>
                <w:rFonts w:asciiTheme="minorHAnsi" w:hAnsiTheme="minorHAnsi" w:cstheme="minorHAnsi"/>
                <w:sz w:val="22"/>
                <w:szCs w:val="22"/>
              </w:rPr>
              <w:t>ctuations and background levels</w:t>
            </w:r>
            <w:r w:rsidRPr="0018530F">
              <w:rPr>
                <w:rFonts w:asciiTheme="minorHAnsi" w:hAnsiTheme="minorHAnsi" w:cstheme="minorHAnsi"/>
                <w:sz w:val="22"/>
                <w:szCs w:val="22"/>
              </w:rPr>
              <w:t xml:space="preserve"> and is directly related to: bushfire; jurisdiction authorised hazard reduction burning; or continental scale windblown dust</w:t>
            </w:r>
          </w:p>
        </w:tc>
      </w:tr>
      <w:tr w:rsidR="00B10BC1" w:rsidRPr="0018530F" w14:paraId="6D761C2E" w14:textId="77777777" w:rsidTr="00CB41F4">
        <w:trPr>
          <w:trHeight w:hRule="exact" w:val="340"/>
          <w:tblHeader/>
        </w:trPr>
        <w:tc>
          <w:tcPr>
            <w:tcW w:w="973" w:type="pct"/>
          </w:tcPr>
          <w:p w14:paraId="48AA7D28"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NATA</w:t>
            </w:r>
          </w:p>
        </w:tc>
        <w:tc>
          <w:tcPr>
            <w:tcW w:w="4027" w:type="pct"/>
          </w:tcPr>
          <w:p w14:paraId="4F904A10" w14:textId="77777777" w:rsidR="00B10BC1" w:rsidRPr="0018530F" w:rsidRDefault="00B10BC1" w:rsidP="004C39CC">
            <w:pPr>
              <w:pStyle w:val="Default"/>
              <w:rPr>
                <w:rFonts w:asciiTheme="minorHAnsi" w:hAnsiTheme="minorHAnsi" w:cstheme="minorHAnsi"/>
                <w:sz w:val="22"/>
                <w:szCs w:val="22"/>
              </w:rPr>
            </w:pPr>
            <w:r w:rsidRPr="0018530F">
              <w:rPr>
                <w:rFonts w:asciiTheme="minorHAnsi" w:hAnsiTheme="minorHAnsi" w:cstheme="minorHAnsi"/>
                <w:sz w:val="22"/>
                <w:szCs w:val="22"/>
              </w:rPr>
              <w:t>National Association of Testing Authorities</w:t>
            </w:r>
          </w:p>
        </w:tc>
      </w:tr>
      <w:tr w:rsidR="00B10BC1" w:rsidRPr="0018530F" w14:paraId="63AB5CEE" w14:textId="77777777" w:rsidTr="00CB41F4">
        <w:trPr>
          <w:trHeight w:hRule="exact" w:val="340"/>
          <w:tblHeader/>
        </w:trPr>
        <w:tc>
          <w:tcPr>
            <w:tcW w:w="973" w:type="pct"/>
          </w:tcPr>
          <w:p w14:paraId="6723FEC7"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ND</w:t>
            </w:r>
          </w:p>
        </w:tc>
        <w:tc>
          <w:tcPr>
            <w:tcW w:w="4027" w:type="pct"/>
          </w:tcPr>
          <w:p w14:paraId="6AF2120D" w14:textId="77777777" w:rsidR="00B10BC1" w:rsidRPr="0018530F" w:rsidRDefault="00B10BC1" w:rsidP="004C39CC">
            <w:pPr>
              <w:pStyle w:val="Default"/>
              <w:rPr>
                <w:rFonts w:asciiTheme="minorHAnsi" w:hAnsiTheme="minorHAnsi" w:cstheme="minorHAnsi"/>
                <w:sz w:val="22"/>
                <w:szCs w:val="22"/>
              </w:rPr>
            </w:pPr>
            <w:r w:rsidRPr="0018530F">
              <w:rPr>
                <w:rFonts w:asciiTheme="minorHAnsi" w:hAnsiTheme="minorHAnsi" w:cstheme="minorHAnsi"/>
                <w:sz w:val="22"/>
                <w:szCs w:val="22"/>
              </w:rPr>
              <w:t>Not Demonstrated</w:t>
            </w:r>
          </w:p>
        </w:tc>
      </w:tr>
      <w:tr w:rsidR="00B10BC1" w:rsidRPr="0018530F" w14:paraId="552D0DA6" w14:textId="77777777" w:rsidTr="00CB41F4">
        <w:trPr>
          <w:trHeight w:hRule="exact" w:val="340"/>
          <w:tblHeader/>
        </w:trPr>
        <w:tc>
          <w:tcPr>
            <w:tcW w:w="973" w:type="pct"/>
          </w:tcPr>
          <w:p w14:paraId="4018F8FE"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NO</w:t>
            </w:r>
            <w:r w:rsidRPr="0018530F">
              <w:rPr>
                <w:rFonts w:asciiTheme="minorHAnsi" w:hAnsiTheme="minorHAnsi" w:cstheme="minorHAnsi"/>
                <w:bCs/>
                <w:vertAlign w:val="subscript"/>
              </w:rPr>
              <w:t>2</w:t>
            </w:r>
          </w:p>
        </w:tc>
        <w:tc>
          <w:tcPr>
            <w:tcW w:w="4027" w:type="pct"/>
          </w:tcPr>
          <w:p w14:paraId="1914FCA5"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Nitrogen Dioxide</w:t>
            </w:r>
          </w:p>
        </w:tc>
      </w:tr>
      <w:tr w:rsidR="00B10BC1" w:rsidRPr="0018530F" w14:paraId="34974970" w14:textId="77777777" w:rsidTr="00CB41F4">
        <w:trPr>
          <w:trHeight w:hRule="exact" w:val="340"/>
          <w:tblHeader/>
        </w:trPr>
        <w:tc>
          <w:tcPr>
            <w:tcW w:w="973" w:type="pct"/>
          </w:tcPr>
          <w:p w14:paraId="3C716CA0"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O</w:t>
            </w:r>
            <w:r w:rsidRPr="0018530F">
              <w:rPr>
                <w:rFonts w:asciiTheme="minorHAnsi" w:hAnsiTheme="minorHAnsi" w:cstheme="minorHAnsi"/>
                <w:bCs/>
                <w:vertAlign w:val="subscript"/>
              </w:rPr>
              <w:t>3</w:t>
            </w:r>
          </w:p>
        </w:tc>
        <w:tc>
          <w:tcPr>
            <w:tcW w:w="4027" w:type="pct"/>
          </w:tcPr>
          <w:p w14:paraId="66610F5D"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Ozone</w:t>
            </w:r>
          </w:p>
        </w:tc>
      </w:tr>
      <w:tr w:rsidR="00B10BC1" w:rsidRPr="0018530F" w14:paraId="3057FD66" w14:textId="77777777" w:rsidTr="00CB41F4">
        <w:trPr>
          <w:trHeight w:hRule="exact" w:val="340"/>
          <w:tblHeader/>
        </w:trPr>
        <w:tc>
          <w:tcPr>
            <w:tcW w:w="973" w:type="pct"/>
          </w:tcPr>
          <w:p w14:paraId="2AE921AF"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PMS</w:t>
            </w:r>
          </w:p>
        </w:tc>
        <w:tc>
          <w:tcPr>
            <w:tcW w:w="4027" w:type="pct"/>
          </w:tcPr>
          <w:p w14:paraId="4CBE01CD"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Performance Monitoring Station</w:t>
            </w:r>
          </w:p>
        </w:tc>
      </w:tr>
      <w:tr w:rsidR="00B10BC1" w:rsidRPr="0018530F" w14:paraId="0B837C84" w14:textId="77777777" w:rsidTr="00CB41F4">
        <w:trPr>
          <w:trHeight w:hRule="exact" w:val="624"/>
          <w:tblHeader/>
        </w:trPr>
        <w:tc>
          <w:tcPr>
            <w:tcW w:w="973" w:type="pct"/>
          </w:tcPr>
          <w:p w14:paraId="3AA1096C"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PM</w:t>
            </w:r>
            <w:r w:rsidRPr="0018530F">
              <w:rPr>
                <w:rFonts w:asciiTheme="minorHAnsi" w:hAnsiTheme="minorHAnsi" w:cstheme="minorHAnsi"/>
                <w:bCs/>
                <w:vertAlign w:val="subscript"/>
              </w:rPr>
              <w:t>2.5</w:t>
            </w:r>
          </w:p>
        </w:tc>
        <w:tc>
          <w:tcPr>
            <w:tcW w:w="4027" w:type="pct"/>
          </w:tcPr>
          <w:p w14:paraId="4EF34621"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 xml:space="preserve">Particles with an equivalent aerodynamic diameter less than or equal to 2.5 </w:t>
            </w:r>
            <w:r w:rsidR="00E347B6" w:rsidRPr="0018530F">
              <w:rPr>
                <w:rFonts w:asciiTheme="minorHAnsi" w:hAnsiTheme="minorHAnsi" w:cstheme="minorHAnsi"/>
                <w:bCs/>
              </w:rPr>
              <w:t>m</w:t>
            </w:r>
            <w:r w:rsidRPr="0018530F">
              <w:rPr>
                <w:rFonts w:asciiTheme="minorHAnsi" w:hAnsiTheme="minorHAnsi" w:cstheme="minorHAnsi"/>
                <w:bCs/>
              </w:rPr>
              <w:t>icrometr</w:t>
            </w:r>
            <w:r w:rsidR="001E411D" w:rsidRPr="0018530F">
              <w:rPr>
                <w:rFonts w:asciiTheme="minorHAnsi" w:hAnsiTheme="minorHAnsi" w:cstheme="minorHAnsi"/>
                <w:bCs/>
              </w:rPr>
              <w:t>e</w:t>
            </w:r>
            <w:r w:rsidRPr="0018530F">
              <w:rPr>
                <w:rFonts w:asciiTheme="minorHAnsi" w:hAnsiTheme="minorHAnsi" w:cstheme="minorHAnsi"/>
                <w:bCs/>
              </w:rPr>
              <w:t>s</w:t>
            </w:r>
          </w:p>
          <w:p w14:paraId="65D64E48" w14:textId="77777777" w:rsidR="00B10BC1" w:rsidRPr="0018530F" w:rsidRDefault="00B10BC1" w:rsidP="004C39CC">
            <w:pPr>
              <w:rPr>
                <w:rFonts w:asciiTheme="minorHAnsi" w:hAnsiTheme="minorHAnsi" w:cstheme="minorHAnsi"/>
                <w:bCs/>
              </w:rPr>
            </w:pPr>
          </w:p>
          <w:p w14:paraId="69860861" w14:textId="77777777" w:rsidR="00B10BC1" w:rsidRPr="0018530F" w:rsidRDefault="00B10BC1" w:rsidP="004C39CC">
            <w:pPr>
              <w:rPr>
                <w:rFonts w:asciiTheme="minorHAnsi" w:hAnsiTheme="minorHAnsi" w:cstheme="minorHAnsi"/>
                <w:bCs/>
              </w:rPr>
            </w:pPr>
          </w:p>
          <w:p w14:paraId="55FC647A" w14:textId="77777777" w:rsidR="00B10BC1" w:rsidRPr="0018530F" w:rsidRDefault="00B10BC1" w:rsidP="004C39CC">
            <w:pPr>
              <w:rPr>
                <w:rFonts w:asciiTheme="minorHAnsi" w:hAnsiTheme="minorHAnsi" w:cstheme="minorHAnsi"/>
                <w:bCs/>
              </w:rPr>
            </w:pPr>
          </w:p>
          <w:p w14:paraId="4EA78418" w14:textId="77777777" w:rsidR="00B10BC1" w:rsidRPr="0018530F" w:rsidRDefault="00B10BC1" w:rsidP="004C39CC">
            <w:pPr>
              <w:rPr>
                <w:rFonts w:asciiTheme="minorHAnsi" w:hAnsiTheme="minorHAnsi" w:cstheme="minorHAnsi"/>
                <w:bCs/>
              </w:rPr>
            </w:pPr>
          </w:p>
        </w:tc>
      </w:tr>
      <w:tr w:rsidR="00B10BC1" w:rsidRPr="0018530F" w14:paraId="2A07298B" w14:textId="77777777" w:rsidTr="00CB41F4">
        <w:trPr>
          <w:trHeight w:hRule="exact" w:val="624"/>
          <w:tblHeader/>
        </w:trPr>
        <w:tc>
          <w:tcPr>
            <w:tcW w:w="973" w:type="pct"/>
          </w:tcPr>
          <w:p w14:paraId="4E4C87BA"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PM</w:t>
            </w:r>
            <w:r w:rsidRPr="0018530F">
              <w:rPr>
                <w:rFonts w:asciiTheme="minorHAnsi" w:hAnsiTheme="minorHAnsi" w:cstheme="minorHAnsi"/>
                <w:bCs/>
                <w:vertAlign w:val="subscript"/>
              </w:rPr>
              <w:t>10</w:t>
            </w:r>
          </w:p>
        </w:tc>
        <w:tc>
          <w:tcPr>
            <w:tcW w:w="4027" w:type="pct"/>
          </w:tcPr>
          <w:p w14:paraId="68FFD81D" w14:textId="77777777" w:rsidR="00B10BC1" w:rsidRPr="0018530F" w:rsidRDefault="00B10BC1" w:rsidP="00B10BC1">
            <w:pPr>
              <w:rPr>
                <w:rFonts w:asciiTheme="minorHAnsi" w:hAnsiTheme="minorHAnsi" w:cstheme="minorHAnsi"/>
                <w:bCs/>
              </w:rPr>
            </w:pPr>
            <w:r w:rsidRPr="0018530F">
              <w:rPr>
                <w:rFonts w:asciiTheme="minorHAnsi" w:hAnsiTheme="minorHAnsi" w:cstheme="minorHAnsi"/>
                <w:bCs/>
              </w:rPr>
              <w:t xml:space="preserve">Particles with an equivalent aerodynamic diameter less than or equal to 10 </w:t>
            </w:r>
            <w:r w:rsidR="001E411D" w:rsidRPr="0018530F">
              <w:rPr>
                <w:rFonts w:asciiTheme="minorHAnsi" w:hAnsiTheme="minorHAnsi" w:cstheme="minorHAnsi"/>
                <w:bCs/>
              </w:rPr>
              <w:t>micrometres</w:t>
            </w:r>
          </w:p>
          <w:p w14:paraId="3A12BFCE" w14:textId="77777777" w:rsidR="00B10BC1" w:rsidRPr="0018530F" w:rsidRDefault="00B10BC1" w:rsidP="00B10BC1">
            <w:pPr>
              <w:rPr>
                <w:rFonts w:asciiTheme="minorHAnsi" w:hAnsiTheme="minorHAnsi" w:cstheme="minorHAnsi"/>
                <w:bCs/>
              </w:rPr>
            </w:pPr>
          </w:p>
          <w:p w14:paraId="7C55118E" w14:textId="77777777" w:rsidR="00B10BC1" w:rsidRPr="0018530F" w:rsidRDefault="00B10BC1" w:rsidP="00B10BC1">
            <w:pPr>
              <w:rPr>
                <w:rFonts w:asciiTheme="minorHAnsi" w:hAnsiTheme="minorHAnsi" w:cstheme="minorHAnsi"/>
                <w:bCs/>
              </w:rPr>
            </w:pPr>
          </w:p>
          <w:p w14:paraId="668F7EFA" w14:textId="77777777" w:rsidR="00B10BC1" w:rsidRPr="0018530F" w:rsidRDefault="00B10BC1" w:rsidP="00B10BC1">
            <w:pPr>
              <w:rPr>
                <w:rFonts w:asciiTheme="minorHAnsi" w:hAnsiTheme="minorHAnsi" w:cstheme="minorHAnsi"/>
                <w:bCs/>
              </w:rPr>
            </w:pPr>
          </w:p>
        </w:tc>
      </w:tr>
      <w:tr w:rsidR="00B10BC1" w:rsidRPr="0018530F" w14:paraId="0A6EA814" w14:textId="77777777" w:rsidTr="00CB41F4">
        <w:trPr>
          <w:trHeight w:hRule="exact" w:val="340"/>
          <w:tblHeader/>
        </w:trPr>
        <w:tc>
          <w:tcPr>
            <w:tcW w:w="973" w:type="pct"/>
          </w:tcPr>
          <w:p w14:paraId="6FD18279"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ppm</w:t>
            </w:r>
          </w:p>
        </w:tc>
        <w:tc>
          <w:tcPr>
            <w:tcW w:w="4027" w:type="pct"/>
          </w:tcPr>
          <w:p w14:paraId="53875903"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Parts per million by volume – parts of pollutant per million parts of air</w:t>
            </w:r>
          </w:p>
        </w:tc>
      </w:tr>
      <w:tr w:rsidR="00B10BC1" w:rsidRPr="0018530F" w14:paraId="267405E1" w14:textId="77777777" w:rsidTr="00CB41F4">
        <w:trPr>
          <w:trHeight w:hRule="exact" w:val="340"/>
          <w:tblHeader/>
        </w:trPr>
        <w:tc>
          <w:tcPr>
            <w:tcW w:w="973" w:type="pct"/>
          </w:tcPr>
          <w:p w14:paraId="5232AE87"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Q</w:t>
            </w:r>
          </w:p>
        </w:tc>
        <w:tc>
          <w:tcPr>
            <w:tcW w:w="4027" w:type="pct"/>
          </w:tcPr>
          <w:p w14:paraId="7D5E51C6" w14:textId="77777777" w:rsidR="00B10BC1" w:rsidRPr="0018530F" w:rsidRDefault="00B10BC1" w:rsidP="004C39CC">
            <w:pPr>
              <w:rPr>
                <w:rFonts w:asciiTheme="minorHAnsi" w:hAnsiTheme="minorHAnsi" w:cstheme="minorHAnsi"/>
                <w:bCs/>
              </w:rPr>
            </w:pPr>
            <w:r w:rsidRPr="0018530F">
              <w:rPr>
                <w:rFonts w:asciiTheme="minorHAnsi" w:hAnsiTheme="minorHAnsi" w:cstheme="minorHAnsi"/>
                <w:bCs/>
              </w:rPr>
              <w:t>Quarter (e.g</w:t>
            </w:r>
            <w:r w:rsidR="00D84301" w:rsidRPr="0018530F">
              <w:rPr>
                <w:rFonts w:asciiTheme="minorHAnsi" w:hAnsiTheme="minorHAnsi" w:cstheme="minorHAnsi"/>
                <w:bCs/>
              </w:rPr>
              <w:t xml:space="preserve">.  </w:t>
            </w:r>
            <w:r w:rsidRPr="0018530F">
              <w:rPr>
                <w:rFonts w:asciiTheme="minorHAnsi" w:hAnsiTheme="minorHAnsi" w:cstheme="minorHAnsi"/>
                <w:bCs/>
              </w:rPr>
              <w:t>Q1 means the first quarter of the year)</w:t>
            </w:r>
          </w:p>
        </w:tc>
      </w:tr>
      <w:tr w:rsidR="00025612" w:rsidRPr="0018530F" w14:paraId="260A98F0" w14:textId="77777777" w:rsidTr="00CB41F4">
        <w:trPr>
          <w:trHeight w:hRule="exact" w:val="340"/>
          <w:tblHeader/>
        </w:trPr>
        <w:tc>
          <w:tcPr>
            <w:tcW w:w="973" w:type="pct"/>
          </w:tcPr>
          <w:p w14:paraId="4C124069" w14:textId="77777777" w:rsidR="00025612" w:rsidRPr="0018530F" w:rsidRDefault="00025612" w:rsidP="00242306">
            <w:pPr>
              <w:rPr>
                <w:rFonts w:asciiTheme="minorHAnsi" w:hAnsiTheme="minorHAnsi" w:cstheme="minorHAnsi"/>
                <w:bCs/>
              </w:rPr>
            </w:pPr>
            <w:r w:rsidRPr="0018530F">
              <w:rPr>
                <w:rFonts w:asciiTheme="minorHAnsi" w:hAnsiTheme="minorHAnsi" w:cstheme="minorHAnsi"/>
                <w:bCs/>
              </w:rPr>
              <w:t>SO</w:t>
            </w:r>
            <w:r w:rsidRPr="0018530F">
              <w:rPr>
                <w:rFonts w:asciiTheme="minorHAnsi" w:hAnsiTheme="minorHAnsi" w:cstheme="minorHAnsi"/>
                <w:bCs/>
                <w:vertAlign w:val="subscript"/>
              </w:rPr>
              <w:t>2</w:t>
            </w:r>
          </w:p>
        </w:tc>
        <w:tc>
          <w:tcPr>
            <w:tcW w:w="4027" w:type="pct"/>
          </w:tcPr>
          <w:p w14:paraId="733DD468" w14:textId="77777777" w:rsidR="00025612" w:rsidRPr="0018530F" w:rsidRDefault="00DC2310" w:rsidP="00242306">
            <w:pPr>
              <w:rPr>
                <w:rFonts w:asciiTheme="minorHAnsi" w:hAnsiTheme="minorHAnsi" w:cstheme="minorHAnsi"/>
                <w:bCs/>
              </w:rPr>
            </w:pPr>
            <w:r w:rsidRPr="0018530F">
              <w:rPr>
                <w:rFonts w:asciiTheme="minorHAnsi" w:hAnsiTheme="minorHAnsi" w:cstheme="minorHAnsi"/>
                <w:bCs/>
              </w:rPr>
              <w:t>Sulf</w:t>
            </w:r>
            <w:r w:rsidR="006576C8" w:rsidRPr="0018530F">
              <w:rPr>
                <w:rFonts w:asciiTheme="minorHAnsi" w:hAnsiTheme="minorHAnsi" w:cstheme="minorHAnsi"/>
                <w:bCs/>
              </w:rPr>
              <w:t>ur</w:t>
            </w:r>
            <w:r w:rsidR="00025612" w:rsidRPr="0018530F">
              <w:rPr>
                <w:rFonts w:asciiTheme="minorHAnsi" w:hAnsiTheme="minorHAnsi" w:cstheme="minorHAnsi"/>
                <w:bCs/>
              </w:rPr>
              <w:t xml:space="preserve"> Dioxide</w:t>
            </w:r>
          </w:p>
        </w:tc>
      </w:tr>
      <w:tr w:rsidR="00025612" w:rsidRPr="0018530F" w14:paraId="577D2493" w14:textId="77777777" w:rsidTr="00CB41F4">
        <w:trPr>
          <w:trHeight w:hRule="exact" w:val="340"/>
          <w:tblHeader/>
        </w:trPr>
        <w:tc>
          <w:tcPr>
            <w:tcW w:w="973" w:type="pct"/>
          </w:tcPr>
          <w:p w14:paraId="7F99EC1A" w14:textId="77777777" w:rsidR="00025612" w:rsidRPr="0018530F" w:rsidRDefault="00025612" w:rsidP="004C39CC">
            <w:pPr>
              <w:rPr>
                <w:rFonts w:asciiTheme="minorHAnsi" w:hAnsiTheme="minorHAnsi" w:cstheme="minorHAnsi"/>
                <w:bCs/>
              </w:rPr>
            </w:pPr>
            <w:r w:rsidRPr="0018530F">
              <w:rPr>
                <w:rFonts w:asciiTheme="minorHAnsi" w:hAnsiTheme="minorHAnsi" w:cstheme="minorHAnsi"/>
              </w:rPr>
              <w:t>µg/m</w:t>
            </w:r>
            <w:r w:rsidRPr="0018530F">
              <w:rPr>
                <w:rFonts w:asciiTheme="minorHAnsi" w:hAnsiTheme="minorHAnsi" w:cstheme="minorHAnsi"/>
                <w:vertAlign w:val="superscript"/>
              </w:rPr>
              <w:t>3</w:t>
            </w:r>
          </w:p>
        </w:tc>
        <w:tc>
          <w:tcPr>
            <w:tcW w:w="4027" w:type="pct"/>
          </w:tcPr>
          <w:p w14:paraId="4F039522" w14:textId="77777777" w:rsidR="00025612" w:rsidRPr="0018530F" w:rsidRDefault="00025612" w:rsidP="004C39CC">
            <w:pPr>
              <w:rPr>
                <w:rFonts w:asciiTheme="minorHAnsi" w:hAnsiTheme="minorHAnsi" w:cstheme="minorHAnsi"/>
                <w:bCs/>
              </w:rPr>
            </w:pPr>
            <w:r w:rsidRPr="0018530F">
              <w:rPr>
                <w:rFonts w:asciiTheme="minorHAnsi" w:hAnsiTheme="minorHAnsi" w:cstheme="minorHAnsi"/>
              </w:rPr>
              <w:t xml:space="preserve">micrograms per cubic metre </w:t>
            </w:r>
          </w:p>
        </w:tc>
      </w:tr>
      <w:tr w:rsidR="00025612" w:rsidRPr="0018530F" w14:paraId="5D2892AC" w14:textId="77777777" w:rsidTr="00CB41F4">
        <w:trPr>
          <w:trHeight w:hRule="exact" w:val="340"/>
          <w:tblHeader/>
        </w:trPr>
        <w:tc>
          <w:tcPr>
            <w:tcW w:w="973" w:type="pct"/>
          </w:tcPr>
          <w:p w14:paraId="76F0F277" w14:textId="77777777" w:rsidR="00025612" w:rsidRPr="0018530F" w:rsidRDefault="00025612" w:rsidP="004C39CC">
            <w:pPr>
              <w:rPr>
                <w:rFonts w:asciiTheme="minorHAnsi" w:hAnsiTheme="minorHAnsi" w:cstheme="minorHAnsi"/>
                <w:bCs/>
              </w:rPr>
            </w:pPr>
          </w:p>
        </w:tc>
        <w:tc>
          <w:tcPr>
            <w:tcW w:w="4027" w:type="pct"/>
          </w:tcPr>
          <w:p w14:paraId="1492C1FC" w14:textId="77777777" w:rsidR="00025612" w:rsidRPr="0018530F" w:rsidRDefault="00025612" w:rsidP="004C39CC">
            <w:pPr>
              <w:rPr>
                <w:rFonts w:asciiTheme="minorHAnsi" w:hAnsiTheme="minorHAnsi" w:cstheme="minorHAnsi"/>
                <w:bCs/>
              </w:rPr>
            </w:pPr>
          </w:p>
        </w:tc>
      </w:tr>
      <w:tr w:rsidR="00025612" w:rsidRPr="0018530F" w14:paraId="69312C24" w14:textId="77777777" w:rsidTr="00CB41F4">
        <w:trPr>
          <w:trHeight w:hRule="exact" w:val="340"/>
          <w:tblHeader/>
        </w:trPr>
        <w:tc>
          <w:tcPr>
            <w:tcW w:w="973" w:type="pct"/>
          </w:tcPr>
          <w:p w14:paraId="788FBE2D" w14:textId="77777777" w:rsidR="00025612" w:rsidRPr="0018530F" w:rsidRDefault="00025612" w:rsidP="004C39CC">
            <w:pPr>
              <w:rPr>
                <w:rFonts w:asciiTheme="minorHAnsi" w:hAnsiTheme="minorHAnsi" w:cstheme="minorHAnsi"/>
                <w:bCs/>
              </w:rPr>
            </w:pPr>
          </w:p>
        </w:tc>
        <w:tc>
          <w:tcPr>
            <w:tcW w:w="4027" w:type="pct"/>
          </w:tcPr>
          <w:p w14:paraId="3D7FC18E" w14:textId="77777777" w:rsidR="00025612" w:rsidRPr="0018530F" w:rsidRDefault="00025612" w:rsidP="004C39CC">
            <w:pPr>
              <w:rPr>
                <w:rFonts w:asciiTheme="minorHAnsi" w:hAnsiTheme="minorHAnsi" w:cstheme="minorHAnsi"/>
                <w:bCs/>
              </w:rPr>
            </w:pPr>
          </w:p>
        </w:tc>
      </w:tr>
    </w:tbl>
    <w:p w14:paraId="1E774CD4" w14:textId="77777777" w:rsidR="00B10BC1" w:rsidRPr="0018530F" w:rsidRDefault="00B10BC1" w:rsidP="00B10BC1">
      <w:pPr>
        <w:rPr>
          <w:rFonts w:asciiTheme="minorHAnsi" w:hAnsiTheme="minorHAnsi" w:cstheme="minorHAnsi"/>
          <w:bCs/>
        </w:rPr>
      </w:pPr>
    </w:p>
    <w:p w14:paraId="61CB1C22" w14:textId="77777777" w:rsidR="00824872" w:rsidRPr="0018530F" w:rsidRDefault="00824872" w:rsidP="00824872">
      <w:pPr>
        <w:pStyle w:val="NoSpacing"/>
        <w:rPr>
          <w:rFonts w:asciiTheme="minorHAnsi" w:hAnsiTheme="minorHAnsi" w:cstheme="minorHAnsi"/>
        </w:rPr>
        <w:sectPr w:rsidR="00824872" w:rsidRPr="0018530F" w:rsidSect="00625439">
          <w:footerReference w:type="default" r:id="rId11"/>
          <w:pgSz w:w="11906" w:h="16838" w:code="9"/>
          <w:pgMar w:top="1985" w:right="1440" w:bottom="1440" w:left="1440" w:header="737" w:footer="397" w:gutter="0"/>
          <w:pgNumType w:fmt="lowerRoman" w:start="1"/>
          <w:cols w:space="708"/>
          <w:docGrid w:linePitch="360"/>
        </w:sectPr>
      </w:pPr>
    </w:p>
    <w:p w14:paraId="48032A41" w14:textId="77777777" w:rsidR="00646711" w:rsidRPr="00D775EC" w:rsidRDefault="00646711" w:rsidP="002F34C6">
      <w:pPr>
        <w:pStyle w:val="Heading1"/>
        <w:rPr>
          <w:rFonts w:ascii="Arial" w:hAnsi="Arial" w:cs="Arial"/>
        </w:rPr>
      </w:pPr>
      <w:bookmarkStart w:id="7" w:name="_Toc326309816"/>
      <w:bookmarkStart w:id="8" w:name="_Toc107330931"/>
      <w:r w:rsidRPr="00D775EC">
        <w:rPr>
          <w:rFonts w:ascii="Arial" w:hAnsi="Arial" w:cs="Arial"/>
        </w:rPr>
        <w:lastRenderedPageBreak/>
        <w:t>OVERVIEW</w:t>
      </w:r>
      <w:bookmarkEnd w:id="7"/>
      <w:bookmarkEnd w:id="8"/>
    </w:p>
    <w:p w14:paraId="09B15E9F" w14:textId="0AF23B58" w:rsidR="00917041" w:rsidRPr="0018530F" w:rsidRDefault="00C223A0" w:rsidP="0017097D">
      <w:pPr>
        <w:rPr>
          <w:rFonts w:asciiTheme="minorHAnsi" w:hAnsiTheme="minorHAnsi" w:cstheme="minorHAnsi"/>
        </w:rPr>
      </w:pPr>
      <w:bookmarkStart w:id="9" w:name="_Hlk106266390"/>
      <w:r w:rsidRPr="0018530F">
        <w:rPr>
          <w:rFonts w:asciiTheme="minorHAnsi" w:hAnsiTheme="minorHAnsi" w:cstheme="minorHAnsi"/>
        </w:rPr>
        <w:t>The ACT Air Qual</w:t>
      </w:r>
      <w:r w:rsidR="00C17575" w:rsidRPr="0018530F">
        <w:rPr>
          <w:rFonts w:asciiTheme="minorHAnsi" w:hAnsiTheme="minorHAnsi" w:cstheme="minorHAnsi"/>
        </w:rPr>
        <w:t xml:space="preserve">ity Report </w:t>
      </w:r>
      <w:r w:rsidR="00995F7B" w:rsidRPr="0018530F">
        <w:rPr>
          <w:rFonts w:asciiTheme="minorHAnsi" w:hAnsiTheme="minorHAnsi" w:cstheme="minorHAnsi"/>
        </w:rPr>
        <w:t>202</w:t>
      </w:r>
      <w:r w:rsidR="00AC6480" w:rsidRPr="0018530F">
        <w:rPr>
          <w:rFonts w:asciiTheme="minorHAnsi" w:hAnsiTheme="minorHAnsi" w:cstheme="minorHAnsi"/>
        </w:rPr>
        <w:t>1</w:t>
      </w:r>
      <w:r w:rsidR="00646711" w:rsidRPr="0018530F">
        <w:rPr>
          <w:rFonts w:asciiTheme="minorHAnsi" w:hAnsiTheme="minorHAnsi" w:cstheme="minorHAnsi"/>
        </w:rPr>
        <w:t xml:space="preserve"> </w:t>
      </w:r>
      <w:r w:rsidR="00832C35" w:rsidRPr="0018530F">
        <w:rPr>
          <w:rFonts w:asciiTheme="minorHAnsi" w:hAnsiTheme="minorHAnsi" w:cstheme="minorHAnsi"/>
        </w:rPr>
        <w:t>(</w:t>
      </w:r>
      <w:r w:rsidR="003D033C" w:rsidRPr="0018530F">
        <w:rPr>
          <w:rFonts w:asciiTheme="minorHAnsi" w:hAnsiTheme="minorHAnsi" w:cstheme="minorHAnsi"/>
        </w:rPr>
        <w:t>‘</w:t>
      </w:r>
      <w:r w:rsidR="002B1766" w:rsidRPr="0018530F">
        <w:rPr>
          <w:rFonts w:asciiTheme="minorHAnsi" w:hAnsiTheme="minorHAnsi" w:cstheme="minorHAnsi"/>
        </w:rPr>
        <w:t xml:space="preserve">the </w:t>
      </w:r>
      <w:r w:rsidR="00832C35" w:rsidRPr="0018530F">
        <w:rPr>
          <w:rFonts w:asciiTheme="minorHAnsi" w:hAnsiTheme="minorHAnsi" w:cstheme="minorHAnsi"/>
        </w:rPr>
        <w:t>Report</w:t>
      </w:r>
      <w:r w:rsidR="003D033C" w:rsidRPr="0018530F">
        <w:rPr>
          <w:rFonts w:asciiTheme="minorHAnsi" w:hAnsiTheme="minorHAnsi" w:cstheme="minorHAnsi"/>
        </w:rPr>
        <w:t>’</w:t>
      </w:r>
      <w:r w:rsidR="00832C35" w:rsidRPr="0018530F">
        <w:rPr>
          <w:rFonts w:asciiTheme="minorHAnsi" w:hAnsiTheme="minorHAnsi" w:cstheme="minorHAnsi"/>
        </w:rPr>
        <w:t xml:space="preserve">) </w:t>
      </w:r>
      <w:r w:rsidR="00646711" w:rsidRPr="0018530F">
        <w:rPr>
          <w:rFonts w:asciiTheme="minorHAnsi" w:hAnsiTheme="minorHAnsi" w:cstheme="minorHAnsi"/>
        </w:rPr>
        <w:t xml:space="preserve">presents the results of ambient air quality monitoring in the ACT for </w:t>
      </w:r>
      <w:r w:rsidR="00995F7B" w:rsidRPr="0018530F">
        <w:rPr>
          <w:rFonts w:asciiTheme="minorHAnsi" w:hAnsiTheme="minorHAnsi" w:cstheme="minorHAnsi"/>
        </w:rPr>
        <w:t>202</w:t>
      </w:r>
      <w:r w:rsidR="00AC6480" w:rsidRPr="0018530F">
        <w:rPr>
          <w:rFonts w:asciiTheme="minorHAnsi" w:hAnsiTheme="minorHAnsi" w:cstheme="minorHAnsi"/>
        </w:rPr>
        <w:t>1</w:t>
      </w:r>
      <w:r w:rsidR="00646711" w:rsidRPr="0018530F">
        <w:rPr>
          <w:rFonts w:asciiTheme="minorHAnsi" w:hAnsiTheme="minorHAnsi" w:cstheme="minorHAnsi"/>
        </w:rPr>
        <w:t xml:space="preserve"> and assesses </w:t>
      </w:r>
      <w:r w:rsidR="007B4B59" w:rsidRPr="0018530F">
        <w:rPr>
          <w:rFonts w:asciiTheme="minorHAnsi" w:hAnsiTheme="minorHAnsi" w:cstheme="minorHAnsi"/>
          <w:color w:val="000000" w:themeColor="text1"/>
        </w:rPr>
        <w:t>the results</w:t>
      </w:r>
      <w:r w:rsidRPr="0018530F">
        <w:rPr>
          <w:rFonts w:asciiTheme="minorHAnsi" w:hAnsiTheme="minorHAnsi" w:cstheme="minorHAnsi"/>
          <w:color w:val="FF0000"/>
        </w:rPr>
        <w:t xml:space="preserve"> </w:t>
      </w:r>
      <w:r w:rsidR="00646711" w:rsidRPr="0018530F">
        <w:rPr>
          <w:rFonts w:asciiTheme="minorHAnsi" w:hAnsiTheme="minorHAnsi" w:cstheme="minorHAnsi"/>
        </w:rPr>
        <w:t>in accordance with the requirements of the National Environment Protection (Ambient Air Quality) Measure</w:t>
      </w:r>
      <w:r w:rsidR="00F44680" w:rsidRPr="0018530F">
        <w:rPr>
          <w:rStyle w:val="FootnoteReference"/>
          <w:rFonts w:asciiTheme="minorHAnsi" w:hAnsiTheme="minorHAnsi" w:cstheme="minorHAnsi"/>
        </w:rPr>
        <w:footnoteReference w:id="1"/>
      </w:r>
      <w:r w:rsidR="00646711" w:rsidRPr="0018530F">
        <w:rPr>
          <w:rFonts w:asciiTheme="minorHAnsi" w:hAnsiTheme="minorHAnsi" w:cstheme="minorHAnsi"/>
        </w:rPr>
        <w:t xml:space="preserve"> (AAQ NEPM</w:t>
      </w:r>
      <w:r w:rsidRPr="0018530F">
        <w:rPr>
          <w:rFonts w:asciiTheme="minorHAnsi" w:hAnsiTheme="minorHAnsi" w:cstheme="minorHAnsi"/>
        </w:rPr>
        <w:t>)</w:t>
      </w:r>
      <w:r w:rsidR="00646711" w:rsidRPr="0018530F">
        <w:rPr>
          <w:rFonts w:asciiTheme="minorHAnsi" w:hAnsiTheme="minorHAnsi" w:cstheme="minorHAnsi"/>
        </w:rPr>
        <w:t xml:space="preserve"> </w:t>
      </w:r>
      <w:bookmarkEnd w:id="9"/>
      <w:r w:rsidR="00646711" w:rsidRPr="0018530F">
        <w:rPr>
          <w:rFonts w:asciiTheme="minorHAnsi" w:hAnsiTheme="minorHAnsi" w:cstheme="minorHAnsi"/>
        </w:rPr>
        <w:t>made by the National Envir</w:t>
      </w:r>
      <w:r w:rsidR="00215C04" w:rsidRPr="0018530F">
        <w:rPr>
          <w:rFonts w:asciiTheme="minorHAnsi" w:hAnsiTheme="minorHAnsi" w:cstheme="minorHAnsi"/>
        </w:rPr>
        <w:t>onment Protection Council</w:t>
      </w:r>
      <w:r w:rsidR="00646711" w:rsidRPr="0018530F">
        <w:rPr>
          <w:rFonts w:asciiTheme="minorHAnsi" w:hAnsiTheme="minorHAnsi" w:cstheme="minorHAnsi"/>
        </w:rPr>
        <w:t xml:space="preserve"> on 26 June 1998</w:t>
      </w:r>
      <w:r w:rsidR="00D84301" w:rsidRPr="0018530F">
        <w:rPr>
          <w:rFonts w:asciiTheme="minorHAnsi" w:hAnsiTheme="minorHAnsi" w:cstheme="minorHAnsi"/>
        </w:rPr>
        <w:t xml:space="preserve">.  </w:t>
      </w:r>
    </w:p>
    <w:p w14:paraId="3C78DAA7" w14:textId="04DFD583" w:rsidR="00646711" w:rsidRPr="0018530F" w:rsidRDefault="00917041" w:rsidP="0017097D">
      <w:pPr>
        <w:rPr>
          <w:rFonts w:asciiTheme="minorHAnsi" w:hAnsiTheme="minorHAnsi" w:cstheme="minorHAnsi"/>
        </w:rPr>
      </w:pPr>
      <w:r w:rsidRPr="0018530F">
        <w:rPr>
          <w:rFonts w:asciiTheme="minorHAnsi" w:hAnsiTheme="minorHAnsi" w:cstheme="minorHAnsi"/>
        </w:rPr>
        <w:t>On 18 May 2021 the AAQ NEPM was amended to update the ambient air quality pollutant concentration standards for nitrogen dioxide, sulfur dioxide and ozone.</w:t>
      </w:r>
      <w:r w:rsidR="00750ED4" w:rsidRPr="0018530F">
        <w:rPr>
          <w:rFonts w:asciiTheme="minorHAnsi" w:hAnsiTheme="minorHAnsi" w:cstheme="minorHAnsi"/>
        </w:rPr>
        <w:t xml:space="preserve"> </w:t>
      </w:r>
      <w:r w:rsidR="00551FCF" w:rsidRPr="0018530F">
        <w:rPr>
          <w:rFonts w:asciiTheme="minorHAnsi" w:hAnsiTheme="minorHAnsi" w:cstheme="minorHAnsi"/>
        </w:rPr>
        <w:t xml:space="preserve">Several other changes were also made during this variation.  </w:t>
      </w:r>
      <w:r w:rsidR="002A32C8" w:rsidRPr="0018530F">
        <w:rPr>
          <w:rFonts w:asciiTheme="minorHAnsi" w:hAnsiTheme="minorHAnsi" w:cstheme="minorHAnsi"/>
        </w:rPr>
        <w:t xml:space="preserve">The key </w:t>
      </w:r>
      <w:r w:rsidR="00551FCF" w:rsidRPr="0018530F">
        <w:rPr>
          <w:rFonts w:asciiTheme="minorHAnsi" w:hAnsiTheme="minorHAnsi" w:cstheme="minorHAnsi"/>
        </w:rPr>
        <w:t>amendments</w:t>
      </w:r>
      <w:r w:rsidR="002A32C8" w:rsidRPr="0018530F">
        <w:rPr>
          <w:rFonts w:asciiTheme="minorHAnsi" w:hAnsiTheme="minorHAnsi" w:cstheme="minorHAnsi"/>
        </w:rPr>
        <w:t xml:space="preserve"> are detailed in </w:t>
      </w:r>
      <w:r w:rsidR="004B23DB" w:rsidRPr="0018530F">
        <w:rPr>
          <w:rFonts w:asciiTheme="minorHAnsi" w:hAnsiTheme="minorHAnsi" w:cstheme="minorHAnsi"/>
        </w:rPr>
        <w:t xml:space="preserve">the </w:t>
      </w:r>
      <w:r w:rsidR="002A32C8" w:rsidRPr="0018530F">
        <w:rPr>
          <w:rFonts w:asciiTheme="minorHAnsi" w:hAnsiTheme="minorHAnsi" w:cstheme="minorHAnsi"/>
        </w:rPr>
        <w:t>Section</w:t>
      </w:r>
      <w:r w:rsidR="004B23DB" w:rsidRPr="0018530F">
        <w:rPr>
          <w:rFonts w:asciiTheme="minorHAnsi" w:hAnsiTheme="minorHAnsi" w:cstheme="minorHAnsi"/>
        </w:rPr>
        <w:t xml:space="preserve"> on </w:t>
      </w:r>
      <w:r w:rsidR="002A32C8" w:rsidRPr="0018530F">
        <w:rPr>
          <w:rFonts w:asciiTheme="minorHAnsi" w:hAnsiTheme="minorHAnsi" w:cstheme="minorHAnsi"/>
        </w:rPr>
        <w:t xml:space="preserve">“ASSESSMENT OF COMPLIANCE WITH STANDARDS AND GOAL”. </w:t>
      </w:r>
    </w:p>
    <w:p w14:paraId="036906BF" w14:textId="3B945694" w:rsidR="00D16191" w:rsidRPr="0018530F" w:rsidRDefault="00907310" w:rsidP="00984AD7">
      <w:pPr>
        <w:rPr>
          <w:rFonts w:asciiTheme="minorHAnsi" w:hAnsiTheme="minorHAnsi" w:cstheme="minorHAnsi"/>
        </w:rPr>
      </w:pPr>
      <w:r w:rsidRPr="0018530F">
        <w:rPr>
          <w:rFonts w:asciiTheme="minorHAnsi" w:hAnsiTheme="minorHAnsi" w:cstheme="minorHAnsi"/>
        </w:rPr>
        <w:t>A</w:t>
      </w:r>
      <w:r w:rsidR="00C223A0" w:rsidRPr="0018530F">
        <w:rPr>
          <w:rFonts w:asciiTheme="minorHAnsi" w:hAnsiTheme="minorHAnsi" w:cstheme="minorHAnsi"/>
        </w:rPr>
        <w:t>ir quality in this R</w:t>
      </w:r>
      <w:r w:rsidR="00D16191" w:rsidRPr="0018530F">
        <w:rPr>
          <w:rFonts w:asciiTheme="minorHAnsi" w:hAnsiTheme="minorHAnsi" w:cstheme="minorHAnsi"/>
        </w:rPr>
        <w:t xml:space="preserve">eport </w:t>
      </w:r>
      <w:r w:rsidR="00E02C57" w:rsidRPr="0018530F">
        <w:rPr>
          <w:rFonts w:asciiTheme="minorHAnsi" w:hAnsiTheme="minorHAnsi" w:cstheme="minorHAnsi"/>
        </w:rPr>
        <w:t xml:space="preserve">is assessed against the </w:t>
      </w:r>
      <w:r w:rsidR="00750ED4" w:rsidRPr="0018530F">
        <w:rPr>
          <w:rFonts w:asciiTheme="minorHAnsi" w:hAnsiTheme="minorHAnsi" w:cstheme="minorHAnsi"/>
        </w:rPr>
        <w:t xml:space="preserve">revised </w:t>
      </w:r>
      <w:r w:rsidR="00D16191" w:rsidRPr="0018530F">
        <w:rPr>
          <w:rFonts w:asciiTheme="minorHAnsi" w:hAnsiTheme="minorHAnsi" w:cstheme="minorHAnsi"/>
        </w:rPr>
        <w:t xml:space="preserve">AAQ NEPM standards shown in </w:t>
      </w:r>
      <w:r w:rsidR="00A13A0B" w:rsidRPr="0018530F">
        <w:rPr>
          <w:rFonts w:asciiTheme="minorHAnsi" w:hAnsiTheme="minorHAnsi" w:cstheme="minorHAnsi"/>
        </w:rPr>
        <w:fldChar w:fldCharType="begin"/>
      </w:r>
      <w:r w:rsidR="00D16191" w:rsidRPr="0018530F">
        <w:rPr>
          <w:rFonts w:asciiTheme="minorHAnsi" w:hAnsiTheme="minorHAnsi" w:cstheme="minorHAnsi"/>
        </w:rPr>
        <w:instrText xml:space="preserve"> REF _Ref290036518 \h </w:instrText>
      </w:r>
      <w:r w:rsidR="007B4B59" w:rsidRPr="0018530F">
        <w:rPr>
          <w:rFonts w:asciiTheme="minorHAnsi" w:hAnsiTheme="minorHAnsi" w:cstheme="minorHAnsi"/>
        </w:rPr>
        <w:instrText xml:space="preserve"> \* MERGEFORMAT </w:instrText>
      </w:r>
      <w:r w:rsidR="00A13A0B" w:rsidRPr="0018530F">
        <w:rPr>
          <w:rFonts w:asciiTheme="minorHAnsi" w:hAnsiTheme="minorHAnsi" w:cstheme="minorHAnsi"/>
        </w:rPr>
      </w:r>
      <w:r w:rsidR="00A13A0B"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3</w:t>
      </w:r>
      <w:r w:rsidR="00A13A0B" w:rsidRPr="0018530F">
        <w:rPr>
          <w:rFonts w:asciiTheme="minorHAnsi" w:hAnsiTheme="minorHAnsi" w:cstheme="minorHAnsi"/>
        </w:rPr>
        <w:fldChar w:fldCharType="end"/>
      </w:r>
      <w:r w:rsidR="00D84301" w:rsidRPr="0018530F">
        <w:rPr>
          <w:rFonts w:asciiTheme="minorHAnsi" w:hAnsiTheme="minorHAnsi" w:cstheme="minorHAnsi"/>
        </w:rPr>
        <w:t xml:space="preserve">. </w:t>
      </w:r>
      <w:r w:rsidR="00D16191" w:rsidRPr="0018530F">
        <w:rPr>
          <w:rFonts w:asciiTheme="minorHAnsi" w:hAnsiTheme="minorHAnsi" w:cstheme="minorHAnsi"/>
        </w:rPr>
        <w:t xml:space="preserve">In accordance with </w:t>
      </w:r>
      <w:r w:rsidR="00817324" w:rsidRPr="0018530F">
        <w:rPr>
          <w:rFonts w:asciiTheme="minorHAnsi" w:hAnsiTheme="minorHAnsi" w:cstheme="minorHAnsi"/>
        </w:rPr>
        <w:t xml:space="preserve">its agreed policy position, </w:t>
      </w:r>
      <w:r w:rsidR="00D16191" w:rsidRPr="0018530F">
        <w:rPr>
          <w:rFonts w:asciiTheme="minorHAnsi" w:hAnsiTheme="minorHAnsi" w:cstheme="minorHAnsi"/>
        </w:rPr>
        <w:t>the ACT assess</w:t>
      </w:r>
      <w:r w:rsidRPr="0018530F">
        <w:rPr>
          <w:rFonts w:asciiTheme="minorHAnsi" w:hAnsiTheme="minorHAnsi" w:cstheme="minorHAnsi"/>
        </w:rPr>
        <w:t>es</w:t>
      </w:r>
      <w:r w:rsidR="00817324" w:rsidRPr="0018530F">
        <w:rPr>
          <w:rFonts w:asciiTheme="minorHAnsi" w:hAnsiTheme="minorHAnsi" w:cstheme="minorHAnsi"/>
        </w:rPr>
        <w:t xml:space="preserve"> its compliance for </w:t>
      </w:r>
      <w:r w:rsidR="00D16191" w:rsidRPr="0018530F">
        <w:rPr>
          <w:rFonts w:asciiTheme="minorHAnsi" w:hAnsiTheme="minorHAnsi" w:cstheme="minorHAnsi"/>
        </w:rPr>
        <w:t xml:space="preserve">the annual average for </w:t>
      </w:r>
      <w:r w:rsidR="00D471CA" w:rsidRPr="0018530F">
        <w:rPr>
          <w:rFonts w:asciiTheme="minorHAnsi" w:hAnsiTheme="minorHAnsi" w:cstheme="minorHAnsi"/>
        </w:rPr>
        <w:t>partic</w:t>
      </w:r>
      <w:r w:rsidR="000203D7" w:rsidRPr="0018530F">
        <w:rPr>
          <w:rFonts w:asciiTheme="minorHAnsi" w:hAnsiTheme="minorHAnsi" w:cstheme="minorHAnsi"/>
        </w:rPr>
        <w:t>ulate matter less than 10 microns</w:t>
      </w:r>
      <w:r w:rsidR="00E347B6" w:rsidRPr="0018530F">
        <w:rPr>
          <w:rFonts w:asciiTheme="minorHAnsi" w:hAnsiTheme="minorHAnsi" w:cstheme="minorHAnsi"/>
        </w:rPr>
        <w:t xml:space="preserve"> </w:t>
      </w:r>
      <w:r w:rsidR="000203D7" w:rsidRPr="0018530F">
        <w:rPr>
          <w:rFonts w:asciiTheme="minorHAnsi" w:hAnsiTheme="minorHAnsi" w:cstheme="minorHAnsi"/>
        </w:rPr>
        <w:t>(</w:t>
      </w:r>
      <w:r w:rsidR="00D16191" w:rsidRPr="0018530F">
        <w:rPr>
          <w:rFonts w:asciiTheme="minorHAnsi" w:hAnsiTheme="minorHAnsi" w:cstheme="minorHAnsi"/>
        </w:rPr>
        <w:t>PM</w:t>
      </w:r>
      <w:r w:rsidR="00D16191" w:rsidRPr="0018530F">
        <w:rPr>
          <w:rFonts w:asciiTheme="minorHAnsi" w:hAnsiTheme="minorHAnsi" w:cstheme="minorHAnsi"/>
          <w:vertAlign w:val="subscript"/>
        </w:rPr>
        <w:t>10</w:t>
      </w:r>
      <w:r w:rsidR="000203D7" w:rsidRPr="0018530F">
        <w:rPr>
          <w:rFonts w:asciiTheme="minorHAnsi" w:hAnsiTheme="minorHAnsi" w:cstheme="minorHAnsi"/>
        </w:rPr>
        <w:t xml:space="preserve">) </w:t>
      </w:r>
      <w:r w:rsidR="00D16191" w:rsidRPr="0018530F">
        <w:rPr>
          <w:rFonts w:asciiTheme="minorHAnsi" w:hAnsiTheme="minorHAnsi" w:cstheme="minorHAnsi"/>
        </w:rPr>
        <w:t xml:space="preserve">against </w:t>
      </w:r>
      <w:r w:rsidR="00817324" w:rsidRPr="0018530F">
        <w:rPr>
          <w:rFonts w:asciiTheme="minorHAnsi" w:hAnsiTheme="minorHAnsi" w:cstheme="minorHAnsi"/>
        </w:rPr>
        <w:t xml:space="preserve">a lower </w:t>
      </w:r>
      <w:r w:rsidR="00D16191" w:rsidRPr="0018530F">
        <w:rPr>
          <w:rFonts w:asciiTheme="minorHAnsi" w:hAnsiTheme="minorHAnsi" w:cstheme="minorHAnsi"/>
        </w:rPr>
        <w:t>standard</w:t>
      </w:r>
      <w:r w:rsidR="00817324" w:rsidRPr="0018530F">
        <w:rPr>
          <w:rFonts w:asciiTheme="minorHAnsi" w:hAnsiTheme="minorHAnsi" w:cstheme="minorHAnsi"/>
        </w:rPr>
        <w:t xml:space="preserve"> of</w:t>
      </w:r>
      <w:r w:rsidR="00AC229A" w:rsidRPr="0018530F">
        <w:rPr>
          <w:rFonts w:asciiTheme="minorHAnsi" w:hAnsiTheme="minorHAnsi" w:cstheme="minorHAnsi"/>
        </w:rPr>
        <w:t xml:space="preserve"> an annual average of</w:t>
      </w:r>
      <w:r w:rsidR="00817324" w:rsidRPr="0018530F">
        <w:rPr>
          <w:rFonts w:asciiTheme="minorHAnsi" w:hAnsiTheme="minorHAnsi" w:cstheme="minorHAnsi"/>
        </w:rPr>
        <w:t xml:space="preserve"> </w:t>
      </w:r>
      <w:r w:rsidR="00D471CA" w:rsidRPr="0018530F">
        <w:rPr>
          <w:rFonts w:asciiTheme="minorHAnsi" w:hAnsiTheme="minorHAnsi" w:cstheme="minorHAnsi"/>
        </w:rPr>
        <w:t>20 μg/m</w:t>
      </w:r>
      <w:r w:rsidR="00D471CA" w:rsidRPr="0018530F">
        <w:rPr>
          <w:rFonts w:asciiTheme="minorHAnsi" w:hAnsiTheme="minorHAnsi" w:cstheme="minorHAnsi"/>
          <w:vertAlign w:val="superscript"/>
        </w:rPr>
        <w:t>3</w:t>
      </w:r>
      <w:r w:rsidR="00D471CA" w:rsidRPr="0018530F">
        <w:rPr>
          <w:rFonts w:asciiTheme="minorHAnsi" w:hAnsiTheme="minorHAnsi" w:cstheme="minorHAnsi"/>
        </w:rPr>
        <w:t xml:space="preserve"> </w:t>
      </w:r>
      <w:r w:rsidR="00D16191" w:rsidRPr="0018530F">
        <w:rPr>
          <w:rFonts w:asciiTheme="minorHAnsi" w:hAnsiTheme="minorHAnsi" w:cstheme="minorHAnsi"/>
        </w:rPr>
        <w:t xml:space="preserve">rather than </w:t>
      </w:r>
      <w:r w:rsidR="00817324" w:rsidRPr="0018530F">
        <w:rPr>
          <w:rFonts w:asciiTheme="minorHAnsi" w:hAnsiTheme="minorHAnsi" w:cstheme="minorHAnsi"/>
        </w:rPr>
        <w:t xml:space="preserve">the </w:t>
      </w:r>
      <w:r w:rsidR="00D471CA" w:rsidRPr="0018530F">
        <w:rPr>
          <w:rFonts w:asciiTheme="minorHAnsi" w:hAnsiTheme="minorHAnsi" w:cstheme="minorHAnsi"/>
        </w:rPr>
        <w:t>25 μg/m</w:t>
      </w:r>
      <w:r w:rsidR="00D471CA" w:rsidRPr="0018530F">
        <w:rPr>
          <w:rFonts w:asciiTheme="minorHAnsi" w:hAnsiTheme="minorHAnsi" w:cstheme="minorHAnsi"/>
          <w:vertAlign w:val="superscript"/>
        </w:rPr>
        <w:t>3</w:t>
      </w:r>
      <w:r w:rsidR="00495590" w:rsidRPr="0018530F">
        <w:rPr>
          <w:rFonts w:asciiTheme="minorHAnsi" w:hAnsiTheme="minorHAnsi" w:cstheme="minorHAnsi"/>
          <w:vertAlign w:val="superscript"/>
        </w:rPr>
        <w:t xml:space="preserve"> </w:t>
      </w:r>
      <w:r w:rsidR="00EB7346" w:rsidRPr="0018530F">
        <w:rPr>
          <w:rFonts w:asciiTheme="minorHAnsi" w:hAnsiTheme="minorHAnsi" w:cstheme="minorHAnsi"/>
        </w:rPr>
        <w:t>standard</w:t>
      </w:r>
      <w:r w:rsidR="00D84301" w:rsidRPr="0018530F">
        <w:rPr>
          <w:rFonts w:asciiTheme="minorHAnsi" w:hAnsiTheme="minorHAnsi" w:cstheme="minorHAnsi"/>
        </w:rPr>
        <w:t xml:space="preserve">. </w:t>
      </w:r>
      <w:r w:rsidR="004B23DB" w:rsidRPr="0018530F">
        <w:rPr>
          <w:rFonts w:asciiTheme="minorHAnsi" w:hAnsiTheme="minorHAnsi" w:cstheme="minorHAnsi"/>
        </w:rPr>
        <w:t>This means that it is reporting against a more stringent target than in the published national standard.</w:t>
      </w:r>
      <w:r w:rsidR="00D84301" w:rsidRPr="0018530F">
        <w:rPr>
          <w:rFonts w:asciiTheme="minorHAnsi" w:hAnsiTheme="minorHAnsi" w:cstheme="minorHAnsi"/>
        </w:rPr>
        <w:t xml:space="preserve"> </w:t>
      </w:r>
    </w:p>
    <w:p w14:paraId="6F348B33" w14:textId="734976C8" w:rsidR="00A15D11" w:rsidRPr="0018530F" w:rsidRDefault="0033184C" w:rsidP="00556FB1">
      <w:pPr>
        <w:spacing w:after="0"/>
        <w:rPr>
          <w:rFonts w:asciiTheme="minorHAnsi" w:hAnsiTheme="minorHAnsi" w:cstheme="minorHAnsi"/>
        </w:rPr>
      </w:pPr>
      <w:r w:rsidRPr="0018530F">
        <w:rPr>
          <w:rFonts w:asciiTheme="minorHAnsi" w:hAnsiTheme="minorHAnsi" w:cstheme="minorHAnsi"/>
        </w:rPr>
        <w:t>The ACT monitors four of the six NEPM pollutants</w:t>
      </w:r>
      <w:r w:rsidR="00A15D11" w:rsidRPr="0018530F">
        <w:rPr>
          <w:rFonts w:asciiTheme="minorHAnsi" w:hAnsiTheme="minorHAnsi" w:cstheme="minorHAnsi"/>
        </w:rPr>
        <w:t>:</w:t>
      </w:r>
      <w:r w:rsidR="00532E30" w:rsidRPr="0018530F">
        <w:rPr>
          <w:rFonts w:asciiTheme="minorHAnsi" w:hAnsiTheme="minorHAnsi" w:cstheme="minorHAnsi"/>
        </w:rPr>
        <w:t xml:space="preserve"> </w:t>
      </w:r>
    </w:p>
    <w:p w14:paraId="4DCD1E1C" w14:textId="77777777" w:rsidR="00A15D11" w:rsidRPr="0018530F" w:rsidRDefault="00C223A0" w:rsidP="0085287E">
      <w:pPr>
        <w:pStyle w:val="ListParagraph"/>
        <w:numPr>
          <w:ilvl w:val="0"/>
          <w:numId w:val="8"/>
        </w:numPr>
        <w:spacing w:after="0"/>
        <w:ind w:left="284" w:hanging="284"/>
        <w:rPr>
          <w:rFonts w:asciiTheme="minorHAnsi" w:hAnsiTheme="minorHAnsi" w:cstheme="minorHAnsi"/>
        </w:rPr>
      </w:pPr>
      <w:r w:rsidRPr="0018530F">
        <w:rPr>
          <w:rFonts w:asciiTheme="minorHAnsi" w:hAnsiTheme="minorHAnsi" w:cstheme="minorHAnsi"/>
        </w:rPr>
        <w:t>carbon monoxide (CO)</w:t>
      </w:r>
    </w:p>
    <w:p w14:paraId="5108F84E" w14:textId="77777777" w:rsidR="00A15D11" w:rsidRPr="0018530F" w:rsidRDefault="0033184C" w:rsidP="0085287E">
      <w:pPr>
        <w:pStyle w:val="ListParagraph"/>
        <w:numPr>
          <w:ilvl w:val="0"/>
          <w:numId w:val="8"/>
        </w:numPr>
        <w:ind w:left="284" w:hanging="284"/>
        <w:rPr>
          <w:rFonts w:asciiTheme="minorHAnsi" w:hAnsiTheme="minorHAnsi" w:cstheme="minorHAnsi"/>
        </w:rPr>
      </w:pPr>
      <w:r w:rsidRPr="0018530F">
        <w:rPr>
          <w:rFonts w:asciiTheme="minorHAnsi" w:hAnsiTheme="minorHAnsi" w:cstheme="minorHAnsi"/>
        </w:rPr>
        <w:t>nitrogen dioxide (NO</w:t>
      </w:r>
      <w:r w:rsidRPr="0018530F">
        <w:rPr>
          <w:rFonts w:asciiTheme="minorHAnsi" w:hAnsiTheme="minorHAnsi" w:cstheme="minorHAnsi"/>
          <w:vertAlign w:val="subscript"/>
        </w:rPr>
        <w:t>2</w:t>
      </w:r>
      <w:r w:rsidR="00C223A0" w:rsidRPr="0018530F">
        <w:rPr>
          <w:rFonts w:asciiTheme="minorHAnsi" w:hAnsiTheme="minorHAnsi" w:cstheme="minorHAnsi"/>
        </w:rPr>
        <w:t>)</w:t>
      </w:r>
    </w:p>
    <w:p w14:paraId="602AA3E6" w14:textId="77777777" w:rsidR="00A15D11" w:rsidRPr="0018530F" w:rsidRDefault="00413142" w:rsidP="0085287E">
      <w:pPr>
        <w:pStyle w:val="ListParagraph"/>
        <w:numPr>
          <w:ilvl w:val="0"/>
          <w:numId w:val="8"/>
        </w:numPr>
        <w:ind w:left="284" w:hanging="284"/>
        <w:rPr>
          <w:rFonts w:asciiTheme="minorHAnsi" w:hAnsiTheme="minorHAnsi" w:cstheme="minorHAnsi"/>
        </w:rPr>
      </w:pPr>
      <w:r w:rsidRPr="0018530F">
        <w:rPr>
          <w:rFonts w:asciiTheme="minorHAnsi" w:hAnsiTheme="minorHAnsi" w:cstheme="minorHAnsi"/>
        </w:rPr>
        <w:t xml:space="preserve">photochemical oxidants </w:t>
      </w:r>
      <w:r w:rsidR="0033184C" w:rsidRPr="0018530F">
        <w:rPr>
          <w:rFonts w:asciiTheme="minorHAnsi" w:hAnsiTheme="minorHAnsi" w:cstheme="minorHAnsi"/>
        </w:rPr>
        <w:t>as</w:t>
      </w:r>
      <w:r w:rsidRPr="0018530F">
        <w:rPr>
          <w:rFonts w:asciiTheme="minorHAnsi" w:hAnsiTheme="minorHAnsi" w:cstheme="minorHAnsi"/>
        </w:rPr>
        <w:t xml:space="preserve"> ozone (</w:t>
      </w:r>
      <w:r w:rsidR="0033184C" w:rsidRPr="0018530F">
        <w:rPr>
          <w:rFonts w:asciiTheme="minorHAnsi" w:hAnsiTheme="minorHAnsi" w:cstheme="minorHAnsi"/>
        </w:rPr>
        <w:t>O</w:t>
      </w:r>
      <w:r w:rsidR="0033184C" w:rsidRPr="0018530F">
        <w:rPr>
          <w:rFonts w:asciiTheme="minorHAnsi" w:hAnsiTheme="minorHAnsi" w:cstheme="minorHAnsi"/>
          <w:vertAlign w:val="subscript"/>
        </w:rPr>
        <w:t>3</w:t>
      </w:r>
      <w:r w:rsidR="00C223A0" w:rsidRPr="0018530F">
        <w:rPr>
          <w:rFonts w:asciiTheme="minorHAnsi" w:hAnsiTheme="minorHAnsi" w:cstheme="minorHAnsi"/>
        </w:rPr>
        <w:t>)</w:t>
      </w:r>
    </w:p>
    <w:p w14:paraId="19EF9EB2" w14:textId="2E648B6F" w:rsidR="00A15D11" w:rsidRPr="0018530F" w:rsidRDefault="00483A9D" w:rsidP="0085287E">
      <w:pPr>
        <w:pStyle w:val="ListParagraph"/>
        <w:numPr>
          <w:ilvl w:val="0"/>
          <w:numId w:val="8"/>
        </w:numPr>
        <w:ind w:left="284" w:hanging="284"/>
        <w:rPr>
          <w:rFonts w:asciiTheme="minorHAnsi" w:hAnsiTheme="minorHAnsi" w:cstheme="minorHAnsi"/>
        </w:rPr>
      </w:pPr>
      <w:r w:rsidRPr="0018530F">
        <w:rPr>
          <w:rFonts w:asciiTheme="minorHAnsi" w:hAnsiTheme="minorHAnsi" w:cstheme="minorHAnsi"/>
        </w:rPr>
        <w:t xml:space="preserve">particulate matter </w:t>
      </w:r>
      <w:r w:rsidR="00532E30" w:rsidRPr="0018530F">
        <w:rPr>
          <w:rFonts w:asciiTheme="minorHAnsi" w:hAnsiTheme="minorHAnsi" w:cstheme="minorHAnsi"/>
        </w:rPr>
        <w:t xml:space="preserve">(as </w:t>
      </w:r>
      <w:r w:rsidR="00C223A0" w:rsidRPr="0018530F">
        <w:rPr>
          <w:rFonts w:asciiTheme="minorHAnsi" w:hAnsiTheme="minorHAnsi" w:cstheme="minorHAnsi"/>
        </w:rPr>
        <w:t>PM</w:t>
      </w:r>
      <w:r w:rsidR="00C223A0" w:rsidRPr="0018530F">
        <w:rPr>
          <w:rFonts w:asciiTheme="minorHAnsi" w:hAnsiTheme="minorHAnsi" w:cstheme="minorHAnsi"/>
          <w:vertAlign w:val="subscript"/>
        </w:rPr>
        <w:t>10</w:t>
      </w:r>
      <w:r w:rsidR="0085287E" w:rsidRPr="0018530F">
        <w:rPr>
          <w:rFonts w:asciiTheme="minorHAnsi" w:hAnsiTheme="minorHAnsi" w:cstheme="minorHAnsi"/>
        </w:rPr>
        <w:t xml:space="preserve">, </w:t>
      </w:r>
      <w:r w:rsidRPr="0018530F">
        <w:rPr>
          <w:rFonts w:asciiTheme="minorHAnsi" w:hAnsiTheme="minorHAnsi" w:cstheme="minorHAnsi"/>
        </w:rPr>
        <w:t>particles</w:t>
      </w:r>
      <w:r w:rsidR="0033184C" w:rsidRPr="0018530F">
        <w:rPr>
          <w:rFonts w:asciiTheme="minorHAnsi" w:hAnsiTheme="minorHAnsi" w:cstheme="minorHAnsi"/>
        </w:rPr>
        <w:t xml:space="preserve"> less than </w:t>
      </w:r>
      <w:r w:rsidR="00BD7E7B" w:rsidRPr="0018530F">
        <w:rPr>
          <w:rFonts w:asciiTheme="minorHAnsi" w:hAnsiTheme="minorHAnsi" w:cstheme="minorHAnsi"/>
        </w:rPr>
        <w:t xml:space="preserve">or equal to </w:t>
      </w:r>
      <w:r w:rsidR="0033184C" w:rsidRPr="0018530F">
        <w:rPr>
          <w:rFonts w:asciiTheme="minorHAnsi" w:hAnsiTheme="minorHAnsi" w:cstheme="minorHAnsi"/>
        </w:rPr>
        <w:t>10 microns in diameter</w:t>
      </w:r>
      <w:r w:rsidR="0036676E" w:rsidRPr="0018530F">
        <w:rPr>
          <w:rFonts w:asciiTheme="minorHAnsi" w:hAnsiTheme="minorHAnsi" w:cstheme="minorHAnsi"/>
        </w:rPr>
        <w:t xml:space="preserve"> and </w:t>
      </w:r>
      <w:r w:rsidR="00C223A0" w:rsidRPr="0018530F">
        <w:rPr>
          <w:rFonts w:asciiTheme="minorHAnsi" w:hAnsiTheme="minorHAnsi" w:cstheme="minorHAnsi"/>
        </w:rPr>
        <w:t>PM</w:t>
      </w:r>
      <w:r w:rsidR="00C223A0" w:rsidRPr="0018530F">
        <w:rPr>
          <w:rFonts w:asciiTheme="minorHAnsi" w:hAnsiTheme="minorHAnsi" w:cstheme="minorHAnsi"/>
          <w:vertAlign w:val="subscript"/>
        </w:rPr>
        <w:t>2.5</w:t>
      </w:r>
      <w:r w:rsidR="0085287E" w:rsidRPr="0018530F">
        <w:rPr>
          <w:rFonts w:asciiTheme="minorHAnsi" w:hAnsiTheme="minorHAnsi" w:cstheme="minorHAnsi"/>
        </w:rPr>
        <w:t xml:space="preserve">, </w:t>
      </w:r>
      <w:r w:rsidR="0033184C" w:rsidRPr="0018530F">
        <w:rPr>
          <w:rFonts w:asciiTheme="minorHAnsi" w:hAnsiTheme="minorHAnsi" w:cstheme="minorHAnsi"/>
        </w:rPr>
        <w:t xml:space="preserve">particles less than </w:t>
      </w:r>
      <w:r w:rsidR="00BD7E7B" w:rsidRPr="0018530F">
        <w:rPr>
          <w:rFonts w:asciiTheme="minorHAnsi" w:hAnsiTheme="minorHAnsi" w:cstheme="minorHAnsi"/>
        </w:rPr>
        <w:t xml:space="preserve">or equal to </w:t>
      </w:r>
      <w:r w:rsidR="0033184C" w:rsidRPr="0018530F">
        <w:rPr>
          <w:rFonts w:asciiTheme="minorHAnsi" w:hAnsiTheme="minorHAnsi" w:cstheme="minorHAnsi"/>
        </w:rPr>
        <w:t>2.5 microns</w:t>
      </w:r>
      <w:r w:rsidR="007E499A" w:rsidRPr="0018530F">
        <w:rPr>
          <w:rFonts w:asciiTheme="minorHAnsi" w:hAnsiTheme="minorHAnsi" w:cstheme="minorHAnsi"/>
        </w:rPr>
        <w:t xml:space="preserve"> in diameter</w:t>
      </w:r>
      <w:r w:rsidR="00C223A0" w:rsidRPr="0018530F">
        <w:rPr>
          <w:rFonts w:asciiTheme="minorHAnsi" w:hAnsiTheme="minorHAnsi" w:cstheme="minorHAnsi"/>
        </w:rPr>
        <w:t>)</w:t>
      </w:r>
      <w:r w:rsidR="0085287E" w:rsidRPr="0018530F">
        <w:rPr>
          <w:rFonts w:asciiTheme="minorHAnsi" w:hAnsiTheme="minorHAnsi" w:cstheme="minorHAnsi"/>
        </w:rPr>
        <w:t>.</w:t>
      </w:r>
    </w:p>
    <w:p w14:paraId="18A7C325" w14:textId="5EBA4056" w:rsidR="00CB1513" w:rsidRPr="0018530F" w:rsidRDefault="00C223A0" w:rsidP="00A15D11">
      <w:pPr>
        <w:rPr>
          <w:rFonts w:asciiTheme="minorHAnsi" w:hAnsiTheme="minorHAnsi" w:cstheme="minorHAnsi"/>
        </w:rPr>
      </w:pPr>
      <w:bookmarkStart w:id="10" w:name="_Hlk43104981"/>
      <w:r w:rsidRPr="0018530F">
        <w:rPr>
          <w:rFonts w:asciiTheme="minorHAnsi" w:hAnsiTheme="minorHAnsi" w:cstheme="minorHAnsi"/>
        </w:rPr>
        <w:t>T</w:t>
      </w:r>
      <w:r w:rsidR="0033184C" w:rsidRPr="0018530F">
        <w:rPr>
          <w:rFonts w:asciiTheme="minorHAnsi" w:hAnsiTheme="minorHAnsi" w:cstheme="minorHAnsi"/>
        </w:rPr>
        <w:t xml:space="preserve">he ACT </w:t>
      </w:r>
      <w:r w:rsidR="005F497E" w:rsidRPr="0018530F">
        <w:rPr>
          <w:rFonts w:asciiTheme="minorHAnsi" w:hAnsiTheme="minorHAnsi" w:cstheme="minorHAnsi"/>
        </w:rPr>
        <w:t xml:space="preserve">does not </w:t>
      </w:r>
      <w:r w:rsidR="001A0E45" w:rsidRPr="0018530F">
        <w:rPr>
          <w:rFonts w:asciiTheme="minorHAnsi" w:hAnsiTheme="minorHAnsi" w:cstheme="minorHAnsi"/>
        </w:rPr>
        <w:t>monitor</w:t>
      </w:r>
      <w:r w:rsidR="005F497E" w:rsidRPr="0018530F">
        <w:rPr>
          <w:rFonts w:asciiTheme="minorHAnsi" w:hAnsiTheme="minorHAnsi" w:cstheme="minorHAnsi"/>
        </w:rPr>
        <w:t xml:space="preserve"> </w:t>
      </w:r>
      <w:r w:rsidR="00DC2310" w:rsidRPr="0018530F">
        <w:rPr>
          <w:rFonts w:asciiTheme="minorHAnsi" w:hAnsiTheme="minorHAnsi" w:cstheme="minorHAnsi"/>
        </w:rPr>
        <w:t>sulf</w:t>
      </w:r>
      <w:r w:rsidR="006576C8" w:rsidRPr="0018530F">
        <w:rPr>
          <w:rFonts w:asciiTheme="minorHAnsi" w:hAnsiTheme="minorHAnsi" w:cstheme="minorHAnsi"/>
        </w:rPr>
        <w:t>ur</w:t>
      </w:r>
      <w:r w:rsidR="001A0E45" w:rsidRPr="0018530F">
        <w:rPr>
          <w:rFonts w:asciiTheme="minorHAnsi" w:hAnsiTheme="minorHAnsi" w:cstheme="minorHAnsi"/>
        </w:rPr>
        <w:t xml:space="preserve"> dioxide</w:t>
      </w:r>
      <w:r w:rsidR="00FA4674" w:rsidRPr="0018530F">
        <w:rPr>
          <w:rFonts w:asciiTheme="minorHAnsi" w:hAnsiTheme="minorHAnsi" w:cstheme="minorHAnsi"/>
        </w:rPr>
        <w:t xml:space="preserve"> (SO</w:t>
      </w:r>
      <w:r w:rsidR="00FA4674" w:rsidRPr="0018530F">
        <w:rPr>
          <w:rFonts w:asciiTheme="minorHAnsi" w:hAnsiTheme="minorHAnsi" w:cstheme="minorHAnsi"/>
          <w:vertAlign w:val="subscript"/>
        </w:rPr>
        <w:t>2</w:t>
      </w:r>
      <w:r w:rsidR="00FA4674" w:rsidRPr="0018530F">
        <w:rPr>
          <w:rFonts w:asciiTheme="minorHAnsi" w:hAnsiTheme="minorHAnsi" w:cstheme="minorHAnsi"/>
        </w:rPr>
        <w:t>)</w:t>
      </w:r>
      <w:r w:rsidR="001A0E45" w:rsidRPr="0018530F">
        <w:rPr>
          <w:rFonts w:asciiTheme="minorHAnsi" w:hAnsiTheme="minorHAnsi" w:cstheme="minorHAnsi"/>
        </w:rPr>
        <w:t xml:space="preserve"> as </w:t>
      </w:r>
      <w:r w:rsidR="0033184C" w:rsidRPr="0018530F">
        <w:rPr>
          <w:rFonts w:asciiTheme="minorHAnsi" w:hAnsiTheme="minorHAnsi" w:cstheme="minorHAnsi"/>
        </w:rPr>
        <w:t>is primarily an industrial pollutant</w:t>
      </w:r>
      <w:r w:rsidR="00832C35" w:rsidRPr="0018530F">
        <w:rPr>
          <w:rFonts w:asciiTheme="minorHAnsi" w:hAnsiTheme="minorHAnsi" w:cstheme="minorHAnsi"/>
        </w:rPr>
        <w:t xml:space="preserve"> and the ACT </w:t>
      </w:r>
      <w:r w:rsidR="00556FB1" w:rsidRPr="0018530F">
        <w:rPr>
          <w:rFonts w:asciiTheme="minorHAnsi" w:hAnsiTheme="minorHAnsi" w:cstheme="minorHAnsi"/>
        </w:rPr>
        <w:t xml:space="preserve">does not have much </w:t>
      </w:r>
      <w:r w:rsidRPr="0018530F">
        <w:rPr>
          <w:rFonts w:asciiTheme="minorHAnsi" w:hAnsiTheme="minorHAnsi" w:cstheme="minorHAnsi"/>
        </w:rPr>
        <w:t>heavy industry</w:t>
      </w:r>
      <w:r w:rsidR="00D84301" w:rsidRPr="0018530F">
        <w:rPr>
          <w:rFonts w:asciiTheme="minorHAnsi" w:hAnsiTheme="minorHAnsi" w:cstheme="minorHAnsi"/>
        </w:rPr>
        <w:t xml:space="preserve">. </w:t>
      </w:r>
      <w:r w:rsidR="00BE20EE" w:rsidRPr="0018530F">
        <w:rPr>
          <w:rFonts w:asciiTheme="minorHAnsi" w:hAnsiTheme="minorHAnsi" w:cstheme="minorHAnsi"/>
        </w:rPr>
        <w:t>In 2002, lea</w:t>
      </w:r>
      <w:r w:rsidR="0033184C" w:rsidRPr="0018530F">
        <w:rPr>
          <w:rFonts w:asciiTheme="minorHAnsi" w:hAnsiTheme="minorHAnsi" w:cstheme="minorHAnsi"/>
        </w:rPr>
        <w:t>d</w:t>
      </w:r>
      <w:r w:rsidR="00B0743F" w:rsidRPr="0018530F">
        <w:rPr>
          <w:rFonts w:asciiTheme="minorHAnsi" w:hAnsiTheme="minorHAnsi" w:cstheme="minorHAnsi"/>
        </w:rPr>
        <w:t xml:space="preserve"> monitoring ceased </w:t>
      </w:r>
      <w:r w:rsidR="005015C1" w:rsidRPr="0018530F">
        <w:rPr>
          <w:rFonts w:asciiTheme="minorHAnsi" w:hAnsiTheme="minorHAnsi" w:cstheme="minorHAnsi"/>
        </w:rPr>
        <w:t>with</w:t>
      </w:r>
      <w:r w:rsidR="00B0743F" w:rsidRPr="0018530F">
        <w:rPr>
          <w:rFonts w:asciiTheme="minorHAnsi" w:hAnsiTheme="minorHAnsi" w:cstheme="minorHAnsi"/>
        </w:rPr>
        <w:t xml:space="preserve"> </w:t>
      </w:r>
      <w:r w:rsidR="0033184C" w:rsidRPr="0018530F">
        <w:rPr>
          <w:rFonts w:asciiTheme="minorHAnsi" w:hAnsiTheme="minorHAnsi" w:cstheme="minorHAnsi"/>
        </w:rPr>
        <w:t>the phase out of leaded petrol</w:t>
      </w:r>
      <w:r w:rsidR="00D84301" w:rsidRPr="0018530F">
        <w:rPr>
          <w:rFonts w:asciiTheme="minorHAnsi" w:hAnsiTheme="minorHAnsi" w:cstheme="minorHAnsi"/>
        </w:rPr>
        <w:t xml:space="preserve">.  </w:t>
      </w:r>
    </w:p>
    <w:bookmarkEnd w:id="10"/>
    <w:p w14:paraId="76F629EC" w14:textId="53C0C171" w:rsidR="00BE20EE" w:rsidRPr="0018530F" w:rsidRDefault="00B1562D" w:rsidP="00556FB1">
      <w:pPr>
        <w:spacing w:after="0"/>
        <w:rPr>
          <w:rFonts w:asciiTheme="minorHAnsi" w:hAnsiTheme="minorHAnsi" w:cstheme="minorHAnsi"/>
        </w:rPr>
      </w:pPr>
      <w:r w:rsidRPr="0018530F">
        <w:rPr>
          <w:rFonts w:asciiTheme="minorHAnsi" w:hAnsiTheme="minorHAnsi" w:cstheme="minorHAnsi"/>
        </w:rPr>
        <w:t xml:space="preserve">A summary of the </w:t>
      </w:r>
      <w:r w:rsidR="00995F7B" w:rsidRPr="0018530F">
        <w:rPr>
          <w:rFonts w:asciiTheme="minorHAnsi" w:hAnsiTheme="minorHAnsi" w:cstheme="minorHAnsi"/>
        </w:rPr>
        <w:t>202</w:t>
      </w:r>
      <w:r w:rsidR="00AC6480" w:rsidRPr="0018530F">
        <w:rPr>
          <w:rFonts w:asciiTheme="minorHAnsi" w:hAnsiTheme="minorHAnsi" w:cstheme="minorHAnsi"/>
        </w:rPr>
        <w:t>1</w:t>
      </w:r>
      <w:r w:rsidR="00BE20EE" w:rsidRPr="0018530F">
        <w:rPr>
          <w:rFonts w:asciiTheme="minorHAnsi" w:hAnsiTheme="minorHAnsi" w:cstheme="minorHAnsi"/>
        </w:rPr>
        <w:t xml:space="preserve"> Report is:</w:t>
      </w:r>
    </w:p>
    <w:p w14:paraId="1AB72B0C" w14:textId="77777777" w:rsidR="00BB5E8C" w:rsidRPr="0018530F" w:rsidRDefault="00BC644E" w:rsidP="00BB5E8C">
      <w:pPr>
        <w:pStyle w:val="ListParagraph"/>
        <w:numPr>
          <w:ilvl w:val="0"/>
          <w:numId w:val="16"/>
        </w:numPr>
        <w:ind w:left="284" w:hanging="284"/>
        <w:rPr>
          <w:rFonts w:asciiTheme="minorHAnsi" w:hAnsiTheme="minorHAnsi" w:cstheme="minorHAnsi"/>
          <w:color w:val="000000" w:themeColor="text1"/>
        </w:rPr>
      </w:pPr>
      <w:bookmarkStart w:id="11" w:name="_Hlk72413158"/>
      <w:r w:rsidRPr="0018530F">
        <w:rPr>
          <w:rFonts w:asciiTheme="minorHAnsi" w:hAnsiTheme="minorHAnsi" w:cstheme="minorHAnsi"/>
        </w:rPr>
        <w:t>Canberra's air quality dramatically improved in 2021 compared to 2019 and 2020 due to the absence of bushfires</w:t>
      </w:r>
      <w:r w:rsidR="00EF3506" w:rsidRPr="0018530F">
        <w:rPr>
          <w:rFonts w:asciiTheme="minorHAnsi" w:hAnsiTheme="minorHAnsi" w:cstheme="minorHAnsi"/>
        </w:rPr>
        <w:t xml:space="preserve"> and reduction of dust storms</w:t>
      </w:r>
      <w:r w:rsidRPr="0018530F">
        <w:rPr>
          <w:rFonts w:asciiTheme="minorHAnsi" w:hAnsiTheme="minorHAnsi" w:cstheme="minorHAnsi"/>
        </w:rPr>
        <w:t>. There were no exceedances of the AAQ NEPM standards for carbon monoxide, nitrogen dioxide</w:t>
      </w:r>
      <w:r w:rsidR="00BB5E8C" w:rsidRPr="0018530F">
        <w:rPr>
          <w:rFonts w:asciiTheme="minorHAnsi" w:hAnsiTheme="minorHAnsi" w:cstheme="minorHAnsi"/>
        </w:rPr>
        <w:t xml:space="preserve"> and </w:t>
      </w:r>
      <w:r w:rsidRPr="0018530F">
        <w:rPr>
          <w:rFonts w:asciiTheme="minorHAnsi" w:hAnsiTheme="minorHAnsi" w:cstheme="minorHAnsi"/>
        </w:rPr>
        <w:t xml:space="preserve">ozone at any of the ACT's monitoring </w:t>
      </w:r>
      <w:proofErr w:type="gramStart"/>
      <w:r w:rsidRPr="0018530F">
        <w:rPr>
          <w:rFonts w:asciiTheme="minorHAnsi" w:hAnsiTheme="minorHAnsi" w:cstheme="minorHAnsi"/>
          <w:color w:val="000000" w:themeColor="text1"/>
        </w:rPr>
        <w:t>stations;</w:t>
      </w:r>
      <w:bookmarkStart w:id="12" w:name="_Hlk72413814"/>
      <w:bookmarkStart w:id="13" w:name="_Hlk43105152"/>
      <w:bookmarkEnd w:id="11"/>
      <w:proofErr w:type="gramEnd"/>
    </w:p>
    <w:p w14:paraId="4FD7DD2D" w14:textId="68BA0774" w:rsidR="00BB5E8C" w:rsidRPr="0018530F" w:rsidRDefault="00F117FB" w:rsidP="00BB5E8C">
      <w:pPr>
        <w:pStyle w:val="ListParagraph"/>
        <w:numPr>
          <w:ilvl w:val="0"/>
          <w:numId w:val="16"/>
        </w:numPr>
        <w:ind w:left="284" w:hanging="284"/>
        <w:rPr>
          <w:rFonts w:asciiTheme="minorHAnsi" w:hAnsiTheme="minorHAnsi" w:cstheme="minorHAnsi"/>
          <w:color w:val="000000" w:themeColor="text1"/>
        </w:rPr>
      </w:pPr>
      <w:r w:rsidRPr="0018530F">
        <w:rPr>
          <w:rFonts w:asciiTheme="minorHAnsi" w:hAnsiTheme="minorHAnsi" w:cstheme="minorHAnsi"/>
          <w:color w:val="000000" w:themeColor="text1"/>
        </w:rPr>
        <w:t>Without the impacts from prolonged drought and unprecedented bushfires, t</w:t>
      </w:r>
      <w:r w:rsidR="00BB5E8C" w:rsidRPr="0018530F">
        <w:rPr>
          <w:rFonts w:asciiTheme="minorHAnsi" w:hAnsiTheme="minorHAnsi" w:cstheme="minorHAnsi"/>
          <w:color w:val="000000" w:themeColor="text1"/>
        </w:rPr>
        <w:t>he daily PM</w:t>
      </w:r>
      <w:r w:rsidR="00BB5E8C" w:rsidRPr="0018530F">
        <w:rPr>
          <w:rFonts w:asciiTheme="minorHAnsi" w:hAnsiTheme="minorHAnsi" w:cstheme="minorHAnsi"/>
          <w:color w:val="000000" w:themeColor="text1"/>
          <w:vertAlign w:val="subscript"/>
        </w:rPr>
        <w:t>10</w:t>
      </w:r>
      <w:r w:rsidR="00BB5E8C" w:rsidRPr="0018530F">
        <w:rPr>
          <w:rFonts w:asciiTheme="minorHAnsi" w:hAnsiTheme="minorHAnsi" w:cstheme="minorHAnsi"/>
          <w:color w:val="000000" w:themeColor="text1"/>
        </w:rPr>
        <w:t xml:space="preserve"> standard was not exceeded in 2021, compared to 27 </w:t>
      </w:r>
      <w:r w:rsidR="00C64F43" w:rsidRPr="0018530F">
        <w:rPr>
          <w:rFonts w:asciiTheme="minorHAnsi" w:hAnsiTheme="minorHAnsi" w:cstheme="minorHAnsi"/>
          <w:color w:val="000000" w:themeColor="text1"/>
        </w:rPr>
        <w:t>exceedance</w:t>
      </w:r>
      <w:r w:rsidR="006F64B4">
        <w:rPr>
          <w:rFonts w:asciiTheme="minorHAnsi" w:hAnsiTheme="minorHAnsi" w:cstheme="minorHAnsi"/>
          <w:color w:val="000000" w:themeColor="text1"/>
        </w:rPr>
        <w:t xml:space="preserve"> days</w:t>
      </w:r>
      <w:r w:rsidR="00BB5E8C" w:rsidRPr="0018530F">
        <w:rPr>
          <w:rFonts w:asciiTheme="minorHAnsi" w:hAnsiTheme="minorHAnsi" w:cstheme="minorHAnsi"/>
          <w:color w:val="000000" w:themeColor="text1"/>
        </w:rPr>
        <w:t xml:space="preserve"> in 2020 and 29 </w:t>
      </w:r>
      <w:r w:rsidR="00C64F43" w:rsidRPr="0018530F">
        <w:rPr>
          <w:rFonts w:asciiTheme="minorHAnsi" w:hAnsiTheme="minorHAnsi" w:cstheme="minorHAnsi"/>
          <w:color w:val="000000" w:themeColor="text1"/>
        </w:rPr>
        <w:t>exceedance</w:t>
      </w:r>
      <w:r w:rsidR="006F64B4">
        <w:rPr>
          <w:rFonts w:asciiTheme="minorHAnsi" w:hAnsiTheme="minorHAnsi" w:cstheme="minorHAnsi"/>
          <w:color w:val="000000" w:themeColor="text1"/>
        </w:rPr>
        <w:t xml:space="preserve"> days</w:t>
      </w:r>
      <w:r w:rsidR="00BB5E8C" w:rsidRPr="0018530F">
        <w:rPr>
          <w:rFonts w:asciiTheme="minorHAnsi" w:hAnsiTheme="minorHAnsi" w:cstheme="minorHAnsi"/>
          <w:color w:val="000000" w:themeColor="text1"/>
        </w:rPr>
        <w:t xml:space="preserve"> in </w:t>
      </w:r>
      <w:proofErr w:type="gramStart"/>
      <w:r w:rsidR="00BB5E8C" w:rsidRPr="0018530F">
        <w:rPr>
          <w:rFonts w:asciiTheme="minorHAnsi" w:hAnsiTheme="minorHAnsi" w:cstheme="minorHAnsi"/>
          <w:color w:val="000000" w:themeColor="text1"/>
        </w:rPr>
        <w:t>2019</w:t>
      </w:r>
      <w:bookmarkEnd w:id="12"/>
      <w:r w:rsidRPr="0018530F">
        <w:rPr>
          <w:rFonts w:asciiTheme="minorHAnsi" w:hAnsiTheme="minorHAnsi" w:cstheme="minorHAnsi"/>
          <w:color w:val="000000" w:themeColor="text1"/>
        </w:rPr>
        <w:t>;</w:t>
      </w:r>
      <w:proofErr w:type="gramEnd"/>
      <w:r w:rsidRPr="0018530F">
        <w:rPr>
          <w:rFonts w:asciiTheme="minorHAnsi" w:hAnsiTheme="minorHAnsi" w:cstheme="minorHAnsi"/>
          <w:color w:val="000000" w:themeColor="text1"/>
        </w:rPr>
        <w:t xml:space="preserve"> </w:t>
      </w:r>
    </w:p>
    <w:bookmarkEnd w:id="13"/>
    <w:p w14:paraId="7BAEFD3C" w14:textId="3FF4B955" w:rsidR="00BB5E8C" w:rsidRPr="0018530F" w:rsidRDefault="00BB5E8C" w:rsidP="00490AA4">
      <w:pPr>
        <w:pStyle w:val="ListParagraph"/>
        <w:numPr>
          <w:ilvl w:val="0"/>
          <w:numId w:val="16"/>
        </w:numPr>
        <w:ind w:left="284" w:hanging="284"/>
        <w:rPr>
          <w:rFonts w:asciiTheme="minorHAnsi" w:hAnsiTheme="minorHAnsi" w:cstheme="minorHAnsi"/>
          <w:color w:val="000000" w:themeColor="text1"/>
        </w:rPr>
      </w:pPr>
      <w:r w:rsidRPr="0018530F">
        <w:rPr>
          <w:rFonts w:asciiTheme="minorHAnsi" w:hAnsiTheme="minorHAnsi" w:cstheme="minorHAnsi"/>
          <w:color w:val="000000" w:themeColor="text1"/>
        </w:rPr>
        <w:t xml:space="preserve">Annual average </w:t>
      </w:r>
      <w:r w:rsidR="00957386" w:rsidRPr="0018530F">
        <w:rPr>
          <w:rFonts w:asciiTheme="minorHAnsi" w:hAnsiTheme="minorHAnsi" w:cstheme="minorHAnsi"/>
          <w:color w:val="000000" w:themeColor="text1"/>
        </w:rPr>
        <w:t xml:space="preserve">levels </w:t>
      </w:r>
      <w:r w:rsidRPr="0018530F">
        <w:rPr>
          <w:rFonts w:asciiTheme="minorHAnsi" w:hAnsiTheme="minorHAnsi" w:cstheme="minorHAnsi"/>
          <w:color w:val="000000" w:themeColor="text1"/>
        </w:rPr>
        <w:t>for particulate matter (PM</w:t>
      </w:r>
      <w:r w:rsidRPr="0018530F">
        <w:rPr>
          <w:rFonts w:asciiTheme="minorHAnsi" w:hAnsiTheme="minorHAnsi" w:cstheme="minorHAnsi"/>
          <w:color w:val="000000" w:themeColor="text1"/>
          <w:vertAlign w:val="subscript"/>
        </w:rPr>
        <w:t>10</w:t>
      </w:r>
      <w:r w:rsidRPr="0018530F">
        <w:rPr>
          <w:rFonts w:asciiTheme="minorHAnsi" w:hAnsiTheme="minorHAnsi" w:cstheme="minorHAnsi"/>
          <w:color w:val="000000" w:themeColor="text1"/>
        </w:rPr>
        <w:t xml:space="preserve"> and PM</w:t>
      </w:r>
      <w:r w:rsidRPr="0018530F">
        <w:rPr>
          <w:rFonts w:asciiTheme="minorHAnsi" w:hAnsiTheme="minorHAnsi" w:cstheme="minorHAnsi"/>
          <w:color w:val="000000" w:themeColor="text1"/>
          <w:vertAlign w:val="subscript"/>
        </w:rPr>
        <w:t>2.5</w:t>
      </w:r>
      <w:r w:rsidRPr="0018530F">
        <w:rPr>
          <w:rFonts w:asciiTheme="minorHAnsi" w:hAnsiTheme="minorHAnsi" w:cstheme="minorHAnsi"/>
          <w:color w:val="000000" w:themeColor="text1"/>
        </w:rPr>
        <w:t xml:space="preserve">) were </w:t>
      </w:r>
      <w:r w:rsidR="00370E1B" w:rsidRPr="0018530F">
        <w:rPr>
          <w:rFonts w:asciiTheme="minorHAnsi" w:hAnsiTheme="minorHAnsi" w:cstheme="minorHAnsi"/>
          <w:color w:val="000000" w:themeColor="text1"/>
        </w:rPr>
        <w:t xml:space="preserve">at some of the lowest levels experienced </w:t>
      </w:r>
      <w:r w:rsidRPr="0018530F">
        <w:rPr>
          <w:rFonts w:asciiTheme="minorHAnsi" w:hAnsiTheme="minorHAnsi" w:cstheme="minorHAnsi"/>
          <w:color w:val="000000" w:themeColor="text1"/>
        </w:rPr>
        <w:t>in the past 10 years;</w:t>
      </w:r>
      <w:r w:rsidR="00952D53" w:rsidRPr="0018530F">
        <w:rPr>
          <w:rFonts w:asciiTheme="minorHAnsi" w:hAnsiTheme="minorHAnsi" w:cstheme="minorHAnsi"/>
          <w:color w:val="000000" w:themeColor="text1"/>
        </w:rPr>
        <w:t xml:space="preserve"> and </w:t>
      </w:r>
    </w:p>
    <w:p w14:paraId="3E4A73D7" w14:textId="7DF6E4AC" w:rsidR="00760B00" w:rsidRPr="0018530F" w:rsidRDefault="004757AB" w:rsidP="00760B00">
      <w:pPr>
        <w:pStyle w:val="ListParagraph"/>
        <w:numPr>
          <w:ilvl w:val="0"/>
          <w:numId w:val="16"/>
        </w:numPr>
        <w:ind w:left="284" w:hanging="284"/>
        <w:rPr>
          <w:rFonts w:asciiTheme="minorHAnsi" w:hAnsiTheme="minorHAnsi" w:cstheme="minorHAnsi"/>
          <w:color w:val="000000" w:themeColor="text1"/>
        </w:rPr>
      </w:pPr>
      <w:r w:rsidRPr="0018530F">
        <w:rPr>
          <w:rFonts w:asciiTheme="minorHAnsi" w:hAnsiTheme="minorHAnsi" w:cstheme="minorHAnsi"/>
          <w:color w:val="000000" w:themeColor="text1"/>
        </w:rPr>
        <w:t>PM</w:t>
      </w:r>
      <w:r w:rsidRPr="0018530F">
        <w:rPr>
          <w:rFonts w:asciiTheme="minorHAnsi" w:hAnsiTheme="minorHAnsi" w:cstheme="minorHAnsi"/>
          <w:color w:val="000000" w:themeColor="text1"/>
          <w:vertAlign w:val="subscript"/>
        </w:rPr>
        <w:t xml:space="preserve">2.5 </w:t>
      </w:r>
      <w:r w:rsidRPr="0018530F">
        <w:rPr>
          <w:rFonts w:asciiTheme="minorHAnsi" w:hAnsiTheme="minorHAnsi" w:cstheme="minorHAnsi"/>
          <w:color w:val="000000" w:themeColor="text1"/>
        </w:rPr>
        <w:t>w</w:t>
      </w:r>
      <w:r w:rsidR="00370E1B" w:rsidRPr="0018530F">
        <w:rPr>
          <w:rFonts w:asciiTheme="minorHAnsi" w:hAnsiTheme="minorHAnsi" w:cstheme="minorHAnsi"/>
          <w:color w:val="000000" w:themeColor="text1"/>
        </w:rPr>
        <w:t>as</w:t>
      </w:r>
      <w:r w:rsidRPr="0018530F">
        <w:rPr>
          <w:rFonts w:asciiTheme="minorHAnsi" w:hAnsiTheme="minorHAnsi" w:cstheme="minorHAnsi"/>
          <w:color w:val="000000" w:themeColor="text1"/>
        </w:rPr>
        <w:t xml:space="preserve"> the </w:t>
      </w:r>
      <w:r w:rsidR="00BB5E8C" w:rsidRPr="0018530F">
        <w:rPr>
          <w:rFonts w:asciiTheme="minorHAnsi" w:hAnsiTheme="minorHAnsi" w:cstheme="minorHAnsi"/>
          <w:color w:val="000000" w:themeColor="text1"/>
        </w:rPr>
        <w:t>only</w:t>
      </w:r>
      <w:r w:rsidRPr="0018530F">
        <w:rPr>
          <w:rFonts w:asciiTheme="minorHAnsi" w:hAnsiTheme="minorHAnsi" w:cstheme="minorHAnsi"/>
          <w:color w:val="000000" w:themeColor="text1"/>
        </w:rPr>
        <w:t xml:space="preserve"> </w:t>
      </w:r>
      <w:r w:rsidR="008577E6" w:rsidRPr="0018530F">
        <w:rPr>
          <w:rFonts w:asciiTheme="minorHAnsi" w:hAnsiTheme="minorHAnsi" w:cstheme="minorHAnsi"/>
          <w:color w:val="000000" w:themeColor="text1"/>
        </w:rPr>
        <w:t>pollutant that exceeded the national standard</w:t>
      </w:r>
      <w:r w:rsidR="00A14328" w:rsidRPr="0018530F">
        <w:rPr>
          <w:rFonts w:asciiTheme="minorHAnsi" w:hAnsiTheme="minorHAnsi" w:cstheme="minorHAnsi"/>
          <w:color w:val="000000" w:themeColor="text1"/>
        </w:rPr>
        <w:t xml:space="preserve">. This was exceeded for </w:t>
      </w:r>
      <w:r w:rsidR="00760B00" w:rsidRPr="0018530F">
        <w:rPr>
          <w:rFonts w:asciiTheme="minorHAnsi" w:hAnsiTheme="minorHAnsi" w:cstheme="minorHAnsi"/>
          <w:color w:val="000000" w:themeColor="text1"/>
        </w:rPr>
        <w:t>5</w:t>
      </w:r>
      <w:r w:rsidR="00A14328" w:rsidRPr="0018530F">
        <w:rPr>
          <w:rFonts w:asciiTheme="minorHAnsi" w:hAnsiTheme="minorHAnsi" w:cstheme="minorHAnsi"/>
          <w:color w:val="000000" w:themeColor="text1"/>
        </w:rPr>
        <w:t xml:space="preserve"> days in 2021</w:t>
      </w:r>
      <w:bookmarkStart w:id="14" w:name="_Hlk72414323"/>
      <w:r w:rsidR="00760B00" w:rsidRPr="0018530F">
        <w:rPr>
          <w:rFonts w:asciiTheme="minorHAnsi" w:hAnsiTheme="minorHAnsi" w:cstheme="minorHAnsi"/>
          <w:color w:val="000000" w:themeColor="text1"/>
        </w:rPr>
        <w:t xml:space="preserve">, which were related to controlled burns in NSW and wood heater emissions in the ACT and occurred between late April and early July: </w:t>
      </w:r>
    </w:p>
    <w:p w14:paraId="494AE768" w14:textId="30D4B60C" w:rsidR="00760B00" w:rsidRPr="0018530F" w:rsidRDefault="00760B00" w:rsidP="00760B00">
      <w:pPr>
        <w:pStyle w:val="ListParagraph"/>
        <w:numPr>
          <w:ilvl w:val="1"/>
          <w:numId w:val="16"/>
        </w:numPr>
        <w:rPr>
          <w:rFonts w:asciiTheme="minorHAnsi" w:hAnsiTheme="minorHAnsi" w:cstheme="minorHAnsi"/>
          <w:color w:val="000000" w:themeColor="text1"/>
        </w:rPr>
      </w:pPr>
      <w:r w:rsidRPr="0018530F">
        <w:rPr>
          <w:rFonts w:asciiTheme="minorHAnsi" w:hAnsiTheme="minorHAnsi" w:cstheme="minorHAnsi"/>
          <w:color w:val="000000" w:themeColor="text1"/>
        </w:rPr>
        <w:lastRenderedPageBreak/>
        <w:t>Two exceedances (</w:t>
      </w:r>
      <w:r w:rsidR="00664E4D" w:rsidRPr="0018530F">
        <w:rPr>
          <w:rFonts w:asciiTheme="minorHAnsi" w:hAnsiTheme="minorHAnsi" w:cstheme="minorHAnsi"/>
          <w:color w:val="000000" w:themeColor="text1"/>
        </w:rPr>
        <w:t xml:space="preserve">29 </w:t>
      </w:r>
      <w:r w:rsidRPr="0018530F">
        <w:rPr>
          <w:rFonts w:asciiTheme="minorHAnsi" w:hAnsiTheme="minorHAnsi" w:cstheme="minorHAnsi"/>
          <w:color w:val="000000" w:themeColor="text1"/>
        </w:rPr>
        <w:t xml:space="preserve">April and 30 April) were likely attributable to smoke from hazard reduction burns in </w:t>
      </w:r>
      <w:proofErr w:type="gramStart"/>
      <w:r w:rsidRPr="0018530F">
        <w:rPr>
          <w:rFonts w:asciiTheme="minorHAnsi" w:hAnsiTheme="minorHAnsi" w:cstheme="minorHAnsi"/>
          <w:color w:val="000000" w:themeColor="text1"/>
        </w:rPr>
        <w:t>NSW;</w:t>
      </w:r>
      <w:proofErr w:type="gramEnd"/>
      <w:r w:rsidRPr="0018530F">
        <w:rPr>
          <w:rFonts w:asciiTheme="minorHAnsi" w:hAnsiTheme="minorHAnsi" w:cstheme="minorHAnsi"/>
          <w:color w:val="000000" w:themeColor="text1"/>
        </w:rPr>
        <w:t xml:space="preserve">  </w:t>
      </w:r>
    </w:p>
    <w:p w14:paraId="599C54A0" w14:textId="1D1D91B8" w:rsidR="00760B00" w:rsidRPr="0018530F" w:rsidRDefault="00760B00" w:rsidP="00760B00">
      <w:pPr>
        <w:pStyle w:val="ListParagraph"/>
        <w:numPr>
          <w:ilvl w:val="1"/>
          <w:numId w:val="16"/>
        </w:numPr>
        <w:rPr>
          <w:rFonts w:asciiTheme="minorHAnsi" w:hAnsiTheme="minorHAnsi" w:cstheme="minorHAnsi"/>
          <w:color w:val="000000" w:themeColor="text1"/>
        </w:rPr>
      </w:pPr>
      <w:r w:rsidRPr="0018530F">
        <w:rPr>
          <w:rFonts w:asciiTheme="minorHAnsi" w:hAnsiTheme="minorHAnsi" w:cstheme="minorHAnsi"/>
          <w:color w:val="000000" w:themeColor="text1"/>
        </w:rPr>
        <w:t xml:space="preserve">One exceedance (1 May) was likely attributable to a combination of smoke from hazard reduction burns in NSW and wood heater use; and </w:t>
      </w:r>
    </w:p>
    <w:p w14:paraId="5D6761C7" w14:textId="1259F90E" w:rsidR="00760B00" w:rsidRPr="0018530F" w:rsidRDefault="00760B00" w:rsidP="00760B00">
      <w:pPr>
        <w:pStyle w:val="ListParagraph"/>
        <w:numPr>
          <w:ilvl w:val="1"/>
          <w:numId w:val="16"/>
        </w:numPr>
        <w:rPr>
          <w:rFonts w:asciiTheme="minorHAnsi" w:hAnsiTheme="minorHAnsi" w:cstheme="minorHAnsi"/>
          <w:color w:val="000000" w:themeColor="text1"/>
        </w:rPr>
      </w:pPr>
      <w:r w:rsidRPr="0018530F">
        <w:rPr>
          <w:rFonts w:asciiTheme="minorHAnsi" w:hAnsiTheme="minorHAnsi" w:cstheme="minorHAnsi"/>
          <w:color w:val="000000" w:themeColor="text1"/>
        </w:rPr>
        <w:t>Two exceedances (21 May and 8 July) were likely attributable to smoke from wood heater use.</w:t>
      </w:r>
    </w:p>
    <w:p w14:paraId="26F73B2B" w14:textId="55EDACEF" w:rsidR="002718D0" w:rsidRPr="0018530F" w:rsidRDefault="002718D0" w:rsidP="00F02C32">
      <w:pPr>
        <w:rPr>
          <w:rFonts w:asciiTheme="minorHAnsi" w:hAnsiTheme="minorHAnsi" w:cstheme="minorHAnsi"/>
          <w:color w:val="FF0000"/>
        </w:rPr>
      </w:pPr>
      <w:bookmarkStart w:id="15" w:name="_Toc326309817"/>
      <w:bookmarkEnd w:id="14"/>
      <w:r w:rsidRPr="0018530F">
        <w:rPr>
          <w:rFonts w:asciiTheme="minorHAnsi" w:hAnsiTheme="minorHAnsi" w:cstheme="minorHAnsi"/>
          <w:color w:val="FF0000"/>
          <w:sz w:val="32"/>
        </w:rPr>
        <w:br w:type="page"/>
      </w:r>
    </w:p>
    <w:p w14:paraId="576B51CE" w14:textId="268A0F06" w:rsidR="00646711" w:rsidRPr="00D775EC" w:rsidRDefault="00646711" w:rsidP="00623646">
      <w:pPr>
        <w:pStyle w:val="Heading1"/>
        <w:rPr>
          <w:rFonts w:ascii="Arial" w:hAnsi="Arial" w:cs="Arial"/>
        </w:rPr>
      </w:pPr>
      <w:bookmarkStart w:id="16" w:name="_Toc107330932"/>
      <w:r w:rsidRPr="00D775EC">
        <w:rPr>
          <w:rFonts w:ascii="Arial" w:hAnsi="Arial" w:cs="Arial"/>
        </w:rPr>
        <w:lastRenderedPageBreak/>
        <w:t>MONITORING SUMMARY</w:t>
      </w:r>
      <w:bookmarkEnd w:id="15"/>
      <w:bookmarkEnd w:id="16"/>
    </w:p>
    <w:p w14:paraId="4B2E2A3F" w14:textId="77777777" w:rsidR="00646711" w:rsidRPr="00D775EC" w:rsidRDefault="00646711" w:rsidP="005C63B6">
      <w:pPr>
        <w:pStyle w:val="Heading2"/>
        <w:rPr>
          <w:rFonts w:ascii="Arial" w:hAnsi="Arial" w:cs="Arial"/>
        </w:rPr>
      </w:pPr>
      <w:bookmarkStart w:id="17" w:name="_Toc326309818"/>
      <w:bookmarkStart w:id="18" w:name="_Toc107330933"/>
      <w:r w:rsidRPr="00D775EC">
        <w:rPr>
          <w:rFonts w:ascii="Arial" w:hAnsi="Arial" w:cs="Arial"/>
        </w:rPr>
        <w:t>Performance Monitoring Stations</w:t>
      </w:r>
      <w:bookmarkEnd w:id="17"/>
      <w:bookmarkEnd w:id="18"/>
    </w:p>
    <w:p w14:paraId="451787A1" w14:textId="71BB4F6A" w:rsidR="00646711" w:rsidRPr="0018530F" w:rsidRDefault="00646711" w:rsidP="004B4BE7">
      <w:pPr>
        <w:rPr>
          <w:rFonts w:asciiTheme="minorHAnsi" w:hAnsiTheme="minorHAnsi" w:cstheme="minorHAnsi"/>
        </w:rPr>
      </w:pPr>
      <w:r w:rsidRPr="0018530F">
        <w:rPr>
          <w:rFonts w:asciiTheme="minorHAnsi" w:hAnsiTheme="minorHAnsi" w:cstheme="minorHAnsi"/>
        </w:rPr>
        <w:t>The ACT Government has been undertaking ambient air quality monitoring in Canb</w:t>
      </w:r>
      <w:r w:rsidR="00B37EC1" w:rsidRPr="0018530F">
        <w:rPr>
          <w:rFonts w:asciiTheme="minorHAnsi" w:hAnsiTheme="minorHAnsi" w:cstheme="minorHAnsi"/>
        </w:rPr>
        <w:t>erra since the early 1990’s</w:t>
      </w:r>
      <w:r w:rsidR="00D84301" w:rsidRPr="0018530F">
        <w:rPr>
          <w:rFonts w:asciiTheme="minorHAnsi" w:hAnsiTheme="minorHAnsi" w:cstheme="minorHAnsi"/>
        </w:rPr>
        <w:t xml:space="preserve">. </w:t>
      </w:r>
      <w:r w:rsidR="00B37EC1" w:rsidRPr="0018530F">
        <w:rPr>
          <w:rFonts w:asciiTheme="minorHAnsi" w:hAnsiTheme="minorHAnsi" w:cstheme="minorHAnsi"/>
        </w:rPr>
        <w:t>The</w:t>
      </w:r>
      <w:r w:rsidRPr="0018530F">
        <w:rPr>
          <w:rFonts w:asciiTheme="minorHAnsi" w:hAnsiTheme="minorHAnsi" w:cstheme="minorHAnsi"/>
        </w:rPr>
        <w:t xml:space="preserve"> Health</w:t>
      </w:r>
      <w:r w:rsidR="00B37EC1" w:rsidRPr="0018530F">
        <w:rPr>
          <w:rFonts w:asciiTheme="minorHAnsi" w:hAnsiTheme="minorHAnsi" w:cstheme="minorHAnsi"/>
        </w:rPr>
        <w:t xml:space="preserve"> Directorate</w:t>
      </w:r>
      <w:r w:rsidRPr="0018530F">
        <w:rPr>
          <w:rFonts w:asciiTheme="minorHAnsi" w:hAnsiTheme="minorHAnsi" w:cstheme="minorHAnsi"/>
        </w:rPr>
        <w:t xml:space="preserve"> is responsible for the Government’s ambient air quality monitoring network</w:t>
      </w:r>
      <w:r w:rsidR="00D84301" w:rsidRPr="0018530F">
        <w:rPr>
          <w:rFonts w:asciiTheme="minorHAnsi" w:hAnsiTheme="minorHAnsi" w:cstheme="minorHAnsi"/>
        </w:rPr>
        <w:t xml:space="preserve">.  </w:t>
      </w:r>
      <w:r w:rsidRPr="0018530F">
        <w:rPr>
          <w:rFonts w:asciiTheme="minorHAnsi" w:hAnsiTheme="minorHAnsi" w:cstheme="minorHAnsi"/>
        </w:rPr>
        <w:t xml:space="preserve">The </w:t>
      </w:r>
      <w:r w:rsidR="00FB050B" w:rsidRPr="0018530F">
        <w:rPr>
          <w:rFonts w:asciiTheme="minorHAnsi" w:hAnsiTheme="minorHAnsi" w:cstheme="minorHAnsi"/>
        </w:rPr>
        <w:t xml:space="preserve">Environment Protection </w:t>
      </w:r>
      <w:r w:rsidR="00CA0DD2" w:rsidRPr="0018530F">
        <w:rPr>
          <w:rFonts w:asciiTheme="minorHAnsi" w:hAnsiTheme="minorHAnsi" w:cstheme="minorHAnsi"/>
        </w:rPr>
        <w:t xml:space="preserve">Authority </w:t>
      </w:r>
      <w:r w:rsidR="00FB050B" w:rsidRPr="0018530F">
        <w:rPr>
          <w:rFonts w:asciiTheme="minorHAnsi" w:hAnsiTheme="minorHAnsi" w:cstheme="minorHAnsi"/>
        </w:rPr>
        <w:t xml:space="preserve">within the Chief Minister, Treasury and Economic Development Directorate </w:t>
      </w:r>
      <w:r w:rsidRPr="0018530F">
        <w:rPr>
          <w:rFonts w:asciiTheme="minorHAnsi" w:hAnsiTheme="minorHAnsi" w:cstheme="minorHAnsi"/>
        </w:rPr>
        <w:t>is responsible for annual reporting under the AAQ NEPM</w:t>
      </w:r>
      <w:r w:rsidR="00D84301" w:rsidRPr="0018530F">
        <w:rPr>
          <w:rFonts w:asciiTheme="minorHAnsi" w:hAnsiTheme="minorHAnsi" w:cstheme="minorHAnsi"/>
        </w:rPr>
        <w:t xml:space="preserve">.  </w:t>
      </w:r>
    </w:p>
    <w:p w14:paraId="32BB160A" w14:textId="37B7F7F2" w:rsidR="00495590" w:rsidRPr="0018530F" w:rsidRDefault="00646711" w:rsidP="00556FB1">
      <w:pPr>
        <w:spacing w:after="0"/>
        <w:rPr>
          <w:rFonts w:asciiTheme="minorHAnsi" w:hAnsiTheme="minorHAnsi" w:cstheme="minorHAnsi"/>
        </w:rPr>
      </w:pPr>
      <w:r w:rsidRPr="0018530F">
        <w:rPr>
          <w:rFonts w:asciiTheme="minorHAnsi" w:hAnsiTheme="minorHAnsi" w:cstheme="minorHAnsi"/>
        </w:rPr>
        <w:t xml:space="preserve">The </w:t>
      </w:r>
      <w:r w:rsidR="003240DE" w:rsidRPr="0018530F">
        <w:rPr>
          <w:rFonts w:asciiTheme="minorHAnsi" w:hAnsiTheme="minorHAnsi" w:cstheme="minorHAnsi"/>
        </w:rPr>
        <w:t xml:space="preserve">ACT </w:t>
      </w:r>
      <w:r w:rsidRPr="0018530F">
        <w:rPr>
          <w:rFonts w:asciiTheme="minorHAnsi" w:hAnsiTheme="minorHAnsi" w:cstheme="minorHAnsi"/>
        </w:rPr>
        <w:t xml:space="preserve">monitoring network </w:t>
      </w:r>
      <w:r w:rsidR="00FB050B" w:rsidRPr="0018530F">
        <w:rPr>
          <w:rFonts w:asciiTheme="minorHAnsi" w:hAnsiTheme="minorHAnsi" w:cstheme="minorHAnsi"/>
        </w:rPr>
        <w:t>consists of three</w:t>
      </w:r>
      <w:r w:rsidRPr="0018530F">
        <w:rPr>
          <w:rFonts w:asciiTheme="minorHAnsi" w:hAnsiTheme="minorHAnsi" w:cstheme="minorHAnsi"/>
        </w:rPr>
        <w:t xml:space="preserve"> monitoring stations </w:t>
      </w:r>
      <w:r w:rsidR="004D174A" w:rsidRPr="0018530F">
        <w:rPr>
          <w:rFonts w:asciiTheme="minorHAnsi" w:hAnsiTheme="minorHAnsi" w:cstheme="minorHAnsi"/>
        </w:rPr>
        <w:t xml:space="preserve">located </w:t>
      </w:r>
      <w:r w:rsidR="00FB050B" w:rsidRPr="0018530F">
        <w:rPr>
          <w:rFonts w:asciiTheme="minorHAnsi" w:hAnsiTheme="minorHAnsi" w:cstheme="minorHAnsi"/>
        </w:rPr>
        <w:t>at</w:t>
      </w:r>
      <w:r w:rsidR="00E347B6" w:rsidRPr="0018530F">
        <w:rPr>
          <w:rFonts w:asciiTheme="minorHAnsi" w:hAnsiTheme="minorHAnsi" w:cstheme="minorHAnsi"/>
        </w:rPr>
        <w:t>:</w:t>
      </w:r>
      <w:r w:rsidR="00FB050B" w:rsidRPr="0018530F">
        <w:rPr>
          <w:rFonts w:asciiTheme="minorHAnsi" w:hAnsiTheme="minorHAnsi" w:cstheme="minorHAnsi"/>
        </w:rPr>
        <w:t xml:space="preserve"> </w:t>
      </w:r>
    </w:p>
    <w:p w14:paraId="4E493C59" w14:textId="2C8D3F42" w:rsidR="00E347B6" w:rsidRPr="0018530F" w:rsidRDefault="00FB050B" w:rsidP="0085287E">
      <w:pPr>
        <w:pStyle w:val="ListParagraph"/>
        <w:numPr>
          <w:ilvl w:val="0"/>
          <w:numId w:val="11"/>
        </w:numPr>
        <w:spacing w:after="0"/>
        <w:ind w:left="284" w:hanging="284"/>
        <w:rPr>
          <w:rFonts w:asciiTheme="minorHAnsi" w:hAnsiTheme="minorHAnsi" w:cstheme="minorHAnsi"/>
        </w:rPr>
      </w:pPr>
      <w:r w:rsidRPr="0018530F">
        <w:rPr>
          <w:rFonts w:asciiTheme="minorHAnsi" w:hAnsiTheme="minorHAnsi" w:cstheme="minorHAnsi"/>
        </w:rPr>
        <w:t>Monash</w:t>
      </w:r>
      <w:r w:rsidR="00E347B6" w:rsidRPr="0018530F">
        <w:rPr>
          <w:rFonts w:asciiTheme="minorHAnsi" w:hAnsiTheme="minorHAnsi" w:cstheme="minorHAnsi"/>
        </w:rPr>
        <w:t xml:space="preserve"> </w:t>
      </w:r>
      <w:r w:rsidR="004B2349" w:rsidRPr="0018530F">
        <w:rPr>
          <w:rFonts w:asciiTheme="minorHAnsi" w:hAnsiTheme="minorHAnsi" w:cstheme="minorHAnsi"/>
        </w:rPr>
        <w:t xml:space="preserve">– </w:t>
      </w:r>
      <w:r w:rsidR="00E347B6" w:rsidRPr="0018530F">
        <w:rPr>
          <w:rFonts w:asciiTheme="minorHAnsi" w:hAnsiTheme="minorHAnsi" w:cstheme="minorHAnsi"/>
        </w:rPr>
        <w:t>approximately 300 metres west of Cockcroft Avenue in</w:t>
      </w:r>
      <w:r w:rsidR="00AF2241" w:rsidRPr="0018530F">
        <w:rPr>
          <w:rFonts w:asciiTheme="minorHAnsi" w:hAnsiTheme="minorHAnsi" w:cstheme="minorHAnsi"/>
        </w:rPr>
        <w:t xml:space="preserve"> open urban space </w:t>
      </w:r>
      <w:proofErr w:type="gramStart"/>
      <w:r w:rsidR="00AF2241" w:rsidRPr="0018530F">
        <w:rPr>
          <w:rFonts w:asciiTheme="minorHAnsi" w:hAnsiTheme="minorHAnsi" w:cstheme="minorHAnsi"/>
        </w:rPr>
        <w:t>area</w:t>
      </w:r>
      <w:r w:rsidR="00851249">
        <w:rPr>
          <w:rFonts w:asciiTheme="minorHAnsi" w:hAnsiTheme="minorHAnsi" w:cstheme="minorHAnsi"/>
        </w:rPr>
        <w:t>;</w:t>
      </w:r>
      <w:proofErr w:type="gramEnd"/>
      <w:r w:rsidR="00851249">
        <w:rPr>
          <w:rFonts w:asciiTheme="minorHAnsi" w:hAnsiTheme="minorHAnsi" w:cstheme="minorHAnsi"/>
        </w:rPr>
        <w:t xml:space="preserve"> </w:t>
      </w:r>
    </w:p>
    <w:p w14:paraId="6A9CFD71" w14:textId="4ED2992E" w:rsidR="00E347B6" w:rsidRPr="0018530F" w:rsidRDefault="00646711" w:rsidP="0085287E">
      <w:pPr>
        <w:pStyle w:val="ListParagraph"/>
        <w:numPr>
          <w:ilvl w:val="0"/>
          <w:numId w:val="11"/>
        </w:numPr>
        <w:ind w:left="284" w:hanging="284"/>
        <w:rPr>
          <w:rFonts w:asciiTheme="minorHAnsi" w:hAnsiTheme="minorHAnsi" w:cstheme="minorHAnsi"/>
        </w:rPr>
      </w:pPr>
      <w:r w:rsidRPr="0018530F">
        <w:rPr>
          <w:rFonts w:asciiTheme="minorHAnsi" w:hAnsiTheme="minorHAnsi" w:cstheme="minorHAnsi"/>
        </w:rPr>
        <w:t>Civic</w:t>
      </w:r>
      <w:r w:rsidR="004B2349" w:rsidRPr="0018530F">
        <w:rPr>
          <w:rFonts w:asciiTheme="minorHAnsi" w:hAnsiTheme="minorHAnsi" w:cstheme="minorHAnsi"/>
        </w:rPr>
        <w:t xml:space="preserve"> – </w:t>
      </w:r>
      <w:r w:rsidR="00E347B6" w:rsidRPr="0018530F">
        <w:rPr>
          <w:rFonts w:asciiTheme="minorHAnsi" w:hAnsiTheme="minorHAnsi" w:cstheme="minorHAnsi"/>
        </w:rPr>
        <w:t>at the northern end of the carpark on the western side of the Olympic swimming poo</w:t>
      </w:r>
      <w:r w:rsidR="002F5B89" w:rsidRPr="0018530F">
        <w:rPr>
          <w:rFonts w:asciiTheme="minorHAnsi" w:hAnsiTheme="minorHAnsi" w:cstheme="minorHAnsi"/>
        </w:rPr>
        <w:t>l adjacent to Allara Street</w:t>
      </w:r>
      <w:r w:rsidR="00851249">
        <w:rPr>
          <w:rFonts w:asciiTheme="minorHAnsi" w:hAnsiTheme="minorHAnsi" w:cstheme="minorHAnsi"/>
        </w:rPr>
        <w:t xml:space="preserve">; and </w:t>
      </w:r>
    </w:p>
    <w:p w14:paraId="23B3D376" w14:textId="77777777" w:rsidR="00E347B6" w:rsidRPr="0018530F" w:rsidRDefault="00FB050B" w:rsidP="0085287E">
      <w:pPr>
        <w:pStyle w:val="ListParagraph"/>
        <w:numPr>
          <w:ilvl w:val="0"/>
          <w:numId w:val="11"/>
        </w:numPr>
        <w:ind w:left="284" w:hanging="284"/>
        <w:rPr>
          <w:rFonts w:asciiTheme="minorHAnsi" w:hAnsiTheme="minorHAnsi" w:cstheme="minorHAnsi"/>
        </w:rPr>
      </w:pPr>
      <w:r w:rsidRPr="0018530F">
        <w:rPr>
          <w:rFonts w:asciiTheme="minorHAnsi" w:hAnsiTheme="minorHAnsi" w:cstheme="minorHAnsi"/>
        </w:rPr>
        <w:t>Florey</w:t>
      </w:r>
      <w:r w:rsidR="004B2349" w:rsidRPr="0018530F">
        <w:rPr>
          <w:rFonts w:asciiTheme="minorHAnsi" w:hAnsiTheme="minorHAnsi" w:cstheme="minorHAnsi"/>
        </w:rPr>
        <w:t xml:space="preserve"> – </w:t>
      </w:r>
      <w:r w:rsidR="00E347B6" w:rsidRPr="0018530F">
        <w:rPr>
          <w:rFonts w:asciiTheme="minorHAnsi" w:hAnsiTheme="minorHAnsi" w:cstheme="minorHAnsi"/>
        </w:rPr>
        <w:t>at the end of Neumann Place,</w:t>
      </w:r>
      <w:r w:rsidR="00495590" w:rsidRPr="0018530F">
        <w:rPr>
          <w:rFonts w:asciiTheme="minorHAnsi" w:hAnsiTheme="minorHAnsi" w:cstheme="minorHAnsi"/>
        </w:rPr>
        <w:t xml:space="preserve"> </w:t>
      </w:r>
      <w:r w:rsidR="00E347B6" w:rsidRPr="0018530F">
        <w:rPr>
          <w:rFonts w:asciiTheme="minorHAnsi" w:hAnsiTheme="minorHAnsi" w:cstheme="minorHAnsi"/>
        </w:rPr>
        <w:t>on public land.</w:t>
      </w:r>
    </w:p>
    <w:p w14:paraId="44C40F90" w14:textId="314E546F" w:rsidR="00646711" w:rsidRPr="0018530F" w:rsidRDefault="003F2A4D" w:rsidP="008C20C6">
      <w:pPr>
        <w:rPr>
          <w:rFonts w:asciiTheme="minorHAnsi" w:hAnsiTheme="minorHAnsi" w:cstheme="minorHAnsi"/>
        </w:rPr>
      </w:pPr>
      <w:r w:rsidRPr="0018530F">
        <w:rPr>
          <w:rFonts w:asciiTheme="minorHAnsi" w:hAnsiTheme="minorHAnsi" w:cstheme="minorHAnsi"/>
        </w:rPr>
        <w:t xml:space="preserve">The </w:t>
      </w:r>
      <w:r w:rsidR="00646711" w:rsidRPr="0018530F">
        <w:rPr>
          <w:rFonts w:asciiTheme="minorHAnsi" w:hAnsiTheme="minorHAnsi" w:cstheme="minorHAnsi"/>
        </w:rPr>
        <w:t xml:space="preserve">compliance and non-compliance criteria for </w:t>
      </w:r>
      <w:r w:rsidRPr="0018530F">
        <w:rPr>
          <w:rFonts w:asciiTheme="minorHAnsi" w:hAnsiTheme="minorHAnsi" w:cstheme="minorHAnsi"/>
        </w:rPr>
        <w:t xml:space="preserve">the </w:t>
      </w:r>
      <w:r w:rsidR="00E347B6" w:rsidRPr="0018530F">
        <w:rPr>
          <w:rFonts w:asciiTheme="minorHAnsi" w:hAnsiTheme="minorHAnsi" w:cstheme="minorHAnsi"/>
        </w:rPr>
        <w:t xml:space="preserve">monitoring </w:t>
      </w:r>
      <w:r w:rsidR="00A96556" w:rsidRPr="0018530F">
        <w:rPr>
          <w:rFonts w:asciiTheme="minorHAnsi" w:hAnsiTheme="minorHAnsi" w:cstheme="minorHAnsi"/>
        </w:rPr>
        <w:t>stations</w:t>
      </w:r>
      <w:r w:rsidR="00646711" w:rsidRPr="0018530F">
        <w:rPr>
          <w:rFonts w:asciiTheme="minorHAnsi" w:hAnsiTheme="minorHAnsi" w:cstheme="minorHAnsi"/>
        </w:rPr>
        <w:t xml:space="preserve"> against </w:t>
      </w:r>
      <w:r w:rsidR="00646711" w:rsidRPr="0018530F">
        <w:rPr>
          <w:rFonts w:asciiTheme="minorHAnsi" w:hAnsiTheme="minorHAnsi" w:cstheme="minorHAnsi"/>
          <w:lang w:eastAsia="en-AU"/>
        </w:rPr>
        <w:t>the siting standard AS/NZS 3580.1.1:</w:t>
      </w:r>
      <w:r w:rsidR="007740FE" w:rsidRPr="0018530F">
        <w:rPr>
          <w:rFonts w:asciiTheme="minorHAnsi" w:hAnsiTheme="minorHAnsi" w:cstheme="minorHAnsi"/>
          <w:lang w:eastAsia="en-AU"/>
        </w:rPr>
        <w:t>20</w:t>
      </w:r>
      <w:r w:rsidR="003B4F51" w:rsidRPr="0018530F">
        <w:rPr>
          <w:rFonts w:asciiTheme="minorHAnsi" w:hAnsiTheme="minorHAnsi" w:cstheme="minorHAnsi"/>
          <w:lang w:eastAsia="en-AU"/>
        </w:rPr>
        <w:t>16</w:t>
      </w:r>
      <w:r w:rsidR="00646711" w:rsidRPr="0018530F">
        <w:rPr>
          <w:rFonts w:asciiTheme="minorHAnsi" w:hAnsiTheme="minorHAnsi" w:cstheme="minorHAnsi"/>
          <w:lang w:eastAsia="en-AU"/>
        </w:rPr>
        <w:t xml:space="preserve"> </w:t>
      </w:r>
      <w:r w:rsidR="00646711" w:rsidRPr="0018530F">
        <w:rPr>
          <w:rFonts w:asciiTheme="minorHAnsi" w:hAnsiTheme="minorHAnsi" w:cstheme="minorHAnsi"/>
        </w:rPr>
        <w:t xml:space="preserve">are listed in </w:t>
      </w:r>
      <w:r w:rsidR="00A13A0B" w:rsidRPr="0018530F">
        <w:rPr>
          <w:rFonts w:asciiTheme="minorHAnsi" w:hAnsiTheme="minorHAnsi" w:cstheme="minorHAnsi"/>
        </w:rPr>
        <w:fldChar w:fldCharType="begin"/>
      </w:r>
      <w:r w:rsidR="004E02D9" w:rsidRPr="0018530F">
        <w:rPr>
          <w:rFonts w:asciiTheme="minorHAnsi" w:hAnsiTheme="minorHAnsi" w:cstheme="minorHAnsi"/>
        </w:rPr>
        <w:instrText xml:space="preserve"> REF _Ref290035849 \h </w:instrText>
      </w:r>
      <w:r w:rsidR="0018530F">
        <w:rPr>
          <w:rFonts w:asciiTheme="minorHAnsi" w:hAnsiTheme="minorHAnsi" w:cstheme="minorHAnsi"/>
        </w:rPr>
        <w:instrText xml:space="preserve"> \* MERGEFORMAT </w:instrText>
      </w:r>
      <w:r w:rsidR="00A13A0B" w:rsidRPr="0018530F">
        <w:rPr>
          <w:rFonts w:asciiTheme="minorHAnsi" w:hAnsiTheme="minorHAnsi" w:cstheme="minorHAnsi"/>
        </w:rPr>
      </w:r>
      <w:r w:rsidR="00A13A0B"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1</w:t>
      </w:r>
      <w:r w:rsidR="00A13A0B" w:rsidRPr="0018530F">
        <w:rPr>
          <w:rFonts w:asciiTheme="minorHAnsi" w:hAnsiTheme="minorHAnsi" w:cstheme="minorHAnsi"/>
        </w:rPr>
        <w:fldChar w:fldCharType="end"/>
      </w:r>
      <w:r w:rsidR="004E02D9" w:rsidRPr="0018530F">
        <w:rPr>
          <w:rFonts w:asciiTheme="minorHAnsi" w:hAnsiTheme="minorHAnsi" w:cstheme="minorHAnsi"/>
        </w:rPr>
        <w:t xml:space="preserve"> </w:t>
      </w:r>
      <w:r w:rsidR="00646711" w:rsidRPr="0018530F">
        <w:rPr>
          <w:rFonts w:asciiTheme="minorHAnsi" w:hAnsiTheme="minorHAnsi" w:cstheme="minorHAnsi"/>
        </w:rPr>
        <w:t>below.</w:t>
      </w:r>
    </w:p>
    <w:p w14:paraId="3095DBE8" w14:textId="6C783952" w:rsidR="00646711" w:rsidRPr="0018530F" w:rsidRDefault="00646711" w:rsidP="0017097D">
      <w:pPr>
        <w:pStyle w:val="Caption"/>
        <w:rPr>
          <w:rFonts w:asciiTheme="minorHAnsi" w:hAnsiTheme="minorHAnsi" w:cstheme="minorHAnsi"/>
        </w:rPr>
      </w:pPr>
      <w:bookmarkStart w:id="19" w:name="_Ref290035570"/>
      <w:bookmarkStart w:id="20" w:name="_Ref290035849"/>
      <w:bookmarkStart w:id="21" w:name="_Ref295902352"/>
      <w:bookmarkStart w:id="22" w:name="_Toc107330955"/>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w:t>
      </w:r>
      <w:r w:rsidR="00D3722B" w:rsidRPr="0018530F">
        <w:rPr>
          <w:rFonts w:asciiTheme="minorHAnsi" w:hAnsiTheme="minorHAnsi" w:cstheme="minorHAnsi"/>
          <w:noProof/>
        </w:rPr>
        <w:fldChar w:fldCharType="end"/>
      </w:r>
      <w:bookmarkEnd w:id="20"/>
      <w:bookmarkEnd w:id="21"/>
      <w:r w:rsidR="00E347B6" w:rsidRPr="0018530F">
        <w:rPr>
          <w:rFonts w:asciiTheme="minorHAnsi" w:hAnsiTheme="minorHAnsi" w:cstheme="minorHAnsi"/>
          <w:noProof/>
        </w:rPr>
        <w:t>:</w:t>
      </w:r>
      <w:r w:rsidRPr="0018530F">
        <w:rPr>
          <w:rFonts w:asciiTheme="minorHAnsi" w:hAnsiTheme="minorHAnsi" w:cstheme="minorHAnsi"/>
        </w:rPr>
        <w:t xml:space="preserve"> </w:t>
      </w:r>
      <w:bookmarkEnd w:id="19"/>
      <w:r w:rsidRPr="0018530F">
        <w:rPr>
          <w:rFonts w:asciiTheme="minorHAnsi" w:hAnsiTheme="minorHAnsi" w:cstheme="minorHAnsi"/>
        </w:rPr>
        <w:t>Summary of stations’ sit</w:t>
      </w:r>
      <w:r w:rsidR="0041764B" w:rsidRPr="0018530F">
        <w:rPr>
          <w:rFonts w:asciiTheme="minorHAnsi" w:hAnsiTheme="minorHAnsi" w:cstheme="minorHAnsi"/>
        </w:rPr>
        <w:t>ing compliance with AS 3580.1.1:</w:t>
      </w:r>
      <w:r w:rsidR="007740FE" w:rsidRPr="0018530F">
        <w:rPr>
          <w:rFonts w:asciiTheme="minorHAnsi" w:hAnsiTheme="minorHAnsi" w:cstheme="minorHAnsi"/>
        </w:rPr>
        <w:t>20</w:t>
      </w:r>
      <w:r w:rsidR="003B4F51" w:rsidRPr="0018530F">
        <w:rPr>
          <w:rFonts w:asciiTheme="minorHAnsi" w:hAnsiTheme="minorHAnsi" w:cstheme="minorHAnsi"/>
        </w:rPr>
        <w:t>16</w:t>
      </w:r>
      <w:bookmarkEnd w:id="22"/>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ummary of monitoring stations siting compliance "/>
        <w:tblDescription w:val="Monash and Florey stations are the ACT’s two performance monitoring stations as per the requirements under Section 14 of the AAQ NEPM and they fully comply with relevant standards. "/>
      </w:tblPr>
      <w:tblGrid>
        <w:gridCol w:w="993"/>
        <w:gridCol w:w="992"/>
        <w:gridCol w:w="1134"/>
        <w:gridCol w:w="992"/>
        <w:gridCol w:w="1418"/>
        <w:gridCol w:w="709"/>
        <w:gridCol w:w="1275"/>
        <w:gridCol w:w="1134"/>
      </w:tblGrid>
      <w:tr w:rsidR="0021745A" w:rsidRPr="0018530F" w14:paraId="1C81B17B" w14:textId="77777777" w:rsidTr="00DF7977">
        <w:trPr>
          <w:tblHeader/>
          <w:jc w:val="center"/>
        </w:trPr>
        <w:tc>
          <w:tcPr>
            <w:tcW w:w="993" w:type="dxa"/>
          </w:tcPr>
          <w:p w14:paraId="00222FE6"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Station</w:t>
            </w:r>
          </w:p>
        </w:tc>
        <w:tc>
          <w:tcPr>
            <w:tcW w:w="992" w:type="dxa"/>
          </w:tcPr>
          <w:p w14:paraId="3A942B26"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Height above ground</w:t>
            </w:r>
          </w:p>
        </w:tc>
        <w:tc>
          <w:tcPr>
            <w:tcW w:w="1134" w:type="dxa"/>
          </w:tcPr>
          <w:p w14:paraId="61482B2B"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Minimum distance to support structure</w:t>
            </w:r>
          </w:p>
        </w:tc>
        <w:tc>
          <w:tcPr>
            <w:tcW w:w="992" w:type="dxa"/>
          </w:tcPr>
          <w:p w14:paraId="28ACFB19"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Clear sky angle of 120°</w:t>
            </w:r>
          </w:p>
        </w:tc>
        <w:tc>
          <w:tcPr>
            <w:tcW w:w="1418" w:type="dxa"/>
          </w:tcPr>
          <w:p w14:paraId="0F29A5D5"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Unrestricted airflow of 270°/360°</w:t>
            </w:r>
          </w:p>
        </w:tc>
        <w:tc>
          <w:tcPr>
            <w:tcW w:w="709" w:type="dxa"/>
          </w:tcPr>
          <w:p w14:paraId="4BCB9540"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20m from trees</w:t>
            </w:r>
          </w:p>
        </w:tc>
        <w:tc>
          <w:tcPr>
            <w:tcW w:w="1275" w:type="dxa"/>
          </w:tcPr>
          <w:p w14:paraId="5C298CEB"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No boilers or incinerators nearby</w:t>
            </w:r>
          </w:p>
        </w:tc>
        <w:tc>
          <w:tcPr>
            <w:tcW w:w="1134" w:type="dxa"/>
          </w:tcPr>
          <w:p w14:paraId="410FF6F3" w14:textId="77777777" w:rsidR="0021745A" w:rsidRPr="0018530F" w:rsidRDefault="0021745A" w:rsidP="004E02D9">
            <w:pPr>
              <w:spacing w:after="0"/>
              <w:rPr>
                <w:rFonts w:asciiTheme="minorHAnsi" w:hAnsiTheme="minorHAnsi" w:cstheme="minorHAnsi"/>
                <w:b/>
                <w:sz w:val="20"/>
              </w:rPr>
            </w:pPr>
            <w:r w:rsidRPr="0018530F">
              <w:rPr>
                <w:rFonts w:asciiTheme="minorHAnsi" w:hAnsiTheme="minorHAnsi" w:cstheme="minorHAnsi"/>
                <w:b/>
                <w:sz w:val="20"/>
              </w:rPr>
              <w:t>Minimum distance from road or traffic</w:t>
            </w:r>
          </w:p>
        </w:tc>
      </w:tr>
      <w:tr w:rsidR="0021745A" w:rsidRPr="0018530F" w14:paraId="07CB1ABB" w14:textId="77777777" w:rsidTr="00DF7977">
        <w:trPr>
          <w:tblHeader/>
          <w:jc w:val="center"/>
        </w:trPr>
        <w:tc>
          <w:tcPr>
            <w:tcW w:w="993" w:type="dxa"/>
          </w:tcPr>
          <w:p w14:paraId="3682700F"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t>Monash</w:t>
            </w:r>
          </w:p>
        </w:tc>
        <w:tc>
          <w:tcPr>
            <w:tcW w:w="992" w:type="dxa"/>
          </w:tcPr>
          <w:p w14:paraId="4511C804"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56330FC1"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992" w:type="dxa"/>
          </w:tcPr>
          <w:p w14:paraId="7FF031D5"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418" w:type="dxa"/>
          </w:tcPr>
          <w:p w14:paraId="3CB4A69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709" w:type="dxa"/>
          </w:tcPr>
          <w:p w14:paraId="79681CE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275" w:type="dxa"/>
          </w:tcPr>
          <w:p w14:paraId="2A2A14FA"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2B7377E3"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r>
      <w:tr w:rsidR="0021745A" w:rsidRPr="0018530F" w14:paraId="7A814711" w14:textId="77777777" w:rsidTr="00DF7977">
        <w:trPr>
          <w:tblHeader/>
          <w:jc w:val="center"/>
        </w:trPr>
        <w:tc>
          <w:tcPr>
            <w:tcW w:w="993" w:type="dxa"/>
          </w:tcPr>
          <w:p w14:paraId="15CD348E" w14:textId="0E3D77AD"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t>Civic</w:t>
            </w:r>
          </w:p>
        </w:tc>
        <w:tc>
          <w:tcPr>
            <w:tcW w:w="992" w:type="dxa"/>
          </w:tcPr>
          <w:p w14:paraId="7C65DD0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6ADD9DF9"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992" w:type="dxa"/>
          </w:tcPr>
          <w:p w14:paraId="53025576"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1418" w:type="dxa"/>
          </w:tcPr>
          <w:p w14:paraId="1B958163"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709" w:type="dxa"/>
          </w:tcPr>
          <w:p w14:paraId="51916D8F" w14:textId="27657C04" w:rsidR="0021745A" w:rsidRPr="0018530F" w:rsidRDefault="005E21B6" w:rsidP="004E02D9">
            <w:pPr>
              <w:spacing w:after="0"/>
              <w:rPr>
                <w:rFonts w:asciiTheme="minorHAnsi" w:hAnsiTheme="minorHAnsi" w:cstheme="minorHAnsi"/>
              </w:rPr>
            </w:pPr>
            <w:r w:rsidRPr="0018530F">
              <w:rPr>
                <w:rFonts w:asciiTheme="minorHAnsi" w:hAnsiTheme="minorHAnsi" w:cstheme="minorHAnsi"/>
              </w:rPr>
              <w:sym w:font="Wingdings" w:char="F0FD"/>
            </w:r>
          </w:p>
        </w:tc>
        <w:tc>
          <w:tcPr>
            <w:tcW w:w="1275" w:type="dxa"/>
          </w:tcPr>
          <w:p w14:paraId="5324E270" w14:textId="77777777" w:rsidR="0021745A" w:rsidRPr="0018530F" w:rsidRDefault="0021745A" w:rsidP="004E02D9">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490FB436" w14:textId="77777777" w:rsidR="0021745A" w:rsidRPr="0018530F" w:rsidRDefault="006C5218" w:rsidP="004E02D9">
            <w:pPr>
              <w:spacing w:after="0"/>
              <w:rPr>
                <w:rFonts w:asciiTheme="minorHAnsi" w:hAnsiTheme="minorHAnsi" w:cstheme="minorHAnsi"/>
              </w:rPr>
            </w:pPr>
            <w:r w:rsidRPr="0018530F">
              <w:rPr>
                <w:rFonts w:asciiTheme="minorHAnsi" w:hAnsiTheme="minorHAnsi" w:cstheme="minorHAnsi"/>
              </w:rPr>
              <w:sym w:font="Wingdings" w:char="F0FE"/>
            </w:r>
          </w:p>
        </w:tc>
      </w:tr>
      <w:tr w:rsidR="00B60CB0" w:rsidRPr="0018530F" w14:paraId="4C0F855F" w14:textId="77777777" w:rsidTr="00DF7977">
        <w:trPr>
          <w:tblHeader/>
          <w:jc w:val="center"/>
        </w:trPr>
        <w:tc>
          <w:tcPr>
            <w:tcW w:w="993" w:type="dxa"/>
          </w:tcPr>
          <w:p w14:paraId="4C90540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t>Florey</w:t>
            </w:r>
          </w:p>
        </w:tc>
        <w:tc>
          <w:tcPr>
            <w:tcW w:w="992" w:type="dxa"/>
          </w:tcPr>
          <w:p w14:paraId="57F39BE1"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37AFE7B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992" w:type="dxa"/>
          </w:tcPr>
          <w:p w14:paraId="72587326"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418" w:type="dxa"/>
          </w:tcPr>
          <w:p w14:paraId="464670B1"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709" w:type="dxa"/>
          </w:tcPr>
          <w:p w14:paraId="175E01C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275" w:type="dxa"/>
          </w:tcPr>
          <w:p w14:paraId="0C761F96"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c>
          <w:tcPr>
            <w:tcW w:w="1134" w:type="dxa"/>
          </w:tcPr>
          <w:p w14:paraId="2AA66222" w14:textId="77777777" w:rsidR="00B60CB0" w:rsidRPr="0018530F" w:rsidRDefault="00B60CB0" w:rsidP="00B60CB0">
            <w:pPr>
              <w:spacing w:after="0"/>
              <w:rPr>
                <w:rFonts w:asciiTheme="minorHAnsi" w:hAnsiTheme="minorHAnsi" w:cstheme="minorHAnsi"/>
              </w:rPr>
            </w:pPr>
            <w:r w:rsidRPr="0018530F">
              <w:rPr>
                <w:rFonts w:asciiTheme="minorHAnsi" w:hAnsiTheme="minorHAnsi" w:cstheme="minorHAnsi"/>
              </w:rPr>
              <w:sym w:font="Wingdings" w:char="F0FE"/>
            </w:r>
          </w:p>
        </w:tc>
      </w:tr>
    </w:tbl>
    <w:p w14:paraId="5BA6DE51" w14:textId="65CE0E83" w:rsidR="00083AA8" w:rsidRPr="0018530F" w:rsidRDefault="00CC4673" w:rsidP="00851249">
      <w:pPr>
        <w:spacing w:before="200"/>
        <w:rPr>
          <w:rFonts w:asciiTheme="minorHAnsi" w:hAnsiTheme="minorHAnsi" w:cstheme="minorHAnsi"/>
        </w:rPr>
      </w:pPr>
      <w:r w:rsidRPr="0018530F">
        <w:rPr>
          <w:rFonts w:asciiTheme="minorHAnsi" w:hAnsiTheme="minorHAnsi" w:cstheme="minorHAnsi"/>
        </w:rPr>
        <w:t xml:space="preserve">Monash and Florey stations are </w:t>
      </w:r>
      <w:r w:rsidR="00D837EF" w:rsidRPr="0018530F">
        <w:rPr>
          <w:rFonts w:asciiTheme="minorHAnsi" w:hAnsiTheme="minorHAnsi" w:cstheme="minorHAnsi"/>
        </w:rPr>
        <w:t xml:space="preserve">the ACT’s </w:t>
      </w:r>
      <w:r w:rsidRPr="0018530F">
        <w:rPr>
          <w:rFonts w:asciiTheme="minorHAnsi" w:hAnsiTheme="minorHAnsi" w:cstheme="minorHAnsi"/>
        </w:rPr>
        <w:t>two performance monitoring stations as per the requirements under Section 14 of the AAQ NEPM</w:t>
      </w:r>
      <w:r w:rsidR="00083AA8" w:rsidRPr="0018530F">
        <w:rPr>
          <w:rFonts w:asciiTheme="minorHAnsi" w:hAnsiTheme="minorHAnsi" w:cstheme="minorHAnsi"/>
        </w:rPr>
        <w:t xml:space="preserve"> and they fully comply with relevant standards</w:t>
      </w:r>
      <w:r w:rsidRPr="0018530F">
        <w:rPr>
          <w:rFonts w:asciiTheme="minorHAnsi" w:hAnsiTheme="minorHAnsi" w:cstheme="minorHAnsi"/>
        </w:rPr>
        <w:t xml:space="preserve">. </w:t>
      </w:r>
    </w:p>
    <w:p w14:paraId="6AD81BA9" w14:textId="682B1FD6" w:rsidR="00CC4673" w:rsidRPr="0018530F" w:rsidRDefault="00CC4673" w:rsidP="006C54C4">
      <w:pPr>
        <w:rPr>
          <w:rFonts w:asciiTheme="minorHAnsi" w:hAnsiTheme="minorHAnsi" w:cstheme="minorHAnsi"/>
        </w:rPr>
      </w:pPr>
      <w:r w:rsidRPr="0018530F">
        <w:rPr>
          <w:rFonts w:asciiTheme="minorHAnsi" w:hAnsiTheme="minorHAnsi" w:cstheme="minorHAnsi"/>
        </w:rPr>
        <w:t xml:space="preserve">In addition, the ACT Government carries out </w:t>
      </w:r>
      <w:r w:rsidR="0085386D" w:rsidRPr="0018530F">
        <w:rPr>
          <w:rFonts w:asciiTheme="minorHAnsi" w:hAnsiTheme="minorHAnsi" w:cstheme="minorHAnsi"/>
        </w:rPr>
        <w:t>key pollutants</w:t>
      </w:r>
      <w:r w:rsidRPr="0018530F">
        <w:rPr>
          <w:rFonts w:asciiTheme="minorHAnsi" w:hAnsiTheme="minorHAnsi" w:cstheme="minorHAnsi"/>
        </w:rPr>
        <w:t xml:space="preserve"> monitoring at Civic station</w:t>
      </w:r>
      <w:r w:rsidR="0085386D" w:rsidRPr="0018530F">
        <w:rPr>
          <w:rFonts w:asciiTheme="minorHAnsi" w:hAnsiTheme="minorHAnsi" w:cstheme="minorHAnsi"/>
        </w:rPr>
        <w:t xml:space="preserve"> to better inform the community </w:t>
      </w:r>
      <w:r w:rsidR="00E9385F" w:rsidRPr="0018530F">
        <w:rPr>
          <w:rFonts w:asciiTheme="minorHAnsi" w:hAnsiTheme="minorHAnsi" w:cstheme="minorHAnsi"/>
        </w:rPr>
        <w:t xml:space="preserve">concerning ambient air quality </w:t>
      </w:r>
      <w:r w:rsidR="0085386D" w:rsidRPr="0018530F">
        <w:rPr>
          <w:rFonts w:asciiTheme="minorHAnsi" w:hAnsiTheme="minorHAnsi" w:cstheme="minorHAnsi"/>
        </w:rPr>
        <w:t>and support formation of government policy.</w:t>
      </w:r>
      <w:r w:rsidR="00083AA8" w:rsidRPr="0018530F">
        <w:rPr>
          <w:rFonts w:asciiTheme="minorHAnsi" w:hAnsiTheme="minorHAnsi" w:cstheme="minorHAnsi"/>
        </w:rPr>
        <w:t xml:space="preserve"> </w:t>
      </w:r>
    </w:p>
    <w:p w14:paraId="6311284B" w14:textId="2A38AAF9" w:rsidR="006C54C4" w:rsidRPr="0018530F" w:rsidRDefault="00E347B6" w:rsidP="006C54C4">
      <w:pPr>
        <w:rPr>
          <w:rFonts w:asciiTheme="minorHAnsi" w:hAnsiTheme="minorHAnsi" w:cstheme="minorHAnsi"/>
          <w:bCs/>
        </w:rPr>
      </w:pPr>
      <w:r w:rsidRPr="0018530F">
        <w:rPr>
          <w:rFonts w:asciiTheme="minorHAnsi" w:hAnsiTheme="minorHAnsi" w:cstheme="minorHAnsi"/>
          <w:bCs/>
        </w:rPr>
        <w:t>The</w:t>
      </w:r>
      <w:r w:rsidR="00495590" w:rsidRPr="0018530F">
        <w:rPr>
          <w:rFonts w:asciiTheme="minorHAnsi" w:hAnsiTheme="minorHAnsi" w:cstheme="minorHAnsi"/>
          <w:bCs/>
        </w:rPr>
        <w:t xml:space="preserve"> </w:t>
      </w:r>
      <w:r w:rsidR="003E611B" w:rsidRPr="0018530F">
        <w:rPr>
          <w:rFonts w:asciiTheme="minorHAnsi" w:hAnsiTheme="minorHAnsi" w:cstheme="minorHAnsi"/>
          <w:bCs/>
        </w:rPr>
        <w:t xml:space="preserve">Monash and </w:t>
      </w:r>
      <w:r w:rsidR="003F2A4D" w:rsidRPr="0018530F">
        <w:rPr>
          <w:rFonts w:asciiTheme="minorHAnsi" w:hAnsiTheme="minorHAnsi" w:cstheme="minorHAnsi"/>
          <w:bCs/>
        </w:rPr>
        <w:t>Florey</w:t>
      </w:r>
      <w:r w:rsidR="003E611B" w:rsidRPr="0018530F">
        <w:rPr>
          <w:rFonts w:asciiTheme="minorHAnsi" w:hAnsiTheme="minorHAnsi" w:cstheme="minorHAnsi"/>
          <w:bCs/>
        </w:rPr>
        <w:t xml:space="preserve"> </w:t>
      </w:r>
      <w:r w:rsidR="006C54C4" w:rsidRPr="0018530F">
        <w:rPr>
          <w:rFonts w:asciiTheme="minorHAnsi" w:hAnsiTheme="minorHAnsi" w:cstheme="minorHAnsi"/>
          <w:bCs/>
        </w:rPr>
        <w:t>stations</w:t>
      </w:r>
      <w:r w:rsidR="00AF2241" w:rsidRPr="0018530F">
        <w:rPr>
          <w:rFonts w:asciiTheme="minorHAnsi" w:hAnsiTheme="minorHAnsi" w:cstheme="minorHAnsi"/>
          <w:bCs/>
        </w:rPr>
        <w:t xml:space="preserve"> </w:t>
      </w:r>
      <w:r w:rsidR="006C54C4" w:rsidRPr="0018530F">
        <w:rPr>
          <w:rFonts w:asciiTheme="minorHAnsi" w:hAnsiTheme="minorHAnsi" w:cstheme="minorHAnsi"/>
          <w:bCs/>
        </w:rPr>
        <w:t xml:space="preserve">contain instrumentation that continuously monitors </w:t>
      </w:r>
      <w:r w:rsidR="00436F8E" w:rsidRPr="0018530F">
        <w:rPr>
          <w:rFonts w:asciiTheme="minorHAnsi" w:hAnsiTheme="minorHAnsi" w:cstheme="minorHAnsi"/>
        </w:rPr>
        <w:t xml:space="preserve">carbon monoxide, nitrogen dioxide, </w:t>
      </w:r>
      <w:proofErr w:type="gramStart"/>
      <w:r w:rsidR="00436F8E" w:rsidRPr="0018530F">
        <w:rPr>
          <w:rFonts w:asciiTheme="minorHAnsi" w:hAnsiTheme="minorHAnsi" w:cstheme="minorHAnsi"/>
        </w:rPr>
        <w:t>ozone</w:t>
      </w:r>
      <w:proofErr w:type="gramEnd"/>
      <w:r w:rsidR="00436F8E" w:rsidRPr="0018530F">
        <w:rPr>
          <w:rFonts w:asciiTheme="minorHAnsi" w:hAnsiTheme="minorHAnsi" w:cstheme="minorHAnsi"/>
        </w:rPr>
        <w:t xml:space="preserve"> and particles as</w:t>
      </w:r>
      <w:r w:rsidR="00436F8E" w:rsidRPr="0018530F">
        <w:rPr>
          <w:rFonts w:asciiTheme="minorHAnsi" w:hAnsiTheme="minorHAnsi" w:cstheme="minorHAnsi"/>
          <w:bCs/>
        </w:rPr>
        <w:t xml:space="preserve"> </w:t>
      </w:r>
      <w:r w:rsidR="006C54C4" w:rsidRPr="0018530F">
        <w:rPr>
          <w:rFonts w:asciiTheme="minorHAnsi" w:hAnsiTheme="minorHAnsi" w:cstheme="minorHAnsi"/>
          <w:bCs/>
        </w:rPr>
        <w:t>PM</w:t>
      </w:r>
      <w:r w:rsidR="006C54C4" w:rsidRPr="0018530F">
        <w:rPr>
          <w:rFonts w:asciiTheme="minorHAnsi" w:hAnsiTheme="minorHAnsi" w:cstheme="minorHAnsi"/>
          <w:bCs/>
          <w:vertAlign w:val="subscript"/>
        </w:rPr>
        <w:t>10</w:t>
      </w:r>
      <w:r w:rsidR="003F2A4D" w:rsidRPr="0018530F">
        <w:rPr>
          <w:rFonts w:asciiTheme="minorHAnsi" w:hAnsiTheme="minorHAnsi" w:cstheme="minorHAnsi"/>
          <w:bCs/>
        </w:rPr>
        <w:t xml:space="preserve"> and PM</w:t>
      </w:r>
      <w:r w:rsidR="003F2A4D" w:rsidRPr="0018530F">
        <w:rPr>
          <w:rFonts w:asciiTheme="minorHAnsi" w:hAnsiTheme="minorHAnsi" w:cstheme="minorHAnsi"/>
          <w:bCs/>
          <w:vertAlign w:val="subscript"/>
        </w:rPr>
        <w:t>2.5</w:t>
      </w:r>
      <w:r w:rsidR="00811398" w:rsidRPr="0018530F">
        <w:rPr>
          <w:rFonts w:asciiTheme="minorHAnsi" w:hAnsiTheme="minorHAnsi" w:cstheme="minorHAnsi"/>
          <w:bCs/>
        </w:rPr>
        <w:t>.</w:t>
      </w:r>
      <w:r w:rsidR="003F2A4D" w:rsidRPr="0018530F">
        <w:rPr>
          <w:rFonts w:asciiTheme="minorHAnsi" w:hAnsiTheme="minorHAnsi" w:cstheme="minorHAnsi"/>
          <w:bCs/>
        </w:rPr>
        <w:t xml:space="preserve"> </w:t>
      </w:r>
      <w:r w:rsidR="00A837D3" w:rsidRPr="0018530F">
        <w:rPr>
          <w:rFonts w:asciiTheme="minorHAnsi" w:hAnsiTheme="minorHAnsi" w:cstheme="minorHAnsi"/>
          <w:bCs/>
        </w:rPr>
        <w:t xml:space="preserve">Following the establishment of </w:t>
      </w:r>
      <w:r w:rsidR="00CA0DD2" w:rsidRPr="0018530F">
        <w:rPr>
          <w:rFonts w:asciiTheme="minorHAnsi" w:hAnsiTheme="minorHAnsi" w:cstheme="minorHAnsi"/>
          <w:bCs/>
        </w:rPr>
        <w:t xml:space="preserve">the </w:t>
      </w:r>
      <w:r w:rsidR="00A837D3" w:rsidRPr="0018530F">
        <w:rPr>
          <w:rFonts w:asciiTheme="minorHAnsi" w:hAnsiTheme="minorHAnsi" w:cstheme="minorHAnsi"/>
          <w:bCs/>
        </w:rPr>
        <w:t>Florey station</w:t>
      </w:r>
      <w:r w:rsidR="00FC7F52" w:rsidRPr="0018530F">
        <w:rPr>
          <w:rFonts w:asciiTheme="minorHAnsi" w:hAnsiTheme="minorHAnsi" w:cstheme="minorHAnsi"/>
          <w:bCs/>
        </w:rPr>
        <w:t xml:space="preserve"> on 28 February 2014</w:t>
      </w:r>
      <w:r w:rsidR="00A837D3" w:rsidRPr="0018530F">
        <w:rPr>
          <w:rFonts w:asciiTheme="minorHAnsi" w:hAnsiTheme="minorHAnsi" w:cstheme="minorHAnsi"/>
          <w:bCs/>
        </w:rPr>
        <w:t xml:space="preserve">, the Civic station </w:t>
      </w:r>
      <w:r w:rsidR="006A778B" w:rsidRPr="0018530F">
        <w:rPr>
          <w:rFonts w:asciiTheme="minorHAnsi" w:hAnsiTheme="minorHAnsi" w:cstheme="minorHAnsi"/>
          <w:bCs/>
        </w:rPr>
        <w:t xml:space="preserve">only </w:t>
      </w:r>
      <w:r w:rsidR="00A837D3" w:rsidRPr="0018530F">
        <w:rPr>
          <w:rFonts w:asciiTheme="minorHAnsi" w:hAnsiTheme="minorHAnsi" w:cstheme="minorHAnsi"/>
          <w:bCs/>
        </w:rPr>
        <w:t xml:space="preserve">monitors </w:t>
      </w:r>
      <w:r w:rsidR="000E5E92" w:rsidRPr="0018530F">
        <w:rPr>
          <w:rFonts w:asciiTheme="minorHAnsi" w:hAnsiTheme="minorHAnsi" w:cstheme="minorHAnsi"/>
          <w:bCs/>
        </w:rPr>
        <w:t xml:space="preserve">selected, </w:t>
      </w:r>
      <w:r w:rsidR="0085386D" w:rsidRPr="0018530F">
        <w:rPr>
          <w:rFonts w:asciiTheme="minorHAnsi" w:hAnsiTheme="minorHAnsi" w:cstheme="minorHAnsi"/>
          <w:bCs/>
        </w:rPr>
        <w:t xml:space="preserve">key pollutants, including </w:t>
      </w:r>
      <w:r w:rsidR="00436F8E" w:rsidRPr="0018530F">
        <w:rPr>
          <w:rFonts w:asciiTheme="minorHAnsi" w:hAnsiTheme="minorHAnsi" w:cstheme="minorHAnsi"/>
        </w:rPr>
        <w:t>ozone and particles as</w:t>
      </w:r>
      <w:r w:rsidR="001D0F19" w:rsidRPr="0018530F">
        <w:rPr>
          <w:rFonts w:asciiTheme="minorHAnsi" w:hAnsiTheme="minorHAnsi" w:cstheme="minorHAnsi"/>
          <w:bCs/>
        </w:rPr>
        <w:t xml:space="preserve"> </w:t>
      </w:r>
      <w:r w:rsidR="00C701E5" w:rsidRPr="0018530F">
        <w:rPr>
          <w:rFonts w:asciiTheme="minorHAnsi" w:hAnsiTheme="minorHAnsi" w:cstheme="minorHAnsi"/>
          <w:bCs/>
        </w:rPr>
        <w:t>PM</w:t>
      </w:r>
      <w:r w:rsidR="00C701E5" w:rsidRPr="0018530F">
        <w:rPr>
          <w:rFonts w:asciiTheme="minorHAnsi" w:hAnsiTheme="minorHAnsi" w:cstheme="minorHAnsi"/>
          <w:bCs/>
          <w:vertAlign w:val="subscript"/>
        </w:rPr>
        <w:t>10</w:t>
      </w:r>
      <w:r w:rsidR="001227CA" w:rsidRPr="0018530F">
        <w:rPr>
          <w:rFonts w:asciiTheme="minorHAnsi" w:hAnsiTheme="minorHAnsi" w:cstheme="minorHAnsi"/>
          <w:bCs/>
        </w:rPr>
        <w:t xml:space="preserve"> and PM</w:t>
      </w:r>
      <w:r w:rsidR="001227CA" w:rsidRPr="0018530F">
        <w:rPr>
          <w:rFonts w:asciiTheme="minorHAnsi" w:hAnsiTheme="minorHAnsi" w:cstheme="minorHAnsi"/>
          <w:bCs/>
          <w:vertAlign w:val="subscript"/>
        </w:rPr>
        <w:t>2.5</w:t>
      </w:r>
      <w:r w:rsidR="001227CA" w:rsidRPr="0018530F">
        <w:rPr>
          <w:rFonts w:asciiTheme="minorHAnsi" w:hAnsiTheme="minorHAnsi" w:cstheme="minorHAnsi"/>
          <w:bCs/>
        </w:rPr>
        <w:t>.</w:t>
      </w:r>
    </w:p>
    <w:p w14:paraId="2443BE1C" w14:textId="77777777" w:rsidR="00646711" w:rsidRPr="00D775EC" w:rsidRDefault="003A2558" w:rsidP="005C63B6">
      <w:pPr>
        <w:pStyle w:val="Heading2"/>
        <w:rPr>
          <w:rFonts w:ascii="Arial" w:hAnsi="Arial" w:cs="Arial"/>
        </w:rPr>
      </w:pPr>
      <w:bookmarkStart w:id="23" w:name="_Toc326309819"/>
      <w:bookmarkStart w:id="24" w:name="_Toc107330934"/>
      <w:r w:rsidRPr="00D775EC">
        <w:rPr>
          <w:rFonts w:ascii="Arial" w:hAnsi="Arial" w:cs="Arial"/>
        </w:rPr>
        <w:t>M</w:t>
      </w:r>
      <w:r w:rsidR="00646711" w:rsidRPr="00D775EC">
        <w:rPr>
          <w:rFonts w:ascii="Arial" w:hAnsi="Arial" w:cs="Arial"/>
        </w:rPr>
        <w:t>onitoring Methods</w:t>
      </w:r>
      <w:bookmarkEnd w:id="23"/>
      <w:bookmarkEnd w:id="24"/>
    </w:p>
    <w:p w14:paraId="55E0EB1F" w14:textId="50B97BA3" w:rsidR="009E095B" w:rsidRPr="0018530F" w:rsidRDefault="00646711" w:rsidP="009E095B">
      <w:pPr>
        <w:rPr>
          <w:rFonts w:asciiTheme="minorHAnsi" w:hAnsiTheme="minorHAnsi" w:cstheme="minorHAnsi"/>
          <w:lang w:eastAsia="en-AU"/>
        </w:rPr>
      </w:pPr>
      <w:r w:rsidRPr="0018530F">
        <w:rPr>
          <w:rFonts w:asciiTheme="minorHAnsi" w:hAnsiTheme="minorHAnsi" w:cstheme="minorHAnsi"/>
          <w:lang w:eastAsia="en-AU"/>
        </w:rPr>
        <w:t xml:space="preserve">The ACT monitoring is conducted in accordance with the relevant Australian </w:t>
      </w:r>
      <w:r w:rsidR="00E347B6" w:rsidRPr="0018530F">
        <w:rPr>
          <w:rFonts w:asciiTheme="minorHAnsi" w:hAnsiTheme="minorHAnsi" w:cstheme="minorHAnsi"/>
          <w:lang w:eastAsia="en-AU"/>
        </w:rPr>
        <w:t>S</w:t>
      </w:r>
      <w:r w:rsidRPr="0018530F">
        <w:rPr>
          <w:rFonts w:asciiTheme="minorHAnsi" w:hAnsiTheme="minorHAnsi" w:cstheme="minorHAnsi"/>
          <w:lang w:eastAsia="en-AU"/>
        </w:rPr>
        <w:t>tandard</w:t>
      </w:r>
      <w:r w:rsidR="007678CD" w:rsidRPr="0018530F">
        <w:rPr>
          <w:rFonts w:asciiTheme="minorHAnsi" w:hAnsiTheme="minorHAnsi" w:cstheme="minorHAnsi"/>
          <w:lang w:eastAsia="en-AU"/>
        </w:rPr>
        <w:t>s</w:t>
      </w:r>
      <w:r w:rsidRPr="0018530F">
        <w:rPr>
          <w:rFonts w:asciiTheme="minorHAnsi" w:hAnsiTheme="minorHAnsi" w:cstheme="minorHAnsi"/>
          <w:lang w:eastAsia="en-AU"/>
        </w:rPr>
        <w:t xml:space="preserve"> as shown in</w:t>
      </w:r>
      <w:r w:rsidR="006D5F8D" w:rsidRPr="0018530F">
        <w:rPr>
          <w:rFonts w:asciiTheme="minorHAnsi" w:hAnsiTheme="minorHAnsi" w:cstheme="minorHAnsi"/>
          <w:lang w:eastAsia="en-AU"/>
        </w:rPr>
        <w:t xml:space="preserve"> </w:t>
      </w:r>
      <w:r w:rsidR="003D50BC">
        <w:rPr>
          <w:rFonts w:asciiTheme="minorHAnsi" w:hAnsiTheme="minorHAnsi" w:cstheme="minorHAnsi"/>
          <w:noProof/>
        </w:rPr>
        <w:fldChar w:fldCharType="begin"/>
      </w:r>
      <w:r w:rsidR="003D50BC">
        <w:rPr>
          <w:rFonts w:asciiTheme="minorHAnsi" w:hAnsiTheme="minorHAnsi" w:cstheme="minorHAnsi"/>
          <w:noProof/>
        </w:rPr>
        <w:instrText xml:space="preserve"> REF _Ref107319516 \h </w:instrText>
      </w:r>
      <w:r w:rsidR="003D50BC">
        <w:rPr>
          <w:rFonts w:asciiTheme="minorHAnsi" w:hAnsiTheme="minorHAnsi" w:cstheme="minorHAnsi"/>
          <w:noProof/>
        </w:rPr>
      </w:r>
      <w:r w:rsidR="003D50BC">
        <w:rPr>
          <w:rFonts w:asciiTheme="minorHAnsi" w:hAnsiTheme="minorHAnsi" w:cstheme="minorHAnsi"/>
          <w:noProof/>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2</w:t>
      </w:r>
      <w:r w:rsidR="003D50BC">
        <w:rPr>
          <w:rFonts w:asciiTheme="minorHAnsi" w:hAnsiTheme="minorHAnsi" w:cstheme="minorHAnsi"/>
          <w:noProof/>
        </w:rPr>
        <w:fldChar w:fldCharType="end"/>
      </w:r>
      <w:r w:rsidR="00D84301" w:rsidRPr="0018530F">
        <w:rPr>
          <w:rFonts w:asciiTheme="minorHAnsi" w:hAnsiTheme="minorHAnsi" w:cstheme="minorHAnsi"/>
          <w:noProof/>
        </w:rPr>
        <w:t xml:space="preserve">. </w:t>
      </w:r>
      <w:r w:rsidR="009E095B" w:rsidRPr="0018530F">
        <w:rPr>
          <w:rFonts w:asciiTheme="minorHAnsi" w:hAnsiTheme="minorHAnsi" w:cstheme="minorHAnsi"/>
          <w:lang w:eastAsia="en-AU"/>
        </w:rPr>
        <w:t xml:space="preserve">Data not meeting the requirements of these Standards are identified as invalid and not included in this </w:t>
      </w:r>
      <w:r w:rsidR="0011578B" w:rsidRPr="0018530F">
        <w:rPr>
          <w:rFonts w:asciiTheme="minorHAnsi" w:hAnsiTheme="minorHAnsi" w:cstheme="minorHAnsi"/>
          <w:lang w:eastAsia="en-AU"/>
        </w:rPr>
        <w:t>Report</w:t>
      </w:r>
      <w:r w:rsidR="009E095B" w:rsidRPr="0018530F">
        <w:rPr>
          <w:rFonts w:asciiTheme="minorHAnsi" w:hAnsiTheme="minorHAnsi" w:cstheme="minorHAnsi"/>
          <w:lang w:eastAsia="en-AU"/>
        </w:rPr>
        <w:t>.</w:t>
      </w:r>
    </w:p>
    <w:p w14:paraId="2667546D" w14:textId="77777777" w:rsidR="00495590" w:rsidRPr="0018530F" w:rsidRDefault="00495590" w:rsidP="0017097D">
      <w:pPr>
        <w:pStyle w:val="Caption"/>
        <w:rPr>
          <w:rFonts w:asciiTheme="minorHAnsi" w:hAnsiTheme="minorHAnsi" w:cstheme="minorHAnsi"/>
        </w:rPr>
      </w:pPr>
      <w:bookmarkStart w:id="25" w:name="_Ref290035982"/>
    </w:p>
    <w:p w14:paraId="651E97A3" w14:textId="5F1B52E4" w:rsidR="00646711" w:rsidRPr="0018530F" w:rsidRDefault="00646711" w:rsidP="0017097D">
      <w:pPr>
        <w:pStyle w:val="Caption"/>
        <w:rPr>
          <w:rFonts w:asciiTheme="minorHAnsi" w:hAnsiTheme="minorHAnsi" w:cstheme="minorHAnsi"/>
        </w:rPr>
      </w:pPr>
      <w:bookmarkStart w:id="26" w:name="_Ref107319516"/>
      <w:bookmarkStart w:id="27" w:name="_Toc107330956"/>
      <w:r w:rsidRPr="0018530F">
        <w:rPr>
          <w:rFonts w:asciiTheme="minorHAnsi" w:hAnsiTheme="minorHAnsi" w:cstheme="minorHAnsi"/>
        </w:rPr>
        <w:lastRenderedPageBreak/>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w:t>
      </w:r>
      <w:r w:rsidR="00D3722B" w:rsidRPr="0018530F">
        <w:rPr>
          <w:rFonts w:asciiTheme="minorHAnsi" w:hAnsiTheme="minorHAnsi" w:cstheme="minorHAnsi"/>
          <w:noProof/>
        </w:rPr>
        <w:fldChar w:fldCharType="end"/>
      </w:r>
      <w:bookmarkEnd w:id="25"/>
      <w:bookmarkEnd w:id="26"/>
      <w:r w:rsidR="00E347B6" w:rsidRPr="0018530F">
        <w:rPr>
          <w:rFonts w:asciiTheme="minorHAnsi" w:hAnsiTheme="minorHAnsi" w:cstheme="minorHAnsi"/>
          <w:noProof/>
        </w:rPr>
        <w:t>:</w:t>
      </w:r>
      <w:r w:rsidRPr="0018530F">
        <w:rPr>
          <w:rFonts w:asciiTheme="minorHAnsi" w:hAnsiTheme="minorHAnsi" w:cstheme="minorHAnsi"/>
        </w:rPr>
        <w:t xml:space="preserve"> Methods used for monitoring AAQ NEPM pollutants</w:t>
      </w:r>
      <w:bookmarkEnd w:id="27"/>
    </w:p>
    <w:tbl>
      <w:tblPr>
        <w:tblW w:w="9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Methods used for monitoring AAQ NEPM pollutants"/>
        <w:tblDescription w:val="Methods used for monitoring AAQ NEPM pollutants"/>
      </w:tblPr>
      <w:tblGrid>
        <w:gridCol w:w="1810"/>
        <w:gridCol w:w="2212"/>
        <w:gridCol w:w="3033"/>
        <w:gridCol w:w="2409"/>
      </w:tblGrid>
      <w:tr w:rsidR="00646711" w:rsidRPr="0018530F" w14:paraId="007B5D68" w14:textId="77777777" w:rsidTr="00296FAC">
        <w:trPr>
          <w:cantSplit/>
          <w:tblHeader/>
        </w:trPr>
        <w:tc>
          <w:tcPr>
            <w:tcW w:w="1810" w:type="dxa"/>
          </w:tcPr>
          <w:p w14:paraId="61AC3156"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Pollutant</w:t>
            </w:r>
          </w:p>
        </w:tc>
        <w:tc>
          <w:tcPr>
            <w:tcW w:w="2212" w:type="dxa"/>
          </w:tcPr>
          <w:p w14:paraId="25EDAA61"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Standard</w:t>
            </w:r>
          </w:p>
        </w:tc>
        <w:tc>
          <w:tcPr>
            <w:tcW w:w="3033" w:type="dxa"/>
          </w:tcPr>
          <w:p w14:paraId="29AE0190"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Title</w:t>
            </w:r>
          </w:p>
        </w:tc>
        <w:tc>
          <w:tcPr>
            <w:tcW w:w="2409" w:type="dxa"/>
          </w:tcPr>
          <w:p w14:paraId="137EBF3E" w14:textId="77777777" w:rsidR="00646711" w:rsidRPr="0018530F" w:rsidRDefault="00646711" w:rsidP="004E02D9">
            <w:pPr>
              <w:spacing w:after="0"/>
              <w:rPr>
                <w:rFonts w:asciiTheme="minorHAnsi" w:hAnsiTheme="minorHAnsi" w:cstheme="minorHAnsi"/>
                <w:b/>
              </w:rPr>
            </w:pPr>
            <w:r w:rsidRPr="0018530F">
              <w:rPr>
                <w:rFonts w:asciiTheme="minorHAnsi" w:hAnsiTheme="minorHAnsi" w:cstheme="minorHAnsi"/>
                <w:b/>
              </w:rPr>
              <w:t>Method Used</w:t>
            </w:r>
          </w:p>
        </w:tc>
      </w:tr>
      <w:tr w:rsidR="00646711" w:rsidRPr="0018530F" w14:paraId="3930C5E7" w14:textId="77777777" w:rsidTr="00296FAC">
        <w:trPr>
          <w:cantSplit/>
          <w:tblHeader/>
        </w:trPr>
        <w:tc>
          <w:tcPr>
            <w:tcW w:w="1810" w:type="dxa"/>
          </w:tcPr>
          <w:p w14:paraId="17BB14E2" w14:textId="77777777" w:rsidR="00646711" w:rsidRPr="0018530F" w:rsidRDefault="004B2349" w:rsidP="004E02D9">
            <w:pPr>
              <w:spacing w:after="0"/>
              <w:rPr>
                <w:rFonts w:asciiTheme="minorHAnsi" w:hAnsiTheme="minorHAnsi" w:cstheme="minorHAnsi"/>
              </w:rPr>
            </w:pPr>
            <w:r w:rsidRPr="0018530F">
              <w:rPr>
                <w:rFonts w:asciiTheme="minorHAnsi" w:hAnsiTheme="minorHAnsi" w:cstheme="minorHAnsi"/>
              </w:rPr>
              <w:t>Carbon m</w:t>
            </w:r>
            <w:r w:rsidR="00646711" w:rsidRPr="0018530F">
              <w:rPr>
                <w:rFonts w:asciiTheme="minorHAnsi" w:hAnsiTheme="minorHAnsi" w:cstheme="minorHAnsi"/>
              </w:rPr>
              <w:t>onoxide</w:t>
            </w:r>
          </w:p>
        </w:tc>
        <w:tc>
          <w:tcPr>
            <w:tcW w:w="2212" w:type="dxa"/>
          </w:tcPr>
          <w:p w14:paraId="7F1CDB1F"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 3580.7.1-</w:t>
            </w:r>
            <w:r w:rsidR="00C27B72" w:rsidRPr="0018530F">
              <w:rPr>
                <w:rFonts w:asciiTheme="minorHAnsi" w:hAnsiTheme="minorHAnsi" w:cstheme="minorHAnsi"/>
                <w:lang w:eastAsia="en-AU"/>
              </w:rPr>
              <w:t>2011</w:t>
            </w:r>
          </w:p>
        </w:tc>
        <w:tc>
          <w:tcPr>
            <w:tcW w:w="3033" w:type="dxa"/>
          </w:tcPr>
          <w:p w14:paraId="110F225F" w14:textId="77777777" w:rsidR="00646711" w:rsidRPr="0018530F" w:rsidRDefault="00EF22C9" w:rsidP="004E02D9">
            <w:pPr>
              <w:spacing w:after="0"/>
              <w:rPr>
                <w:rFonts w:asciiTheme="minorHAnsi" w:hAnsiTheme="minorHAnsi" w:cstheme="minorHAnsi"/>
                <w:bCs/>
              </w:rPr>
            </w:pPr>
            <w:r w:rsidRPr="0018530F">
              <w:rPr>
                <w:rFonts w:asciiTheme="minorHAnsi" w:hAnsiTheme="minorHAnsi" w:cstheme="minorHAnsi"/>
                <w:lang w:eastAsia="en-AU"/>
              </w:rPr>
              <w:t>Methods for sampling and analysis of ambient air - Determination of carbon monoxide - Direct-reading instrumental method</w:t>
            </w:r>
          </w:p>
        </w:tc>
        <w:tc>
          <w:tcPr>
            <w:tcW w:w="2409" w:type="dxa"/>
          </w:tcPr>
          <w:p w14:paraId="0CA65A2D"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Gas filter correlation/</w:t>
            </w:r>
          </w:p>
          <w:p w14:paraId="64DE24A5" w14:textId="77777777" w:rsidR="00646711" w:rsidRPr="0018530F" w:rsidRDefault="00D53BFE" w:rsidP="004E02D9">
            <w:pPr>
              <w:spacing w:after="0"/>
              <w:rPr>
                <w:rFonts w:asciiTheme="minorHAnsi" w:hAnsiTheme="minorHAnsi" w:cstheme="minorHAnsi"/>
                <w:bCs/>
              </w:rPr>
            </w:pPr>
            <w:r w:rsidRPr="0018530F">
              <w:rPr>
                <w:rFonts w:asciiTheme="minorHAnsi" w:hAnsiTheme="minorHAnsi" w:cstheme="minorHAnsi"/>
                <w:lang w:eastAsia="en-AU"/>
              </w:rPr>
              <w:t>Infrared</w:t>
            </w:r>
          </w:p>
        </w:tc>
      </w:tr>
      <w:tr w:rsidR="00646711" w:rsidRPr="0018530F" w14:paraId="1B63A8DF" w14:textId="77777777" w:rsidTr="00296FAC">
        <w:trPr>
          <w:cantSplit/>
          <w:tblHeader/>
        </w:trPr>
        <w:tc>
          <w:tcPr>
            <w:tcW w:w="1810" w:type="dxa"/>
          </w:tcPr>
          <w:p w14:paraId="1F250157"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 xml:space="preserve">Nitrogen dioxide </w:t>
            </w:r>
          </w:p>
        </w:tc>
        <w:tc>
          <w:tcPr>
            <w:tcW w:w="2212" w:type="dxa"/>
          </w:tcPr>
          <w:p w14:paraId="69B138F3"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 3580.5.1-</w:t>
            </w:r>
            <w:r w:rsidR="00C27B72" w:rsidRPr="0018530F">
              <w:rPr>
                <w:rFonts w:asciiTheme="minorHAnsi" w:hAnsiTheme="minorHAnsi" w:cstheme="minorHAnsi"/>
                <w:lang w:eastAsia="en-AU"/>
              </w:rPr>
              <w:t>2011</w:t>
            </w:r>
          </w:p>
        </w:tc>
        <w:tc>
          <w:tcPr>
            <w:tcW w:w="3033" w:type="dxa"/>
          </w:tcPr>
          <w:p w14:paraId="4EE2B405" w14:textId="77777777" w:rsidR="00646711" w:rsidRPr="0018530F" w:rsidRDefault="00EF22C9" w:rsidP="004E02D9">
            <w:pPr>
              <w:spacing w:after="0"/>
              <w:rPr>
                <w:rFonts w:asciiTheme="minorHAnsi" w:hAnsiTheme="minorHAnsi" w:cstheme="minorHAnsi"/>
                <w:bCs/>
              </w:rPr>
            </w:pPr>
            <w:r w:rsidRPr="0018530F">
              <w:rPr>
                <w:rFonts w:asciiTheme="minorHAnsi" w:hAnsiTheme="minorHAnsi" w:cstheme="minorHAnsi"/>
                <w:lang w:eastAsia="en-AU"/>
              </w:rPr>
              <w:t>Methods for sampling and analysis of ambient air - Determination of oxides of nitrogen - Direct-reading instrumental method</w:t>
            </w:r>
          </w:p>
        </w:tc>
        <w:tc>
          <w:tcPr>
            <w:tcW w:w="2409" w:type="dxa"/>
          </w:tcPr>
          <w:p w14:paraId="6A20F350"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Gas phase</w:t>
            </w:r>
          </w:p>
          <w:p w14:paraId="0D23398E" w14:textId="77777777" w:rsidR="00646711" w:rsidRPr="0018530F" w:rsidRDefault="00D53BFE" w:rsidP="004E02D9">
            <w:pPr>
              <w:spacing w:after="0"/>
              <w:rPr>
                <w:rFonts w:asciiTheme="minorHAnsi" w:hAnsiTheme="minorHAnsi" w:cstheme="minorHAnsi"/>
                <w:lang w:eastAsia="en-AU"/>
              </w:rPr>
            </w:pPr>
            <w:r w:rsidRPr="0018530F">
              <w:rPr>
                <w:rFonts w:asciiTheme="minorHAnsi" w:hAnsiTheme="minorHAnsi" w:cstheme="minorHAnsi"/>
                <w:lang w:eastAsia="en-AU"/>
              </w:rPr>
              <w:t>chemiluminescence</w:t>
            </w:r>
          </w:p>
        </w:tc>
      </w:tr>
      <w:tr w:rsidR="00646711" w:rsidRPr="0018530F" w14:paraId="68242AFA" w14:textId="77777777" w:rsidTr="00296FAC">
        <w:trPr>
          <w:cantSplit/>
          <w:tblHeader/>
        </w:trPr>
        <w:tc>
          <w:tcPr>
            <w:tcW w:w="1810" w:type="dxa"/>
          </w:tcPr>
          <w:p w14:paraId="595233E6"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Photochemical</w:t>
            </w:r>
          </w:p>
          <w:p w14:paraId="419DE3EF"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oxidant (ozone)</w:t>
            </w:r>
          </w:p>
        </w:tc>
        <w:tc>
          <w:tcPr>
            <w:tcW w:w="2212" w:type="dxa"/>
          </w:tcPr>
          <w:p w14:paraId="613E1872"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 3580.6.1-</w:t>
            </w:r>
            <w:r w:rsidR="00C27B72" w:rsidRPr="0018530F">
              <w:rPr>
                <w:rFonts w:asciiTheme="minorHAnsi" w:hAnsiTheme="minorHAnsi" w:cstheme="minorHAnsi"/>
                <w:lang w:eastAsia="en-AU"/>
              </w:rPr>
              <w:t>20</w:t>
            </w:r>
            <w:r w:rsidR="00A830F1" w:rsidRPr="0018530F">
              <w:rPr>
                <w:rFonts w:asciiTheme="minorHAnsi" w:hAnsiTheme="minorHAnsi" w:cstheme="minorHAnsi"/>
                <w:lang w:eastAsia="en-AU"/>
              </w:rPr>
              <w:t>16</w:t>
            </w:r>
          </w:p>
        </w:tc>
        <w:tc>
          <w:tcPr>
            <w:tcW w:w="3033" w:type="dxa"/>
          </w:tcPr>
          <w:p w14:paraId="263CB857" w14:textId="77777777" w:rsidR="00646711" w:rsidRPr="0018530F" w:rsidRDefault="00293DE7" w:rsidP="004E02D9">
            <w:pPr>
              <w:spacing w:after="0"/>
              <w:rPr>
                <w:rFonts w:asciiTheme="minorHAnsi" w:hAnsiTheme="minorHAnsi" w:cstheme="minorHAnsi"/>
                <w:bCs/>
              </w:rPr>
            </w:pPr>
            <w:r w:rsidRPr="0018530F">
              <w:rPr>
                <w:rFonts w:asciiTheme="minorHAnsi" w:hAnsiTheme="minorHAnsi" w:cstheme="minorHAnsi"/>
                <w:lang w:eastAsia="en-AU"/>
              </w:rPr>
              <w:t>Methods for sampling and analysis of ambient air - Determination of ozone - Direct-reading instrumental method</w:t>
            </w:r>
          </w:p>
        </w:tc>
        <w:tc>
          <w:tcPr>
            <w:tcW w:w="2409" w:type="dxa"/>
          </w:tcPr>
          <w:p w14:paraId="02789CCE"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Non-dispersive</w:t>
            </w:r>
            <w:r w:rsidR="008909FB" w:rsidRPr="0018530F">
              <w:rPr>
                <w:rFonts w:asciiTheme="minorHAnsi" w:hAnsiTheme="minorHAnsi" w:cstheme="minorHAnsi"/>
                <w:lang w:eastAsia="en-AU"/>
              </w:rPr>
              <w:t xml:space="preserve"> </w:t>
            </w:r>
            <w:r w:rsidR="00D53BFE" w:rsidRPr="0018530F">
              <w:rPr>
                <w:rFonts w:asciiTheme="minorHAnsi" w:hAnsiTheme="minorHAnsi" w:cstheme="minorHAnsi"/>
                <w:lang w:eastAsia="en-AU"/>
              </w:rPr>
              <w:t>ultraviolet</w:t>
            </w:r>
          </w:p>
        </w:tc>
      </w:tr>
      <w:tr w:rsidR="00646711" w:rsidRPr="0018530F" w14:paraId="5186BC7D" w14:textId="77777777" w:rsidTr="00296FAC">
        <w:trPr>
          <w:cantSplit/>
          <w:tblHeader/>
        </w:trPr>
        <w:tc>
          <w:tcPr>
            <w:tcW w:w="1810" w:type="dxa"/>
          </w:tcPr>
          <w:p w14:paraId="4703E8E6" w14:textId="77777777" w:rsidR="00646711" w:rsidRPr="0018530F" w:rsidRDefault="00646711" w:rsidP="00431DA3">
            <w:pPr>
              <w:spacing w:after="0"/>
              <w:rPr>
                <w:rFonts w:asciiTheme="minorHAnsi" w:hAnsiTheme="minorHAnsi" w:cstheme="minorHAnsi"/>
                <w:bCs/>
                <w:vertAlign w:val="subscript"/>
              </w:rPr>
            </w:pPr>
            <w:r w:rsidRPr="0018530F">
              <w:rPr>
                <w:rFonts w:asciiTheme="minorHAnsi" w:hAnsiTheme="minorHAnsi" w:cstheme="minorHAnsi"/>
                <w:lang w:eastAsia="en-AU"/>
              </w:rPr>
              <w:t>PM</w:t>
            </w:r>
            <w:r w:rsidRPr="0018530F">
              <w:rPr>
                <w:rFonts w:asciiTheme="minorHAnsi" w:hAnsiTheme="minorHAnsi" w:cstheme="minorHAnsi"/>
                <w:vertAlign w:val="subscript"/>
                <w:lang w:eastAsia="en-AU"/>
              </w:rPr>
              <w:t>10</w:t>
            </w:r>
          </w:p>
        </w:tc>
        <w:tc>
          <w:tcPr>
            <w:tcW w:w="2212" w:type="dxa"/>
          </w:tcPr>
          <w:p w14:paraId="7C0A9724"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rPr>
              <w:t>AS</w:t>
            </w:r>
            <w:r w:rsidR="00293DE7" w:rsidRPr="0018530F">
              <w:rPr>
                <w:rFonts w:asciiTheme="minorHAnsi" w:hAnsiTheme="minorHAnsi" w:cstheme="minorHAnsi"/>
              </w:rPr>
              <w:t>/NZS</w:t>
            </w:r>
            <w:r w:rsidRPr="0018530F">
              <w:rPr>
                <w:rFonts w:asciiTheme="minorHAnsi" w:hAnsiTheme="minorHAnsi" w:cstheme="minorHAnsi"/>
              </w:rPr>
              <w:t xml:space="preserve"> 3580.9.11-20</w:t>
            </w:r>
            <w:r w:rsidR="00293DE7" w:rsidRPr="0018530F">
              <w:rPr>
                <w:rFonts w:asciiTheme="minorHAnsi" w:hAnsiTheme="minorHAnsi" w:cstheme="minorHAnsi"/>
              </w:rPr>
              <w:t>16</w:t>
            </w:r>
          </w:p>
        </w:tc>
        <w:tc>
          <w:tcPr>
            <w:tcW w:w="3033" w:type="dxa"/>
          </w:tcPr>
          <w:p w14:paraId="3D554D3E" w14:textId="77777777" w:rsidR="00646711" w:rsidRPr="0018530F" w:rsidRDefault="00646711" w:rsidP="00E347B6">
            <w:pPr>
              <w:spacing w:after="0"/>
              <w:rPr>
                <w:rFonts w:asciiTheme="minorHAnsi" w:hAnsiTheme="minorHAnsi" w:cstheme="minorHAnsi"/>
                <w:lang w:eastAsia="en-AU"/>
              </w:rPr>
            </w:pPr>
            <w:r w:rsidRPr="0018530F">
              <w:rPr>
                <w:rFonts w:asciiTheme="minorHAnsi" w:hAnsiTheme="minorHAnsi" w:cstheme="minorHAnsi"/>
              </w:rPr>
              <w:t>Method for sampling and anal</w:t>
            </w:r>
            <w:r w:rsidR="00356733" w:rsidRPr="0018530F">
              <w:rPr>
                <w:rFonts w:asciiTheme="minorHAnsi" w:hAnsiTheme="minorHAnsi" w:cstheme="minorHAnsi"/>
              </w:rPr>
              <w:t xml:space="preserve">ysis of ambient air Method – </w:t>
            </w:r>
            <w:r w:rsidRPr="0018530F">
              <w:rPr>
                <w:rFonts w:asciiTheme="minorHAnsi" w:hAnsiTheme="minorHAnsi" w:cstheme="minorHAnsi"/>
              </w:rPr>
              <w:t>Determination of suspended particles matter – PM</w:t>
            </w:r>
            <w:r w:rsidRPr="0018530F">
              <w:rPr>
                <w:rFonts w:asciiTheme="minorHAnsi" w:hAnsiTheme="minorHAnsi" w:cstheme="minorHAnsi"/>
                <w:vertAlign w:val="subscript"/>
              </w:rPr>
              <w:t>10</w:t>
            </w:r>
            <w:r w:rsidRPr="0018530F">
              <w:rPr>
                <w:rFonts w:asciiTheme="minorHAnsi" w:hAnsiTheme="minorHAnsi" w:cstheme="minorHAnsi"/>
              </w:rPr>
              <w:t xml:space="preserve"> beta attenuation monitors</w:t>
            </w:r>
          </w:p>
        </w:tc>
        <w:tc>
          <w:tcPr>
            <w:tcW w:w="2409" w:type="dxa"/>
          </w:tcPr>
          <w:p w14:paraId="0C812575" w14:textId="793108A1"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Beta Attenuation Monitor</w:t>
            </w:r>
          </w:p>
        </w:tc>
      </w:tr>
      <w:tr w:rsidR="00646711" w:rsidRPr="0018530F" w14:paraId="65E8C0D1" w14:textId="77777777" w:rsidTr="00296FAC">
        <w:trPr>
          <w:cantSplit/>
          <w:tblHeader/>
        </w:trPr>
        <w:tc>
          <w:tcPr>
            <w:tcW w:w="1810" w:type="dxa"/>
          </w:tcPr>
          <w:p w14:paraId="76B43CBA" w14:textId="77777777" w:rsidR="00646711" w:rsidRPr="0018530F" w:rsidRDefault="00646711" w:rsidP="004E02D9">
            <w:pPr>
              <w:spacing w:after="0"/>
              <w:rPr>
                <w:rFonts w:asciiTheme="minorHAnsi" w:hAnsiTheme="minorHAnsi" w:cstheme="minorHAnsi"/>
                <w:lang w:eastAsia="en-AU"/>
              </w:rPr>
            </w:pPr>
            <w:r w:rsidRPr="0018530F">
              <w:rPr>
                <w:rFonts w:asciiTheme="minorHAnsi" w:hAnsiTheme="minorHAnsi" w:cstheme="minorHAnsi"/>
                <w:lang w:eastAsia="en-AU"/>
              </w:rPr>
              <w:t>PM</w:t>
            </w:r>
            <w:r w:rsidRPr="0018530F">
              <w:rPr>
                <w:rFonts w:asciiTheme="minorHAnsi" w:hAnsiTheme="minorHAnsi" w:cstheme="minorHAnsi"/>
                <w:vertAlign w:val="subscript"/>
                <w:lang w:eastAsia="en-AU"/>
              </w:rPr>
              <w:t>2.5</w:t>
            </w:r>
          </w:p>
        </w:tc>
        <w:tc>
          <w:tcPr>
            <w:tcW w:w="2212" w:type="dxa"/>
          </w:tcPr>
          <w:p w14:paraId="7B8AA613" w14:textId="77777777" w:rsidR="00646711" w:rsidRPr="0018530F" w:rsidRDefault="00646711" w:rsidP="004E02D9">
            <w:pPr>
              <w:spacing w:after="0"/>
              <w:rPr>
                <w:rFonts w:asciiTheme="minorHAnsi" w:hAnsiTheme="minorHAnsi" w:cstheme="minorHAnsi"/>
                <w:bCs/>
              </w:rPr>
            </w:pPr>
            <w:r w:rsidRPr="0018530F">
              <w:rPr>
                <w:rFonts w:asciiTheme="minorHAnsi" w:hAnsiTheme="minorHAnsi" w:cstheme="minorHAnsi"/>
                <w:lang w:eastAsia="en-AU"/>
              </w:rPr>
              <w:t>AS/NZS 3580.9.1</w:t>
            </w:r>
            <w:r w:rsidR="00F55962" w:rsidRPr="0018530F">
              <w:rPr>
                <w:rFonts w:asciiTheme="minorHAnsi" w:hAnsiTheme="minorHAnsi" w:cstheme="minorHAnsi"/>
                <w:lang w:eastAsia="en-AU"/>
              </w:rPr>
              <w:t>2:2013</w:t>
            </w:r>
          </w:p>
        </w:tc>
        <w:tc>
          <w:tcPr>
            <w:tcW w:w="3033" w:type="dxa"/>
          </w:tcPr>
          <w:p w14:paraId="11122682" w14:textId="77777777" w:rsidR="00646711" w:rsidRPr="0018530F" w:rsidRDefault="00F55962" w:rsidP="00E347B6">
            <w:pPr>
              <w:spacing w:after="0"/>
              <w:rPr>
                <w:rFonts w:asciiTheme="minorHAnsi" w:hAnsiTheme="minorHAnsi" w:cstheme="minorHAnsi"/>
                <w:bCs/>
              </w:rPr>
            </w:pPr>
            <w:r w:rsidRPr="0018530F">
              <w:rPr>
                <w:rFonts w:asciiTheme="minorHAnsi" w:hAnsiTheme="minorHAnsi" w:cstheme="minorHAnsi"/>
              </w:rPr>
              <w:t>Methods for sampling and analysis of ambient air - Method 9.12: Determination of suspended particulate matter - PM2.5 beta attenuation monitors</w:t>
            </w:r>
          </w:p>
        </w:tc>
        <w:tc>
          <w:tcPr>
            <w:tcW w:w="2409" w:type="dxa"/>
          </w:tcPr>
          <w:p w14:paraId="005C0998" w14:textId="692511D5" w:rsidR="00646711" w:rsidRPr="0018530F" w:rsidRDefault="00451495" w:rsidP="004E02D9">
            <w:pPr>
              <w:spacing w:after="0"/>
              <w:rPr>
                <w:rFonts w:asciiTheme="minorHAnsi" w:hAnsiTheme="minorHAnsi" w:cstheme="minorHAnsi"/>
                <w:lang w:eastAsia="en-AU"/>
              </w:rPr>
            </w:pPr>
            <w:r w:rsidRPr="0018530F">
              <w:rPr>
                <w:rFonts w:asciiTheme="minorHAnsi" w:hAnsiTheme="minorHAnsi" w:cstheme="minorHAnsi"/>
                <w:lang w:eastAsia="en-AU"/>
              </w:rPr>
              <w:t>Beta Attenuation Monitor</w:t>
            </w:r>
          </w:p>
        </w:tc>
      </w:tr>
    </w:tbl>
    <w:p w14:paraId="2D39FF66" w14:textId="77777777" w:rsidR="00AA6E52" w:rsidRPr="0018530F" w:rsidRDefault="00AA6E52" w:rsidP="00AA6E52">
      <w:pPr>
        <w:rPr>
          <w:rFonts w:asciiTheme="minorHAnsi" w:hAnsiTheme="minorHAnsi" w:cstheme="minorHAnsi"/>
        </w:rPr>
      </w:pPr>
      <w:bookmarkStart w:id="28" w:name="_Toc326309820"/>
    </w:p>
    <w:p w14:paraId="2507BC61" w14:textId="5BD0B13A" w:rsidR="00E347B6" w:rsidRPr="00D775EC" w:rsidRDefault="00E347B6" w:rsidP="00E347B6">
      <w:pPr>
        <w:pStyle w:val="Heading2"/>
        <w:rPr>
          <w:rFonts w:ascii="Arial" w:hAnsi="Arial" w:cs="Arial"/>
        </w:rPr>
      </w:pPr>
      <w:bookmarkStart w:id="29" w:name="_Toc107330935"/>
      <w:r w:rsidRPr="00D775EC">
        <w:rPr>
          <w:rFonts w:ascii="Arial" w:hAnsi="Arial" w:cs="Arial"/>
        </w:rPr>
        <w:t>NATA Accreditation Status</w:t>
      </w:r>
      <w:bookmarkEnd w:id="29"/>
    </w:p>
    <w:p w14:paraId="0EBE84E1" w14:textId="632771E5" w:rsidR="004E48C1" w:rsidRDefault="00E347B6" w:rsidP="00296FAC">
      <w:pPr>
        <w:rPr>
          <w:rFonts w:asciiTheme="minorHAnsi" w:hAnsiTheme="minorHAnsi" w:cstheme="minorHAnsi"/>
        </w:rPr>
      </w:pPr>
      <w:r w:rsidRPr="0018530F">
        <w:rPr>
          <w:rFonts w:asciiTheme="minorHAnsi" w:hAnsiTheme="minorHAnsi" w:cstheme="minorHAnsi"/>
        </w:rPr>
        <w:t xml:space="preserve">The ACT Government monitoring network is accredited by NATA for the measurement of all AAQ NEPM pollutants except </w:t>
      </w:r>
      <w:r w:rsidR="00DC2310" w:rsidRPr="0018530F">
        <w:rPr>
          <w:rFonts w:asciiTheme="minorHAnsi" w:hAnsiTheme="minorHAnsi" w:cstheme="minorHAnsi"/>
        </w:rPr>
        <w:t>sulf</w:t>
      </w:r>
      <w:r w:rsidR="006576C8" w:rsidRPr="0018530F">
        <w:rPr>
          <w:rFonts w:asciiTheme="minorHAnsi" w:hAnsiTheme="minorHAnsi" w:cstheme="minorHAnsi"/>
        </w:rPr>
        <w:t>ur</w:t>
      </w:r>
      <w:r w:rsidRPr="0018530F">
        <w:rPr>
          <w:rFonts w:asciiTheme="minorHAnsi" w:hAnsiTheme="minorHAnsi" w:cstheme="minorHAnsi"/>
        </w:rPr>
        <w:t xml:space="preserve"> dioxide and lead as required under Clause 12 of the AAQ NEPM</w:t>
      </w:r>
      <w:r w:rsidR="00D84301" w:rsidRPr="0018530F">
        <w:rPr>
          <w:rFonts w:asciiTheme="minorHAnsi" w:hAnsiTheme="minorHAnsi" w:cstheme="minorHAnsi"/>
        </w:rPr>
        <w:t xml:space="preserve">.  </w:t>
      </w:r>
      <w:bookmarkStart w:id="30" w:name="_Toc326309821"/>
      <w:bookmarkEnd w:id="28"/>
    </w:p>
    <w:p w14:paraId="7B49370E" w14:textId="77777777" w:rsidR="004E48C1" w:rsidRDefault="004E48C1">
      <w:pPr>
        <w:spacing w:after="0" w:line="240" w:lineRule="auto"/>
        <w:rPr>
          <w:rFonts w:asciiTheme="minorHAnsi" w:hAnsiTheme="minorHAnsi" w:cstheme="minorHAnsi"/>
        </w:rPr>
      </w:pPr>
      <w:r>
        <w:rPr>
          <w:rFonts w:asciiTheme="minorHAnsi" w:hAnsiTheme="minorHAnsi" w:cstheme="minorHAnsi"/>
        </w:rPr>
        <w:br w:type="page"/>
      </w:r>
    </w:p>
    <w:p w14:paraId="56D23752" w14:textId="454952BC" w:rsidR="00646711" w:rsidRPr="00D775EC" w:rsidRDefault="00646711" w:rsidP="00623646">
      <w:pPr>
        <w:pStyle w:val="Heading1"/>
        <w:rPr>
          <w:rFonts w:ascii="Arial" w:hAnsi="Arial" w:cs="Arial"/>
        </w:rPr>
      </w:pPr>
      <w:bookmarkStart w:id="31" w:name="_Toc107330936"/>
      <w:r w:rsidRPr="00D775EC">
        <w:rPr>
          <w:rFonts w:ascii="Arial" w:hAnsi="Arial" w:cs="Arial"/>
        </w:rPr>
        <w:lastRenderedPageBreak/>
        <w:t>ASSESSMENT OF COMPLIANCE WITH STANDARDS</w:t>
      </w:r>
      <w:r w:rsidR="009D19EA" w:rsidRPr="00D775EC">
        <w:rPr>
          <w:rFonts w:ascii="Arial" w:hAnsi="Arial" w:cs="Arial"/>
        </w:rPr>
        <w:t xml:space="preserve"> AND </w:t>
      </w:r>
      <w:r w:rsidRPr="00D775EC">
        <w:rPr>
          <w:rFonts w:ascii="Arial" w:hAnsi="Arial" w:cs="Arial"/>
        </w:rPr>
        <w:t>GOAL</w:t>
      </w:r>
      <w:bookmarkEnd w:id="30"/>
      <w:bookmarkEnd w:id="31"/>
    </w:p>
    <w:p w14:paraId="16CD24E5" w14:textId="315626D2" w:rsidR="00646711" w:rsidRPr="0018530F" w:rsidRDefault="002F5B89" w:rsidP="000324F2">
      <w:pPr>
        <w:rPr>
          <w:rFonts w:asciiTheme="minorHAnsi" w:hAnsiTheme="minorHAnsi" w:cstheme="minorHAnsi"/>
        </w:rPr>
      </w:pPr>
      <w:proofErr w:type="gramStart"/>
      <w:r w:rsidRPr="0018530F">
        <w:rPr>
          <w:rFonts w:asciiTheme="minorHAnsi" w:hAnsiTheme="minorHAnsi" w:cstheme="minorHAnsi"/>
        </w:rPr>
        <w:t>For the purpose of</w:t>
      </w:r>
      <w:proofErr w:type="gramEnd"/>
      <w:r w:rsidRPr="0018530F">
        <w:rPr>
          <w:rFonts w:asciiTheme="minorHAnsi" w:hAnsiTheme="minorHAnsi" w:cstheme="minorHAnsi"/>
        </w:rPr>
        <w:t xml:space="preserve"> this R</w:t>
      </w:r>
      <w:r w:rsidR="00646711" w:rsidRPr="0018530F">
        <w:rPr>
          <w:rFonts w:asciiTheme="minorHAnsi" w:hAnsiTheme="minorHAnsi" w:cstheme="minorHAnsi"/>
        </w:rPr>
        <w:t xml:space="preserve">eport, air quality is assessed against the AAQ NEPM standards as specified in Schedule 2 of the AAQ NEPM </w:t>
      </w:r>
      <w:r w:rsidR="00556FB1" w:rsidRPr="0018530F">
        <w:rPr>
          <w:rFonts w:asciiTheme="minorHAnsi" w:hAnsiTheme="minorHAnsi" w:cstheme="minorHAnsi"/>
        </w:rPr>
        <w:t>and ACT policy position</w:t>
      </w:r>
      <w:r w:rsidR="00D84301" w:rsidRPr="0018530F">
        <w:rPr>
          <w:rFonts w:asciiTheme="minorHAnsi" w:hAnsiTheme="minorHAnsi" w:cstheme="minorHAnsi"/>
        </w:rPr>
        <w:t xml:space="preserve">. </w:t>
      </w:r>
      <w:r w:rsidR="00646711" w:rsidRPr="0018530F">
        <w:rPr>
          <w:rFonts w:asciiTheme="minorHAnsi" w:hAnsiTheme="minorHAnsi" w:cstheme="minorHAnsi"/>
        </w:rPr>
        <w:t>The standards against which air quality is assessed are concentrations in parts per million (ppm) or micrograms per cubic metre (µg/m</w:t>
      </w:r>
      <w:r w:rsidR="00646711" w:rsidRPr="0018530F">
        <w:rPr>
          <w:rFonts w:asciiTheme="minorHAnsi" w:hAnsiTheme="minorHAnsi" w:cstheme="minorHAnsi"/>
          <w:vertAlign w:val="superscript"/>
        </w:rPr>
        <w:t>3</w:t>
      </w:r>
      <w:r w:rsidR="00646711" w:rsidRPr="0018530F">
        <w:rPr>
          <w:rFonts w:asciiTheme="minorHAnsi" w:hAnsiTheme="minorHAnsi" w:cstheme="minorHAnsi"/>
        </w:rPr>
        <w:t xml:space="preserve">) (refer to </w:t>
      </w:r>
      <w:r w:rsidR="003D50BC">
        <w:rPr>
          <w:rFonts w:asciiTheme="minorHAnsi" w:hAnsiTheme="minorHAnsi" w:cstheme="minorHAnsi"/>
        </w:rPr>
        <w:fldChar w:fldCharType="begin"/>
      </w:r>
      <w:r w:rsidR="003D50BC">
        <w:rPr>
          <w:rFonts w:asciiTheme="minorHAnsi" w:hAnsiTheme="minorHAnsi" w:cstheme="minorHAnsi"/>
        </w:rPr>
        <w:instrText xml:space="preserve"> REF _Ref290036518 \h </w:instrText>
      </w:r>
      <w:r w:rsidR="003D50BC">
        <w:rPr>
          <w:rFonts w:asciiTheme="minorHAnsi" w:hAnsiTheme="minorHAnsi" w:cstheme="minorHAnsi"/>
        </w:rPr>
      </w:r>
      <w:r w:rsidR="003D50BC">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3</w:t>
      </w:r>
      <w:r w:rsidR="003D50BC">
        <w:rPr>
          <w:rFonts w:asciiTheme="minorHAnsi" w:hAnsiTheme="minorHAnsi" w:cstheme="minorHAnsi"/>
        </w:rPr>
        <w:fldChar w:fldCharType="end"/>
      </w:r>
      <w:r w:rsidR="003D50BC">
        <w:rPr>
          <w:rFonts w:asciiTheme="minorHAnsi" w:hAnsiTheme="minorHAnsi" w:cstheme="minorHAnsi"/>
        </w:rPr>
        <w:t>,</w:t>
      </w:r>
      <w:r w:rsidR="00E8080D" w:rsidRPr="0018530F">
        <w:rPr>
          <w:rFonts w:asciiTheme="minorHAnsi" w:hAnsiTheme="minorHAnsi" w:cstheme="minorHAnsi"/>
        </w:rPr>
        <w:t xml:space="preserve"> </w:t>
      </w:r>
      <w:r w:rsidR="00646711" w:rsidRPr="0018530F">
        <w:rPr>
          <w:rFonts w:asciiTheme="minorHAnsi" w:hAnsiTheme="minorHAnsi" w:cstheme="minorHAnsi"/>
        </w:rPr>
        <w:t xml:space="preserve">column </w:t>
      </w:r>
      <w:r w:rsidR="0011578B" w:rsidRPr="0018530F">
        <w:rPr>
          <w:rFonts w:asciiTheme="minorHAnsi" w:hAnsiTheme="minorHAnsi" w:cstheme="minorHAnsi"/>
        </w:rPr>
        <w:t>4</w:t>
      </w:r>
      <w:r w:rsidR="00646711" w:rsidRPr="0018530F">
        <w:rPr>
          <w:rFonts w:asciiTheme="minorHAnsi" w:hAnsiTheme="minorHAnsi" w:cstheme="minorHAnsi"/>
        </w:rPr>
        <w:t>).</w:t>
      </w:r>
    </w:p>
    <w:p w14:paraId="721F07D8" w14:textId="3F6B01EF" w:rsidR="00D17D58" w:rsidRPr="0018530F" w:rsidRDefault="00D17D58" w:rsidP="00D17D58">
      <w:pPr>
        <w:rPr>
          <w:rFonts w:asciiTheme="minorHAnsi" w:hAnsiTheme="minorHAnsi" w:cstheme="minorHAnsi"/>
        </w:rPr>
      </w:pPr>
      <w:r w:rsidRPr="0018530F">
        <w:rPr>
          <w:rFonts w:asciiTheme="minorHAnsi" w:hAnsiTheme="minorHAnsi" w:cstheme="minorHAnsi"/>
        </w:rPr>
        <w:t xml:space="preserve">On 18 May 2021, the AAQ NEPM was amended to introduce the new national standards for </w:t>
      </w:r>
      <w:r w:rsidR="001C2547" w:rsidRPr="0018530F">
        <w:rPr>
          <w:rFonts w:asciiTheme="minorHAnsi" w:hAnsiTheme="minorHAnsi" w:cstheme="minorHAnsi"/>
        </w:rPr>
        <w:t>NO</w:t>
      </w:r>
      <w:r w:rsidR="001C2547" w:rsidRPr="0018530F">
        <w:rPr>
          <w:rFonts w:asciiTheme="minorHAnsi" w:hAnsiTheme="minorHAnsi" w:cstheme="minorHAnsi"/>
          <w:vertAlign w:val="subscript"/>
        </w:rPr>
        <w:t>2</w:t>
      </w:r>
      <w:r w:rsidR="001C2547" w:rsidRPr="0018530F">
        <w:rPr>
          <w:rFonts w:asciiTheme="minorHAnsi" w:hAnsiTheme="minorHAnsi" w:cstheme="minorHAnsi"/>
        </w:rPr>
        <w:t>, SO</w:t>
      </w:r>
      <w:r w:rsidR="001C2547" w:rsidRPr="0018530F">
        <w:rPr>
          <w:rFonts w:asciiTheme="minorHAnsi" w:hAnsiTheme="minorHAnsi" w:cstheme="minorHAnsi"/>
          <w:vertAlign w:val="subscript"/>
        </w:rPr>
        <w:t>2</w:t>
      </w:r>
      <w:r w:rsidR="001C2547" w:rsidRPr="0018530F">
        <w:rPr>
          <w:rFonts w:asciiTheme="minorHAnsi" w:hAnsiTheme="minorHAnsi" w:cstheme="minorHAnsi"/>
        </w:rPr>
        <w:t xml:space="preserve"> </w:t>
      </w:r>
      <w:r w:rsidRPr="0018530F">
        <w:rPr>
          <w:rFonts w:asciiTheme="minorHAnsi" w:hAnsiTheme="minorHAnsi" w:cstheme="minorHAnsi"/>
        </w:rPr>
        <w:t xml:space="preserve">and </w:t>
      </w:r>
      <w:r w:rsidR="001C2547" w:rsidRPr="0018530F">
        <w:rPr>
          <w:rFonts w:asciiTheme="minorHAnsi" w:hAnsiTheme="minorHAnsi" w:cstheme="minorHAnsi"/>
        </w:rPr>
        <w:t>O</w:t>
      </w:r>
      <w:r w:rsidR="001C2547" w:rsidRPr="0018530F">
        <w:rPr>
          <w:rFonts w:asciiTheme="minorHAnsi" w:hAnsiTheme="minorHAnsi" w:cstheme="minorHAnsi"/>
          <w:vertAlign w:val="subscript"/>
        </w:rPr>
        <w:t>3</w:t>
      </w:r>
      <w:r w:rsidR="00F44680" w:rsidRPr="0018530F">
        <w:rPr>
          <w:rStyle w:val="FootnoteReference"/>
          <w:rFonts w:asciiTheme="minorHAnsi" w:hAnsiTheme="minorHAnsi" w:cstheme="minorHAnsi"/>
        </w:rPr>
        <w:footnoteReference w:id="2"/>
      </w:r>
      <w:r w:rsidRPr="0018530F">
        <w:rPr>
          <w:rFonts w:asciiTheme="minorHAnsi" w:hAnsiTheme="minorHAnsi" w:cstheme="minorHAnsi"/>
        </w:rPr>
        <w:t xml:space="preserve">. The amendment, </w:t>
      </w:r>
      <w:proofErr w:type="gramStart"/>
      <w:r w:rsidRPr="0018530F">
        <w:rPr>
          <w:rFonts w:asciiTheme="minorHAnsi" w:hAnsiTheme="minorHAnsi" w:cstheme="minorHAnsi"/>
        </w:rPr>
        <w:t>taking into account</w:t>
      </w:r>
      <w:proofErr w:type="gramEnd"/>
      <w:r w:rsidRPr="0018530F">
        <w:rPr>
          <w:rFonts w:asciiTheme="minorHAnsi" w:hAnsiTheme="minorHAnsi" w:cstheme="minorHAnsi"/>
        </w:rPr>
        <w:t xml:space="preserve"> the latest scientific evidence about the </w:t>
      </w:r>
      <w:r w:rsidR="001C2547" w:rsidRPr="0018530F">
        <w:rPr>
          <w:rFonts w:asciiTheme="minorHAnsi" w:hAnsiTheme="minorHAnsi" w:cstheme="minorHAnsi"/>
        </w:rPr>
        <w:t xml:space="preserve">health </w:t>
      </w:r>
      <w:r w:rsidRPr="0018530F">
        <w:rPr>
          <w:rFonts w:asciiTheme="minorHAnsi" w:hAnsiTheme="minorHAnsi" w:cstheme="minorHAnsi"/>
        </w:rPr>
        <w:t>imp</w:t>
      </w:r>
      <w:r w:rsidR="001C2547" w:rsidRPr="0018530F">
        <w:rPr>
          <w:rFonts w:asciiTheme="minorHAnsi" w:hAnsiTheme="minorHAnsi" w:cstheme="minorHAnsi"/>
        </w:rPr>
        <w:t>acts</w:t>
      </w:r>
      <w:r w:rsidRPr="0018530F">
        <w:rPr>
          <w:rFonts w:asciiTheme="minorHAnsi" w:hAnsiTheme="minorHAnsi" w:cstheme="minorHAnsi"/>
        </w:rPr>
        <w:t xml:space="preserve">, </w:t>
      </w:r>
      <w:r w:rsidR="00093F88" w:rsidRPr="0018530F">
        <w:rPr>
          <w:rFonts w:asciiTheme="minorHAnsi" w:hAnsiTheme="minorHAnsi" w:cstheme="minorHAnsi"/>
        </w:rPr>
        <w:t xml:space="preserve">primarily </w:t>
      </w:r>
      <w:r w:rsidRPr="0018530F">
        <w:rPr>
          <w:rFonts w:asciiTheme="minorHAnsi" w:hAnsiTheme="minorHAnsi" w:cstheme="minorHAnsi"/>
        </w:rPr>
        <w:t>includes:</w:t>
      </w:r>
    </w:p>
    <w:p w14:paraId="095CE60A" w14:textId="49383702" w:rsidR="00093F88" w:rsidRPr="0018530F" w:rsidRDefault="00093F88" w:rsidP="00093F88">
      <w:pPr>
        <w:pStyle w:val="ListParagraph"/>
        <w:numPr>
          <w:ilvl w:val="0"/>
          <w:numId w:val="20"/>
        </w:numPr>
        <w:rPr>
          <w:rFonts w:asciiTheme="minorHAnsi" w:hAnsiTheme="minorHAnsi" w:cstheme="minorHAnsi"/>
        </w:rPr>
      </w:pPr>
      <w:r w:rsidRPr="0018530F">
        <w:rPr>
          <w:rFonts w:asciiTheme="minorHAnsi" w:hAnsiTheme="minorHAnsi" w:cstheme="minorHAnsi"/>
        </w:rPr>
        <w:t>significantly strengthen NO</w:t>
      </w:r>
      <w:r w:rsidRPr="0018530F">
        <w:rPr>
          <w:rFonts w:asciiTheme="minorHAnsi" w:hAnsiTheme="minorHAnsi" w:cstheme="minorHAnsi"/>
          <w:vertAlign w:val="subscript"/>
        </w:rPr>
        <w:t>2</w:t>
      </w:r>
      <w:r w:rsidRPr="0018530F">
        <w:rPr>
          <w:rFonts w:asciiTheme="minorHAnsi" w:hAnsiTheme="minorHAnsi" w:cstheme="minorHAnsi"/>
        </w:rPr>
        <w:t xml:space="preserve"> reporting standards for 1-hour and</w:t>
      </w:r>
      <w:r w:rsidR="009F0CF5" w:rsidRPr="0018530F">
        <w:rPr>
          <w:rFonts w:asciiTheme="minorHAnsi" w:hAnsiTheme="minorHAnsi" w:cstheme="minorHAnsi"/>
        </w:rPr>
        <w:t xml:space="preserve"> 1-year averaging </w:t>
      </w:r>
      <w:proofErr w:type="gramStart"/>
      <w:r w:rsidR="009F0CF5" w:rsidRPr="0018530F">
        <w:rPr>
          <w:rFonts w:asciiTheme="minorHAnsi" w:hAnsiTheme="minorHAnsi" w:cstheme="minorHAnsi"/>
        </w:rPr>
        <w:t>periods</w:t>
      </w:r>
      <w:r w:rsidRPr="0018530F">
        <w:rPr>
          <w:rFonts w:asciiTheme="minorHAnsi" w:hAnsiTheme="minorHAnsi" w:cstheme="minorHAnsi"/>
        </w:rPr>
        <w:t>;</w:t>
      </w:r>
      <w:proofErr w:type="gramEnd"/>
      <w:r w:rsidRPr="0018530F">
        <w:rPr>
          <w:rFonts w:asciiTheme="minorHAnsi" w:hAnsiTheme="minorHAnsi" w:cstheme="minorHAnsi"/>
        </w:rPr>
        <w:t xml:space="preserve"> </w:t>
      </w:r>
    </w:p>
    <w:p w14:paraId="2B7CEF5E" w14:textId="09D9A01A" w:rsidR="00D17D58" w:rsidRPr="0018530F" w:rsidRDefault="00D17D58" w:rsidP="00093F88">
      <w:pPr>
        <w:pStyle w:val="ListParagraph"/>
        <w:numPr>
          <w:ilvl w:val="0"/>
          <w:numId w:val="20"/>
        </w:numPr>
        <w:rPr>
          <w:rFonts w:asciiTheme="minorHAnsi" w:hAnsiTheme="minorHAnsi" w:cstheme="minorHAnsi"/>
        </w:rPr>
      </w:pPr>
      <w:r w:rsidRPr="0018530F">
        <w:rPr>
          <w:rFonts w:asciiTheme="minorHAnsi" w:hAnsiTheme="minorHAnsi" w:cstheme="minorHAnsi"/>
        </w:rPr>
        <w:t>establish a</w:t>
      </w:r>
      <w:r w:rsidR="001C2547" w:rsidRPr="0018530F">
        <w:rPr>
          <w:rFonts w:asciiTheme="minorHAnsi" w:hAnsiTheme="minorHAnsi" w:cstheme="minorHAnsi"/>
        </w:rPr>
        <w:t xml:space="preserve"> new</w:t>
      </w:r>
      <w:r w:rsidRPr="0018530F">
        <w:rPr>
          <w:rFonts w:asciiTheme="minorHAnsi" w:hAnsiTheme="minorHAnsi" w:cstheme="minorHAnsi"/>
        </w:rPr>
        <w:t xml:space="preserve"> O</w:t>
      </w:r>
      <w:r w:rsidRPr="0018530F">
        <w:rPr>
          <w:rFonts w:asciiTheme="minorHAnsi" w:hAnsiTheme="minorHAnsi" w:cstheme="minorHAnsi"/>
          <w:vertAlign w:val="subscript"/>
        </w:rPr>
        <w:t>3</w:t>
      </w:r>
      <w:r w:rsidRPr="0018530F">
        <w:rPr>
          <w:rFonts w:asciiTheme="minorHAnsi" w:hAnsiTheme="minorHAnsi" w:cstheme="minorHAnsi"/>
        </w:rPr>
        <w:t xml:space="preserve"> standard with an 8-hour averaging period that reflects the health </w:t>
      </w:r>
      <w:proofErr w:type="gramStart"/>
      <w:r w:rsidRPr="0018530F">
        <w:rPr>
          <w:rFonts w:asciiTheme="minorHAnsi" w:hAnsiTheme="minorHAnsi" w:cstheme="minorHAnsi"/>
        </w:rPr>
        <w:t>evidence</w:t>
      </w:r>
      <w:r w:rsidR="00093F88" w:rsidRPr="0018530F">
        <w:rPr>
          <w:rFonts w:asciiTheme="minorHAnsi" w:hAnsiTheme="minorHAnsi" w:cstheme="minorHAnsi"/>
        </w:rPr>
        <w:t>;</w:t>
      </w:r>
      <w:proofErr w:type="gramEnd"/>
      <w:r w:rsidR="00093F88" w:rsidRPr="0018530F">
        <w:rPr>
          <w:rFonts w:asciiTheme="minorHAnsi" w:hAnsiTheme="minorHAnsi" w:cstheme="minorHAnsi"/>
        </w:rPr>
        <w:t xml:space="preserve"> </w:t>
      </w:r>
    </w:p>
    <w:p w14:paraId="23AA507C" w14:textId="0DC2A73E" w:rsidR="00D17D58" w:rsidRPr="0018530F" w:rsidRDefault="00D17D58" w:rsidP="00093F88">
      <w:pPr>
        <w:pStyle w:val="ListParagraph"/>
        <w:numPr>
          <w:ilvl w:val="0"/>
          <w:numId w:val="20"/>
        </w:numPr>
        <w:rPr>
          <w:rFonts w:asciiTheme="minorHAnsi" w:hAnsiTheme="minorHAnsi" w:cstheme="minorHAnsi"/>
        </w:rPr>
      </w:pPr>
      <w:r w:rsidRPr="0018530F">
        <w:rPr>
          <w:rFonts w:asciiTheme="minorHAnsi" w:hAnsiTheme="minorHAnsi" w:cstheme="minorHAnsi"/>
        </w:rPr>
        <w:t>significantly strengthen SO</w:t>
      </w:r>
      <w:r w:rsidRPr="0018530F">
        <w:rPr>
          <w:rFonts w:asciiTheme="minorHAnsi" w:hAnsiTheme="minorHAnsi" w:cstheme="minorHAnsi"/>
          <w:vertAlign w:val="subscript"/>
        </w:rPr>
        <w:t>2</w:t>
      </w:r>
      <w:r w:rsidRPr="0018530F">
        <w:rPr>
          <w:rFonts w:asciiTheme="minorHAnsi" w:hAnsiTheme="minorHAnsi" w:cstheme="minorHAnsi"/>
        </w:rPr>
        <w:t xml:space="preserve"> reporting standards for 1-hour and 24-hour</w:t>
      </w:r>
      <w:r w:rsidR="00F44680" w:rsidRPr="0018530F">
        <w:rPr>
          <w:rFonts w:asciiTheme="minorHAnsi" w:hAnsiTheme="minorHAnsi" w:cstheme="minorHAnsi"/>
        </w:rPr>
        <w:t xml:space="preserve"> averag</w:t>
      </w:r>
      <w:r w:rsidR="009F0CF5" w:rsidRPr="0018530F">
        <w:rPr>
          <w:rFonts w:asciiTheme="minorHAnsi" w:hAnsiTheme="minorHAnsi" w:cstheme="minorHAnsi"/>
        </w:rPr>
        <w:t xml:space="preserve">ing </w:t>
      </w:r>
      <w:proofErr w:type="gramStart"/>
      <w:r w:rsidR="009F0CF5" w:rsidRPr="0018530F">
        <w:rPr>
          <w:rFonts w:asciiTheme="minorHAnsi" w:hAnsiTheme="minorHAnsi" w:cstheme="minorHAnsi"/>
        </w:rPr>
        <w:t>periods</w:t>
      </w:r>
      <w:r w:rsidR="00093F88" w:rsidRPr="0018530F">
        <w:rPr>
          <w:rFonts w:asciiTheme="minorHAnsi" w:hAnsiTheme="minorHAnsi" w:cstheme="minorHAnsi"/>
        </w:rPr>
        <w:t>;</w:t>
      </w:r>
      <w:proofErr w:type="gramEnd"/>
      <w:r w:rsidR="00093F88" w:rsidRPr="0018530F">
        <w:rPr>
          <w:rFonts w:asciiTheme="minorHAnsi" w:hAnsiTheme="minorHAnsi" w:cstheme="minorHAnsi"/>
        </w:rPr>
        <w:t xml:space="preserve"> </w:t>
      </w:r>
    </w:p>
    <w:p w14:paraId="210C98BF" w14:textId="057B5344" w:rsidR="00D17D58" w:rsidRPr="0018530F" w:rsidRDefault="00D17D58" w:rsidP="00093F88">
      <w:pPr>
        <w:pStyle w:val="ListParagraph"/>
        <w:numPr>
          <w:ilvl w:val="0"/>
          <w:numId w:val="20"/>
        </w:numPr>
        <w:rPr>
          <w:rFonts w:asciiTheme="minorHAnsi" w:hAnsiTheme="minorHAnsi" w:cstheme="minorHAnsi"/>
        </w:rPr>
      </w:pPr>
      <w:r w:rsidRPr="0018530F">
        <w:rPr>
          <w:rFonts w:asciiTheme="minorHAnsi" w:hAnsiTheme="minorHAnsi" w:cstheme="minorHAnsi"/>
        </w:rPr>
        <w:t>remove annual SO</w:t>
      </w:r>
      <w:r w:rsidRPr="0018530F">
        <w:rPr>
          <w:rFonts w:asciiTheme="minorHAnsi" w:hAnsiTheme="minorHAnsi" w:cstheme="minorHAnsi"/>
          <w:vertAlign w:val="subscript"/>
        </w:rPr>
        <w:t>2</w:t>
      </w:r>
      <w:r w:rsidRPr="0018530F">
        <w:rPr>
          <w:rFonts w:asciiTheme="minorHAnsi" w:hAnsiTheme="minorHAnsi" w:cstheme="minorHAnsi"/>
        </w:rPr>
        <w:t xml:space="preserve"> and 1-hour and 4-hour O</w:t>
      </w:r>
      <w:r w:rsidRPr="0018530F">
        <w:rPr>
          <w:rFonts w:asciiTheme="minorHAnsi" w:hAnsiTheme="minorHAnsi" w:cstheme="minorHAnsi"/>
          <w:vertAlign w:val="subscript"/>
        </w:rPr>
        <w:t>3</w:t>
      </w:r>
      <w:r w:rsidRPr="0018530F">
        <w:rPr>
          <w:rFonts w:asciiTheme="minorHAnsi" w:hAnsiTheme="minorHAnsi" w:cstheme="minorHAnsi"/>
        </w:rPr>
        <w:t xml:space="preserve"> averaging periods to align the standards with the recent health </w:t>
      </w:r>
      <w:proofErr w:type="gramStart"/>
      <w:r w:rsidRPr="0018530F">
        <w:rPr>
          <w:rFonts w:asciiTheme="minorHAnsi" w:hAnsiTheme="minorHAnsi" w:cstheme="minorHAnsi"/>
        </w:rPr>
        <w:t>evidence</w:t>
      </w:r>
      <w:r w:rsidR="00093F88" w:rsidRPr="0018530F">
        <w:rPr>
          <w:rFonts w:asciiTheme="minorHAnsi" w:hAnsiTheme="minorHAnsi" w:cstheme="minorHAnsi"/>
        </w:rPr>
        <w:t>;</w:t>
      </w:r>
      <w:proofErr w:type="gramEnd"/>
      <w:r w:rsidR="00093F88" w:rsidRPr="0018530F">
        <w:rPr>
          <w:rFonts w:asciiTheme="minorHAnsi" w:hAnsiTheme="minorHAnsi" w:cstheme="minorHAnsi"/>
        </w:rPr>
        <w:t xml:space="preserve"> </w:t>
      </w:r>
    </w:p>
    <w:p w14:paraId="09E5481C" w14:textId="47BF4C7F" w:rsidR="00D17D58" w:rsidRPr="0018530F" w:rsidRDefault="00093F88" w:rsidP="00093F88">
      <w:pPr>
        <w:pStyle w:val="ListParagraph"/>
        <w:numPr>
          <w:ilvl w:val="0"/>
          <w:numId w:val="20"/>
        </w:numPr>
        <w:rPr>
          <w:rFonts w:asciiTheme="minorHAnsi" w:hAnsiTheme="minorHAnsi" w:cstheme="minorHAnsi"/>
        </w:rPr>
      </w:pPr>
      <w:r w:rsidRPr="0018530F">
        <w:rPr>
          <w:rFonts w:asciiTheme="minorHAnsi" w:hAnsiTheme="minorHAnsi" w:cstheme="minorHAnsi"/>
        </w:rPr>
        <w:t xml:space="preserve">remove single day exceedances allowed </w:t>
      </w:r>
      <w:r w:rsidR="001C2547" w:rsidRPr="0018530F">
        <w:rPr>
          <w:rFonts w:asciiTheme="minorHAnsi" w:hAnsiTheme="minorHAnsi" w:cstheme="minorHAnsi"/>
        </w:rPr>
        <w:t xml:space="preserve">for all gaseous pollutants; </w:t>
      </w:r>
      <w:r w:rsidRPr="0018530F">
        <w:rPr>
          <w:rFonts w:asciiTheme="minorHAnsi" w:hAnsiTheme="minorHAnsi" w:cstheme="minorHAnsi"/>
        </w:rPr>
        <w:t xml:space="preserve">and </w:t>
      </w:r>
    </w:p>
    <w:p w14:paraId="3C0C2148" w14:textId="66CF47E4" w:rsidR="00D17D58" w:rsidRPr="0018530F" w:rsidRDefault="00D17D58" w:rsidP="00093F88">
      <w:pPr>
        <w:pStyle w:val="ListParagraph"/>
        <w:numPr>
          <w:ilvl w:val="0"/>
          <w:numId w:val="20"/>
        </w:numPr>
        <w:rPr>
          <w:rFonts w:asciiTheme="minorHAnsi" w:hAnsiTheme="minorHAnsi" w:cstheme="minorHAnsi"/>
        </w:rPr>
      </w:pPr>
      <w:r w:rsidRPr="0018530F">
        <w:rPr>
          <w:rFonts w:asciiTheme="minorHAnsi" w:hAnsiTheme="minorHAnsi" w:cstheme="minorHAnsi"/>
        </w:rPr>
        <w:t>apply the existing exceptional events rule O</w:t>
      </w:r>
      <w:r w:rsidRPr="0018530F">
        <w:rPr>
          <w:rFonts w:asciiTheme="minorHAnsi" w:hAnsiTheme="minorHAnsi" w:cstheme="minorHAnsi"/>
          <w:vertAlign w:val="subscript"/>
        </w:rPr>
        <w:t>3</w:t>
      </w:r>
      <w:r w:rsidRPr="0018530F">
        <w:rPr>
          <w:rFonts w:asciiTheme="minorHAnsi" w:hAnsiTheme="minorHAnsi" w:cstheme="minorHAnsi"/>
        </w:rPr>
        <w:t xml:space="preserve"> given the linkages between elevated O</w:t>
      </w:r>
      <w:r w:rsidRPr="0018530F">
        <w:rPr>
          <w:rFonts w:asciiTheme="minorHAnsi" w:hAnsiTheme="minorHAnsi" w:cstheme="minorHAnsi"/>
          <w:vertAlign w:val="subscript"/>
        </w:rPr>
        <w:t>3</w:t>
      </w:r>
      <w:r w:rsidRPr="0018530F">
        <w:rPr>
          <w:rFonts w:asciiTheme="minorHAnsi" w:hAnsiTheme="minorHAnsi" w:cstheme="minorHAnsi"/>
        </w:rPr>
        <w:t xml:space="preserve"> levels and fire events. </w:t>
      </w:r>
    </w:p>
    <w:p w14:paraId="2C5E4AF5" w14:textId="719D89F3" w:rsidR="00B91DDF" w:rsidRPr="0018530F" w:rsidRDefault="001C2547" w:rsidP="000324F2">
      <w:pPr>
        <w:rPr>
          <w:rFonts w:asciiTheme="minorHAnsi" w:hAnsiTheme="minorHAnsi" w:cstheme="minorHAnsi"/>
        </w:rPr>
      </w:pPr>
      <w:bookmarkStart w:id="32" w:name="_Hlk106266481"/>
      <w:r w:rsidRPr="0018530F">
        <w:rPr>
          <w:rFonts w:asciiTheme="minorHAnsi" w:hAnsiTheme="minorHAnsi" w:cstheme="minorHAnsi"/>
        </w:rPr>
        <w:t xml:space="preserve">While the </w:t>
      </w:r>
      <w:r w:rsidR="00A775E5" w:rsidRPr="0018530F">
        <w:rPr>
          <w:rFonts w:asciiTheme="minorHAnsi" w:hAnsiTheme="minorHAnsi" w:cstheme="minorHAnsi"/>
        </w:rPr>
        <w:t xml:space="preserve">amended </w:t>
      </w:r>
      <w:r w:rsidRPr="0018530F">
        <w:rPr>
          <w:rFonts w:asciiTheme="minorHAnsi" w:hAnsiTheme="minorHAnsi" w:cstheme="minorHAnsi"/>
        </w:rPr>
        <w:t xml:space="preserve">AAQ NEPM took effect </w:t>
      </w:r>
      <w:r w:rsidR="00BC3AFE" w:rsidRPr="0018530F">
        <w:rPr>
          <w:rFonts w:asciiTheme="minorHAnsi" w:hAnsiTheme="minorHAnsi" w:cstheme="minorHAnsi"/>
        </w:rPr>
        <w:t>partway through the year during 2021</w:t>
      </w:r>
      <w:r w:rsidR="00750ED4" w:rsidRPr="0018530F">
        <w:rPr>
          <w:rFonts w:asciiTheme="minorHAnsi" w:hAnsiTheme="minorHAnsi" w:cstheme="minorHAnsi"/>
        </w:rPr>
        <w:t xml:space="preserve">, </w:t>
      </w:r>
      <w:r w:rsidR="00885991" w:rsidRPr="0018530F">
        <w:rPr>
          <w:rFonts w:asciiTheme="minorHAnsi" w:hAnsiTheme="minorHAnsi" w:cstheme="minorHAnsi"/>
        </w:rPr>
        <w:t xml:space="preserve">air quality in this Report is assessed against the new </w:t>
      </w:r>
      <w:r w:rsidR="00BC3AFE" w:rsidRPr="0018530F">
        <w:rPr>
          <w:rFonts w:asciiTheme="minorHAnsi" w:hAnsiTheme="minorHAnsi" w:cstheme="minorHAnsi"/>
        </w:rPr>
        <w:t xml:space="preserve">and more stringent </w:t>
      </w:r>
      <w:r w:rsidR="00885991" w:rsidRPr="0018530F">
        <w:rPr>
          <w:rFonts w:asciiTheme="minorHAnsi" w:hAnsiTheme="minorHAnsi" w:cstheme="minorHAnsi"/>
        </w:rPr>
        <w:t>national standards</w:t>
      </w:r>
      <w:r w:rsidR="00344145" w:rsidRPr="0018530F">
        <w:rPr>
          <w:rFonts w:asciiTheme="minorHAnsi" w:hAnsiTheme="minorHAnsi" w:cstheme="minorHAnsi"/>
        </w:rPr>
        <w:t xml:space="preserve"> for the </w:t>
      </w:r>
      <w:r w:rsidR="00BC3AFE" w:rsidRPr="0018530F">
        <w:rPr>
          <w:rFonts w:asciiTheme="minorHAnsi" w:hAnsiTheme="minorHAnsi" w:cstheme="minorHAnsi"/>
        </w:rPr>
        <w:t>whole</w:t>
      </w:r>
      <w:r w:rsidR="00344145" w:rsidRPr="0018530F">
        <w:rPr>
          <w:rFonts w:asciiTheme="minorHAnsi" w:hAnsiTheme="minorHAnsi" w:cstheme="minorHAnsi"/>
        </w:rPr>
        <w:t xml:space="preserve"> yea</w:t>
      </w:r>
      <w:r w:rsidR="00BC3AFE" w:rsidRPr="0018530F">
        <w:rPr>
          <w:rFonts w:asciiTheme="minorHAnsi" w:hAnsiTheme="minorHAnsi" w:cstheme="minorHAnsi"/>
        </w:rPr>
        <w:t>r</w:t>
      </w:r>
      <w:r w:rsidR="00885991" w:rsidRPr="0018530F">
        <w:rPr>
          <w:rFonts w:asciiTheme="minorHAnsi" w:hAnsiTheme="minorHAnsi" w:cstheme="minorHAnsi"/>
        </w:rPr>
        <w:t xml:space="preserve">. </w:t>
      </w:r>
      <w:bookmarkEnd w:id="32"/>
      <w:r w:rsidR="00646711" w:rsidRPr="0018530F">
        <w:rPr>
          <w:rFonts w:asciiTheme="minorHAnsi" w:hAnsiTheme="minorHAnsi" w:cstheme="minorHAnsi"/>
        </w:rPr>
        <w:t xml:space="preserve">The goal of the AAQ NEPM is to achieve </w:t>
      </w:r>
      <w:r w:rsidR="00ED4C49" w:rsidRPr="0018530F">
        <w:rPr>
          <w:rFonts w:asciiTheme="minorHAnsi" w:hAnsiTheme="minorHAnsi" w:cstheme="minorHAnsi"/>
        </w:rPr>
        <w:t xml:space="preserve">the </w:t>
      </w:r>
      <w:r w:rsidR="00556FB1" w:rsidRPr="0018530F">
        <w:rPr>
          <w:rFonts w:asciiTheme="minorHAnsi" w:hAnsiTheme="minorHAnsi" w:cstheme="minorHAnsi"/>
        </w:rPr>
        <w:t>NEPM s</w:t>
      </w:r>
      <w:r w:rsidR="00ED4C49" w:rsidRPr="0018530F">
        <w:rPr>
          <w:rFonts w:asciiTheme="minorHAnsi" w:hAnsiTheme="minorHAnsi" w:cstheme="minorHAnsi"/>
        </w:rPr>
        <w:t>tandards specified in Schedule 2</w:t>
      </w:r>
      <w:r w:rsidR="007B0C8E" w:rsidRPr="0018530F">
        <w:rPr>
          <w:rFonts w:asciiTheme="minorHAnsi" w:hAnsiTheme="minorHAnsi" w:cstheme="minorHAnsi"/>
        </w:rPr>
        <w:t xml:space="preserve"> of the AAQ NEPM</w:t>
      </w:r>
      <w:r w:rsidR="00D84301" w:rsidRPr="0018530F">
        <w:rPr>
          <w:rFonts w:asciiTheme="minorHAnsi" w:hAnsiTheme="minorHAnsi" w:cstheme="minorHAnsi"/>
        </w:rPr>
        <w:t xml:space="preserve">. </w:t>
      </w:r>
    </w:p>
    <w:p w14:paraId="0A5F821F" w14:textId="2048285F" w:rsidR="00B27435" w:rsidRPr="0018530F" w:rsidRDefault="00B27435" w:rsidP="004361D4">
      <w:pPr>
        <w:pStyle w:val="Caption"/>
        <w:keepNext/>
        <w:rPr>
          <w:rFonts w:asciiTheme="minorHAnsi" w:hAnsiTheme="minorHAnsi" w:cstheme="minorHAnsi"/>
        </w:rPr>
      </w:pPr>
      <w:bookmarkStart w:id="33" w:name="_Ref290036518"/>
      <w:bookmarkStart w:id="34" w:name="_Ref326308938"/>
      <w:bookmarkStart w:id="35" w:name="_Toc107330957"/>
      <w:r w:rsidRPr="0018530F">
        <w:rPr>
          <w:rFonts w:asciiTheme="minorHAnsi" w:hAnsiTheme="minorHAnsi" w:cstheme="minorHAnsi"/>
        </w:rPr>
        <w:lastRenderedPageBreak/>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3</w:t>
      </w:r>
      <w:r w:rsidRPr="0018530F">
        <w:rPr>
          <w:rFonts w:asciiTheme="minorHAnsi" w:hAnsiTheme="minorHAnsi" w:cstheme="minorHAnsi"/>
          <w:noProof/>
        </w:rPr>
        <w:fldChar w:fldCharType="end"/>
      </w:r>
      <w:bookmarkEnd w:id="33"/>
      <w:bookmarkEnd w:id="34"/>
      <w:r w:rsidRPr="0018530F">
        <w:rPr>
          <w:rFonts w:asciiTheme="minorHAnsi" w:hAnsiTheme="minorHAnsi" w:cstheme="minorHAnsi"/>
        </w:rPr>
        <w:t>: AAQ NEPM standards in 2021</w:t>
      </w:r>
      <w:bookmarkEnd w:id="35"/>
      <w:r w:rsidRPr="0018530F">
        <w:rPr>
          <w:rFonts w:asciiTheme="minorHAnsi" w:hAnsiTheme="minorHAnsi"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AQ NEPM standards in 2021 "/>
        <w:tblDescription w:val="a comparison between old standards and 2021 new standards"/>
      </w:tblPr>
      <w:tblGrid>
        <w:gridCol w:w="2037"/>
        <w:gridCol w:w="1315"/>
        <w:gridCol w:w="1527"/>
        <w:gridCol w:w="1851"/>
        <w:gridCol w:w="2286"/>
      </w:tblGrid>
      <w:tr w:rsidR="00B27435" w:rsidRPr="0018530F" w14:paraId="1A43337F" w14:textId="77777777" w:rsidTr="00293CEC">
        <w:trPr>
          <w:tblHeader/>
        </w:trPr>
        <w:tc>
          <w:tcPr>
            <w:tcW w:w="2037" w:type="dxa"/>
          </w:tcPr>
          <w:p w14:paraId="0D0FA58C" w14:textId="77777777" w:rsidR="00B27435" w:rsidRPr="0018530F" w:rsidRDefault="00B27435" w:rsidP="00293CEC">
            <w:pPr>
              <w:spacing w:after="0"/>
              <w:rPr>
                <w:rFonts w:asciiTheme="minorHAnsi" w:hAnsiTheme="minorHAnsi" w:cstheme="minorHAnsi"/>
                <w:b/>
              </w:rPr>
            </w:pPr>
            <w:r w:rsidRPr="0018530F">
              <w:rPr>
                <w:rFonts w:asciiTheme="minorHAnsi" w:hAnsiTheme="minorHAnsi" w:cstheme="minorHAnsi"/>
                <w:b/>
              </w:rPr>
              <w:t>Pollutant</w:t>
            </w:r>
          </w:p>
        </w:tc>
        <w:tc>
          <w:tcPr>
            <w:tcW w:w="1315" w:type="dxa"/>
          </w:tcPr>
          <w:p w14:paraId="2C4EADDF" w14:textId="77777777" w:rsidR="00B27435" w:rsidRPr="0018530F" w:rsidRDefault="00B27435" w:rsidP="00293CEC">
            <w:pPr>
              <w:spacing w:after="0"/>
              <w:rPr>
                <w:rFonts w:asciiTheme="minorHAnsi" w:hAnsiTheme="minorHAnsi" w:cstheme="minorHAnsi"/>
                <w:b/>
              </w:rPr>
            </w:pPr>
            <w:r w:rsidRPr="0018530F">
              <w:rPr>
                <w:rFonts w:asciiTheme="minorHAnsi" w:hAnsiTheme="minorHAnsi" w:cstheme="minorHAnsi"/>
                <w:b/>
              </w:rPr>
              <w:t>Averaging Period</w:t>
            </w:r>
          </w:p>
        </w:tc>
        <w:tc>
          <w:tcPr>
            <w:tcW w:w="1527" w:type="dxa"/>
          </w:tcPr>
          <w:p w14:paraId="61711ED3" w14:textId="7E50FD83" w:rsidR="00B27435" w:rsidRPr="0018530F" w:rsidRDefault="00B27435" w:rsidP="00293CEC">
            <w:pPr>
              <w:spacing w:after="0"/>
              <w:rPr>
                <w:rFonts w:asciiTheme="minorHAnsi" w:hAnsiTheme="minorHAnsi" w:cstheme="minorHAnsi"/>
                <w:b/>
              </w:rPr>
            </w:pPr>
            <w:r w:rsidRPr="0018530F">
              <w:rPr>
                <w:rFonts w:asciiTheme="minorHAnsi" w:hAnsiTheme="minorHAnsi" w:cstheme="minorHAnsi"/>
                <w:b/>
              </w:rPr>
              <w:t>Old NEP</w:t>
            </w:r>
            <w:r w:rsidR="00776F62" w:rsidRPr="0018530F">
              <w:rPr>
                <w:rFonts w:asciiTheme="minorHAnsi" w:hAnsiTheme="minorHAnsi" w:cstheme="minorHAnsi"/>
                <w:b/>
              </w:rPr>
              <w:t>M</w:t>
            </w:r>
            <w:r w:rsidRPr="0018530F">
              <w:rPr>
                <w:rFonts w:asciiTheme="minorHAnsi" w:hAnsiTheme="minorHAnsi" w:cstheme="minorHAnsi"/>
                <w:b/>
              </w:rPr>
              <w:t xml:space="preserve"> Standards </w:t>
            </w:r>
          </w:p>
        </w:tc>
        <w:tc>
          <w:tcPr>
            <w:tcW w:w="1851" w:type="dxa"/>
          </w:tcPr>
          <w:p w14:paraId="4BB8642F" w14:textId="77777777" w:rsidR="00B27435" w:rsidRPr="0018530F" w:rsidRDefault="00B27435" w:rsidP="00293CEC">
            <w:pPr>
              <w:spacing w:after="0"/>
              <w:rPr>
                <w:rFonts w:asciiTheme="minorHAnsi" w:hAnsiTheme="minorHAnsi" w:cstheme="minorHAnsi"/>
                <w:b/>
              </w:rPr>
            </w:pPr>
            <w:r w:rsidRPr="0018530F">
              <w:rPr>
                <w:rFonts w:asciiTheme="minorHAnsi" w:hAnsiTheme="minorHAnsi" w:cstheme="minorHAnsi"/>
                <w:b/>
              </w:rPr>
              <w:t>New NEPM Standards</w:t>
            </w:r>
          </w:p>
        </w:tc>
        <w:tc>
          <w:tcPr>
            <w:tcW w:w="2286" w:type="dxa"/>
          </w:tcPr>
          <w:p w14:paraId="7BE84F9D" w14:textId="77777777" w:rsidR="00B27435" w:rsidRPr="0018530F" w:rsidRDefault="00B27435" w:rsidP="00293CEC">
            <w:pPr>
              <w:spacing w:after="0"/>
              <w:rPr>
                <w:rFonts w:asciiTheme="minorHAnsi" w:hAnsiTheme="minorHAnsi" w:cstheme="minorHAnsi"/>
                <w:b/>
              </w:rPr>
            </w:pPr>
            <w:r w:rsidRPr="0018530F">
              <w:rPr>
                <w:rFonts w:asciiTheme="minorHAnsi" w:hAnsiTheme="minorHAnsi" w:cstheme="minorHAnsi"/>
                <w:b/>
              </w:rPr>
              <w:t>Change</w:t>
            </w:r>
          </w:p>
        </w:tc>
      </w:tr>
      <w:tr w:rsidR="00B27435" w:rsidRPr="0018530F" w14:paraId="2AC77290" w14:textId="77777777" w:rsidTr="00293CEC">
        <w:trPr>
          <w:tblHeader/>
        </w:trPr>
        <w:tc>
          <w:tcPr>
            <w:tcW w:w="2037" w:type="dxa"/>
          </w:tcPr>
          <w:p w14:paraId="1F1B538C"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Carbon monoxide</w:t>
            </w:r>
          </w:p>
        </w:tc>
        <w:tc>
          <w:tcPr>
            <w:tcW w:w="1315" w:type="dxa"/>
          </w:tcPr>
          <w:p w14:paraId="7660F57A"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8 hours</w:t>
            </w:r>
          </w:p>
        </w:tc>
        <w:tc>
          <w:tcPr>
            <w:tcW w:w="1527" w:type="dxa"/>
          </w:tcPr>
          <w:p w14:paraId="00B63E70"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9.0 ppm</w:t>
            </w:r>
          </w:p>
        </w:tc>
        <w:tc>
          <w:tcPr>
            <w:tcW w:w="1851" w:type="dxa"/>
          </w:tcPr>
          <w:p w14:paraId="6A85FE90"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9.0 ppm</w:t>
            </w:r>
          </w:p>
        </w:tc>
        <w:tc>
          <w:tcPr>
            <w:tcW w:w="2286" w:type="dxa"/>
          </w:tcPr>
          <w:p w14:paraId="3183DD24"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No change </w:t>
            </w:r>
          </w:p>
        </w:tc>
      </w:tr>
      <w:tr w:rsidR="00B27435" w:rsidRPr="0018530F" w14:paraId="28442F1B" w14:textId="77777777" w:rsidTr="00293CEC">
        <w:trPr>
          <w:tblHeader/>
        </w:trPr>
        <w:tc>
          <w:tcPr>
            <w:tcW w:w="2037" w:type="dxa"/>
          </w:tcPr>
          <w:p w14:paraId="4082D8E7"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Nitrogen dioxide</w:t>
            </w:r>
          </w:p>
        </w:tc>
        <w:tc>
          <w:tcPr>
            <w:tcW w:w="1315" w:type="dxa"/>
          </w:tcPr>
          <w:p w14:paraId="76C7E08B"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hour</w:t>
            </w:r>
          </w:p>
          <w:p w14:paraId="6CFE3166"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year</w:t>
            </w:r>
          </w:p>
        </w:tc>
        <w:tc>
          <w:tcPr>
            <w:tcW w:w="1527" w:type="dxa"/>
          </w:tcPr>
          <w:p w14:paraId="6EBA0E76"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0.12 ppm</w:t>
            </w:r>
          </w:p>
          <w:p w14:paraId="72C9C12C"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0.03 ppm</w:t>
            </w:r>
          </w:p>
        </w:tc>
        <w:tc>
          <w:tcPr>
            <w:tcW w:w="1851" w:type="dxa"/>
          </w:tcPr>
          <w:p w14:paraId="41049C03"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0.08 ppm</w:t>
            </w:r>
          </w:p>
          <w:p w14:paraId="68E1EFA3"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0.015 ppm</w:t>
            </w:r>
          </w:p>
        </w:tc>
        <w:tc>
          <w:tcPr>
            <w:tcW w:w="2286" w:type="dxa"/>
          </w:tcPr>
          <w:p w14:paraId="3EB3242B"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Strengthened </w:t>
            </w:r>
          </w:p>
          <w:p w14:paraId="797F6B4C"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Strengthened </w:t>
            </w:r>
          </w:p>
        </w:tc>
      </w:tr>
      <w:tr w:rsidR="00B27435" w:rsidRPr="0018530F" w14:paraId="36799C04" w14:textId="77777777" w:rsidTr="00293CEC">
        <w:trPr>
          <w:tblHeader/>
        </w:trPr>
        <w:tc>
          <w:tcPr>
            <w:tcW w:w="2037" w:type="dxa"/>
          </w:tcPr>
          <w:p w14:paraId="5ACFF93F"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Photochemical oxidants (as ozone)</w:t>
            </w:r>
          </w:p>
        </w:tc>
        <w:tc>
          <w:tcPr>
            <w:tcW w:w="1315" w:type="dxa"/>
          </w:tcPr>
          <w:p w14:paraId="7799C8F0"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hour</w:t>
            </w:r>
          </w:p>
          <w:p w14:paraId="61BEA455"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4 hours</w:t>
            </w:r>
          </w:p>
          <w:p w14:paraId="69B3488A"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8 hours</w:t>
            </w:r>
          </w:p>
        </w:tc>
        <w:tc>
          <w:tcPr>
            <w:tcW w:w="1527" w:type="dxa"/>
          </w:tcPr>
          <w:p w14:paraId="1DF2B30C"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0.10 ppm</w:t>
            </w:r>
          </w:p>
          <w:p w14:paraId="02CB8FD5"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0.08 ppm</w:t>
            </w:r>
          </w:p>
        </w:tc>
        <w:tc>
          <w:tcPr>
            <w:tcW w:w="1851" w:type="dxa"/>
          </w:tcPr>
          <w:p w14:paraId="565981E5"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w:t>
            </w:r>
          </w:p>
          <w:p w14:paraId="42D90BC8"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w:t>
            </w:r>
          </w:p>
          <w:p w14:paraId="1BA5BD1E"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0.065 ppm</w:t>
            </w:r>
          </w:p>
        </w:tc>
        <w:tc>
          <w:tcPr>
            <w:tcW w:w="2286" w:type="dxa"/>
          </w:tcPr>
          <w:p w14:paraId="4054E9FC"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Removed </w:t>
            </w:r>
          </w:p>
          <w:p w14:paraId="14A14A55"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Removed </w:t>
            </w:r>
          </w:p>
          <w:p w14:paraId="0AAD53EF"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Established </w:t>
            </w:r>
          </w:p>
        </w:tc>
      </w:tr>
      <w:tr w:rsidR="00B27435" w:rsidRPr="0018530F" w14:paraId="4CFF2BF8" w14:textId="77777777" w:rsidTr="00293CEC">
        <w:trPr>
          <w:tblHeader/>
        </w:trPr>
        <w:tc>
          <w:tcPr>
            <w:tcW w:w="2037" w:type="dxa"/>
          </w:tcPr>
          <w:p w14:paraId="72631506"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Sulfur dioxide</w:t>
            </w:r>
          </w:p>
        </w:tc>
        <w:tc>
          <w:tcPr>
            <w:tcW w:w="1315" w:type="dxa"/>
          </w:tcPr>
          <w:p w14:paraId="5E2A83A2"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hour</w:t>
            </w:r>
          </w:p>
          <w:p w14:paraId="2008D2D1"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day</w:t>
            </w:r>
          </w:p>
          <w:p w14:paraId="0D8C6429"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year</w:t>
            </w:r>
          </w:p>
        </w:tc>
        <w:tc>
          <w:tcPr>
            <w:tcW w:w="1527" w:type="dxa"/>
          </w:tcPr>
          <w:p w14:paraId="5DEB3044"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0.20 ppm</w:t>
            </w:r>
          </w:p>
          <w:p w14:paraId="22A78376"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0.08 ppm</w:t>
            </w:r>
          </w:p>
          <w:p w14:paraId="0F6B08C8"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0.02 ppm</w:t>
            </w:r>
          </w:p>
        </w:tc>
        <w:tc>
          <w:tcPr>
            <w:tcW w:w="1851" w:type="dxa"/>
          </w:tcPr>
          <w:p w14:paraId="183C9C01"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0.10 ppm</w:t>
            </w:r>
          </w:p>
          <w:p w14:paraId="68398071"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0.02 ppm</w:t>
            </w:r>
          </w:p>
          <w:p w14:paraId="01016418" w14:textId="77777777" w:rsidR="00B27435" w:rsidRPr="0018530F" w:rsidRDefault="00B27435" w:rsidP="00293CEC">
            <w:pPr>
              <w:spacing w:after="0"/>
              <w:rPr>
                <w:rFonts w:asciiTheme="minorHAnsi" w:hAnsiTheme="minorHAnsi" w:cstheme="minorHAnsi"/>
                <w:b/>
                <w:bCs/>
              </w:rPr>
            </w:pPr>
          </w:p>
        </w:tc>
        <w:tc>
          <w:tcPr>
            <w:tcW w:w="2286" w:type="dxa"/>
          </w:tcPr>
          <w:p w14:paraId="2D69958E"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Strengthened </w:t>
            </w:r>
          </w:p>
          <w:p w14:paraId="469B4234"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Strengthened </w:t>
            </w:r>
          </w:p>
          <w:p w14:paraId="4D478D29"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Removed </w:t>
            </w:r>
          </w:p>
        </w:tc>
      </w:tr>
      <w:tr w:rsidR="00B27435" w:rsidRPr="0018530F" w14:paraId="57002118" w14:textId="77777777" w:rsidTr="00293CEC">
        <w:trPr>
          <w:tblHeader/>
        </w:trPr>
        <w:tc>
          <w:tcPr>
            <w:tcW w:w="2037" w:type="dxa"/>
          </w:tcPr>
          <w:p w14:paraId="7446AD45"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Lead</w:t>
            </w:r>
          </w:p>
        </w:tc>
        <w:tc>
          <w:tcPr>
            <w:tcW w:w="1315" w:type="dxa"/>
          </w:tcPr>
          <w:p w14:paraId="56722AA6"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year</w:t>
            </w:r>
          </w:p>
        </w:tc>
        <w:tc>
          <w:tcPr>
            <w:tcW w:w="1527" w:type="dxa"/>
          </w:tcPr>
          <w:p w14:paraId="74DB026F"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0.50 μg/m</w:t>
            </w:r>
            <w:r w:rsidRPr="0018530F">
              <w:rPr>
                <w:rFonts w:asciiTheme="minorHAnsi" w:hAnsiTheme="minorHAnsi" w:cstheme="minorHAnsi"/>
                <w:vertAlign w:val="superscript"/>
              </w:rPr>
              <w:t>3</w:t>
            </w:r>
          </w:p>
        </w:tc>
        <w:tc>
          <w:tcPr>
            <w:tcW w:w="1851" w:type="dxa"/>
          </w:tcPr>
          <w:p w14:paraId="10F95E41"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0.50 μg/m</w:t>
            </w:r>
            <w:r w:rsidRPr="0018530F">
              <w:rPr>
                <w:rFonts w:asciiTheme="minorHAnsi" w:hAnsiTheme="minorHAnsi" w:cstheme="minorHAnsi"/>
                <w:b/>
                <w:bCs/>
                <w:vertAlign w:val="superscript"/>
              </w:rPr>
              <w:t>3</w:t>
            </w:r>
          </w:p>
        </w:tc>
        <w:tc>
          <w:tcPr>
            <w:tcW w:w="2286" w:type="dxa"/>
          </w:tcPr>
          <w:p w14:paraId="49A195E4"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No change</w:t>
            </w:r>
          </w:p>
        </w:tc>
      </w:tr>
      <w:tr w:rsidR="00B27435" w:rsidRPr="0018530F" w14:paraId="363ADCA9" w14:textId="77777777" w:rsidTr="00293CEC">
        <w:trPr>
          <w:tblHeader/>
        </w:trPr>
        <w:tc>
          <w:tcPr>
            <w:tcW w:w="2037" w:type="dxa"/>
          </w:tcPr>
          <w:p w14:paraId="3B028AAF"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Particles as PM</w:t>
            </w:r>
            <w:r w:rsidRPr="0018530F">
              <w:rPr>
                <w:rFonts w:asciiTheme="minorHAnsi" w:hAnsiTheme="minorHAnsi" w:cstheme="minorHAnsi"/>
                <w:vertAlign w:val="subscript"/>
              </w:rPr>
              <w:t>10</w:t>
            </w:r>
          </w:p>
        </w:tc>
        <w:tc>
          <w:tcPr>
            <w:tcW w:w="1315" w:type="dxa"/>
          </w:tcPr>
          <w:p w14:paraId="6B8F23CE"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day</w:t>
            </w:r>
          </w:p>
          <w:p w14:paraId="6D5D7392"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year</w:t>
            </w:r>
          </w:p>
        </w:tc>
        <w:tc>
          <w:tcPr>
            <w:tcW w:w="1527" w:type="dxa"/>
          </w:tcPr>
          <w:p w14:paraId="35278ADF" w14:textId="77777777" w:rsidR="00B27435" w:rsidRPr="0018530F" w:rsidRDefault="00B27435" w:rsidP="00293CEC">
            <w:pPr>
              <w:spacing w:after="0"/>
              <w:rPr>
                <w:rFonts w:asciiTheme="minorHAnsi" w:hAnsiTheme="minorHAnsi" w:cstheme="minorHAnsi"/>
                <w:vertAlign w:val="superscript"/>
              </w:rPr>
            </w:pPr>
            <w:r w:rsidRPr="0018530F">
              <w:rPr>
                <w:rFonts w:asciiTheme="minorHAnsi" w:hAnsiTheme="minorHAnsi" w:cstheme="minorHAnsi"/>
              </w:rPr>
              <w:t>50 μg/m</w:t>
            </w:r>
            <w:r w:rsidRPr="0018530F">
              <w:rPr>
                <w:rFonts w:asciiTheme="minorHAnsi" w:hAnsiTheme="minorHAnsi" w:cstheme="minorHAnsi"/>
                <w:vertAlign w:val="superscript"/>
              </w:rPr>
              <w:t>3</w:t>
            </w:r>
          </w:p>
          <w:p w14:paraId="490756F7" w14:textId="2320A474" w:rsidR="00B27435" w:rsidRPr="0018530F" w:rsidRDefault="00B27435" w:rsidP="00293CEC">
            <w:pPr>
              <w:spacing w:after="0"/>
              <w:rPr>
                <w:rFonts w:asciiTheme="minorHAnsi" w:hAnsiTheme="minorHAnsi" w:cstheme="minorHAnsi"/>
                <w:vertAlign w:val="superscript"/>
              </w:rPr>
            </w:pPr>
            <w:r w:rsidRPr="0018530F">
              <w:rPr>
                <w:rFonts w:asciiTheme="minorHAnsi" w:hAnsiTheme="minorHAnsi" w:cstheme="minorHAnsi"/>
              </w:rPr>
              <w:t>25 μg/m</w:t>
            </w:r>
            <w:r w:rsidRPr="0018530F">
              <w:rPr>
                <w:rFonts w:asciiTheme="minorHAnsi" w:hAnsiTheme="minorHAnsi" w:cstheme="minorHAnsi"/>
                <w:vertAlign w:val="superscript"/>
              </w:rPr>
              <w:t>3</w:t>
            </w:r>
          </w:p>
        </w:tc>
        <w:tc>
          <w:tcPr>
            <w:tcW w:w="1851" w:type="dxa"/>
          </w:tcPr>
          <w:p w14:paraId="39A02649" w14:textId="77777777" w:rsidR="00B27435" w:rsidRPr="0018530F" w:rsidRDefault="00B27435" w:rsidP="00293CEC">
            <w:pPr>
              <w:spacing w:after="0"/>
              <w:rPr>
                <w:rFonts w:asciiTheme="minorHAnsi" w:hAnsiTheme="minorHAnsi" w:cstheme="minorHAnsi"/>
                <w:b/>
                <w:bCs/>
                <w:vertAlign w:val="superscript"/>
              </w:rPr>
            </w:pPr>
            <w:r w:rsidRPr="0018530F">
              <w:rPr>
                <w:rFonts w:asciiTheme="minorHAnsi" w:hAnsiTheme="minorHAnsi" w:cstheme="minorHAnsi"/>
                <w:b/>
                <w:bCs/>
              </w:rPr>
              <w:t>50 μg/m</w:t>
            </w:r>
            <w:r w:rsidRPr="0018530F">
              <w:rPr>
                <w:rFonts w:asciiTheme="minorHAnsi" w:hAnsiTheme="minorHAnsi" w:cstheme="minorHAnsi"/>
                <w:b/>
                <w:bCs/>
                <w:vertAlign w:val="superscript"/>
              </w:rPr>
              <w:t>3</w:t>
            </w:r>
          </w:p>
          <w:p w14:paraId="4FE98F37" w14:textId="3D2DBEE9" w:rsidR="00B27435" w:rsidRPr="0018530F" w:rsidRDefault="00B27435" w:rsidP="00293CEC">
            <w:pPr>
              <w:spacing w:after="0"/>
              <w:rPr>
                <w:rFonts w:asciiTheme="minorHAnsi" w:hAnsiTheme="minorHAnsi" w:cstheme="minorHAnsi"/>
                <w:b/>
                <w:bCs/>
                <w:vertAlign w:val="superscript"/>
              </w:rPr>
            </w:pPr>
            <w:r w:rsidRPr="0018530F">
              <w:rPr>
                <w:rFonts w:asciiTheme="minorHAnsi" w:hAnsiTheme="minorHAnsi" w:cstheme="minorHAnsi"/>
                <w:b/>
                <w:bCs/>
              </w:rPr>
              <w:t>25 μg/m</w:t>
            </w:r>
            <w:r w:rsidRPr="0018530F">
              <w:rPr>
                <w:rFonts w:asciiTheme="minorHAnsi" w:hAnsiTheme="minorHAnsi" w:cstheme="minorHAnsi"/>
                <w:b/>
                <w:bCs/>
                <w:vertAlign w:val="superscript"/>
              </w:rPr>
              <w:t>3</w:t>
            </w:r>
          </w:p>
        </w:tc>
        <w:tc>
          <w:tcPr>
            <w:tcW w:w="2286" w:type="dxa"/>
          </w:tcPr>
          <w:p w14:paraId="4E2822DF"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No change</w:t>
            </w:r>
          </w:p>
          <w:p w14:paraId="74CEA272"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No change</w:t>
            </w:r>
          </w:p>
        </w:tc>
      </w:tr>
      <w:tr w:rsidR="00B27435" w:rsidRPr="0018530F" w14:paraId="4E0B2F0A" w14:textId="77777777" w:rsidTr="00293CEC">
        <w:trPr>
          <w:tblHeader/>
        </w:trPr>
        <w:tc>
          <w:tcPr>
            <w:tcW w:w="2037" w:type="dxa"/>
          </w:tcPr>
          <w:p w14:paraId="0B3012F1"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Particles as PM</w:t>
            </w:r>
            <w:r w:rsidRPr="0018530F">
              <w:rPr>
                <w:rFonts w:asciiTheme="minorHAnsi" w:hAnsiTheme="minorHAnsi" w:cstheme="minorHAnsi"/>
                <w:vertAlign w:val="subscript"/>
              </w:rPr>
              <w:t>2.5</w:t>
            </w:r>
          </w:p>
        </w:tc>
        <w:tc>
          <w:tcPr>
            <w:tcW w:w="1315" w:type="dxa"/>
          </w:tcPr>
          <w:p w14:paraId="4E536F55"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day</w:t>
            </w:r>
          </w:p>
          <w:p w14:paraId="71E2EA2A"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1 year</w:t>
            </w:r>
          </w:p>
        </w:tc>
        <w:tc>
          <w:tcPr>
            <w:tcW w:w="1527" w:type="dxa"/>
          </w:tcPr>
          <w:p w14:paraId="293E48BE"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25 μg/m</w:t>
            </w:r>
            <w:r w:rsidRPr="0018530F">
              <w:rPr>
                <w:rFonts w:asciiTheme="minorHAnsi" w:hAnsiTheme="minorHAnsi" w:cstheme="minorHAnsi"/>
                <w:vertAlign w:val="superscript"/>
              </w:rPr>
              <w:t>3</w:t>
            </w:r>
          </w:p>
          <w:p w14:paraId="557961B0"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8 μg/m</w:t>
            </w:r>
            <w:r w:rsidRPr="0018530F">
              <w:rPr>
                <w:rFonts w:asciiTheme="minorHAnsi" w:hAnsiTheme="minorHAnsi" w:cstheme="minorHAnsi"/>
                <w:vertAlign w:val="superscript"/>
              </w:rPr>
              <w:t>3</w:t>
            </w:r>
          </w:p>
        </w:tc>
        <w:tc>
          <w:tcPr>
            <w:tcW w:w="1851" w:type="dxa"/>
          </w:tcPr>
          <w:p w14:paraId="2CA56D69"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25 μg/m</w:t>
            </w:r>
            <w:r w:rsidRPr="0018530F">
              <w:rPr>
                <w:rFonts w:asciiTheme="minorHAnsi" w:hAnsiTheme="minorHAnsi" w:cstheme="minorHAnsi"/>
                <w:b/>
                <w:bCs/>
                <w:vertAlign w:val="superscript"/>
              </w:rPr>
              <w:t>3</w:t>
            </w:r>
          </w:p>
          <w:p w14:paraId="61633221" w14:textId="77777777" w:rsidR="00B27435" w:rsidRPr="0018530F" w:rsidRDefault="00B27435" w:rsidP="00293CEC">
            <w:pPr>
              <w:spacing w:after="0"/>
              <w:rPr>
                <w:rFonts w:asciiTheme="minorHAnsi" w:hAnsiTheme="minorHAnsi" w:cstheme="minorHAnsi"/>
                <w:b/>
                <w:bCs/>
              </w:rPr>
            </w:pPr>
            <w:r w:rsidRPr="0018530F">
              <w:rPr>
                <w:rFonts w:asciiTheme="minorHAnsi" w:hAnsiTheme="minorHAnsi" w:cstheme="minorHAnsi"/>
                <w:b/>
                <w:bCs/>
              </w:rPr>
              <w:t>8 μg/m</w:t>
            </w:r>
            <w:r w:rsidRPr="0018530F">
              <w:rPr>
                <w:rFonts w:asciiTheme="minorHAnsi" w:hAnsiTheme="minorHAnsi" w:cstheme="minorHAnsi"/>
                <w:b/>
                <w:bCs/>
                <w:vertAlign w:val="superscript"/>
              </w:rPr>
              <w:t>3</w:t>
            </w:r>
          </w:p>
        </w:tc>
        <w:tc>
          <w:tcPr>
            <w:tcW w:w="2286" w:type="dxa"/>
          </w:tcPr>
          <w:p w14:paraId="358705CA"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No change </w:t>
            </w:r>
          </w:p>
          <w:p w14:paraId="17F5DC25" w14:textId="77777777" w:rsidR="00B27435" w:rsidRPr="0018530F" w:rsidRDefault="00B27435" w:rsidP="00293CEC">
            <w:pPr>
              <w:spacing w:after="0"/>
              <w:rPr>
                <w:rFonts w:asciiTheme="minorHAnsi" w:hAnsiTheme="minorHAnsi" w:cstheme="minorHAnsi"/>
              </w:rPr>
            </w:pPr>
            <w:r w:rsidRPr="0018530F">
              <w:rPr>
                <w:rFonts w:asciiTheme="minorHAnsi" w:hAnsiTheme="minorHAnsi" w:cstheme="minorHAnsi"/>
              </w:rPr>
              <w:t xml:space="preserve">No change </w:t>
            </w:r>
          </w:p>
        </w:tc>
      </w:tr>
    </w:tbl>
    <w:p w14:paraId="355A8005" w14:textId="4EDF29AE" w:rsidR="00344145" w:rsidRPr="0018530F" w:rsidRDefault="00B91DDF" w:rsidP="00F44680">
      <w:pPr>
        <w:spacing w:before="240"/>
        <w:rPr>
          <w:rFonts w:asciiTheme="minorHAnsi" w:hAnsiTheme="minorHAnsi" w:cstheme="minorHAnsi"/>
        </w:rPr>
      </w:pPr>
      <w:r w:rsidRPr="0018530F">
        <w:rPr>
          <w:rFonts w:asciiTheme="minorHAnsi" w:hAnsiTheme="minorHAnsi" w:cstheme="minorHAnsi"/>
        </w:rPr>
        <w:t>In accordance with its agreed policy position, the ACT assesses its compliance for the annual average for PM</w:t>
      </w:r>
      <w:r w:rsidRPr="0018530F">
        <w:rPr>
          <w:rFonts w:asciiTheme="minorHAnsi" w:hAnsiTheme="minorHAnsi" w:cstheme="minorHAnsi"/>
          <w:vertAlign w:val="subscript"/>
        </w:rPr>
        <w:t>10</w:t>
      </w:r>
      <w:r w:rsidRPr="0018530F">
        <w:rPr>
          <w:rFonts w:asciiTheme="minorHAnsi" w:hAnsiTheme="minorHAnsi" w:cstheme="minorHAnsi"/>
        </w:rPr>
        <w:t xml:space="preserve"> against a lower standard of 20 μg/m</w:t>
      </w:r>
      <w:r w:rsidRPr="0018530F">
        <w:rPr>
          <w:rFonts w:asciiTheme="minorHAnsi" w:hAnsiTheme="minorHAnsi" w:cstheme="minorHAnsi"/>
          <w:vertAlign w:val="superscript"/>
        </w:rPr>
        <w:t>3</w:t>
      </w:r>
      <w:r w:rsidRPr="0018530F">
        <w:rPr>
          <w:rFonts w:asciiTheme="minorHAnsi" w:hAnsiTheme="minorHAnsi" w:cstheme="minorHAnsi"/>
        </w:rPr>
        <w:t xml:space="preserve"> rather than the AAQ NEPM standard of 25 μg/m</w:t>
      </w:r>
      <w:r w:rsidRPr="0018530F">
        <w:rPr>
          <w:rFonts w:asciiTheme="minorHAnsi" w:hAnsiTheme="minorHAnsi" w:cstheme="minorHAnsi"/>
          <w:vertAlign w:val="superscript"/>
        </w:rPr>
        <w:t>3</w:t>
      </w:r>
      <w:r w:rsidR="00D84301" w:rsidRPr="0018530F">
        <w:rPr>
          <w:rFonts w:asciiTheme="minorHAnsi" w:hAnsiTheme="minorHAnsi" w:cstheme="minorHAnsi"/>
        </w:rPr>
        <w:t xml:space="preserve">. </w:t>
      </w:r>
      <w:r w:rsidRPr="0018530F">
        <w:rPr>
          <w:rFonts w:asciiTheme="minorHAnsi" w:hAnsiTheme="minorHAnsi" w:cstheme="minorHAnsi"/>
        </w:rPr>
        <w:t>T</w:t>
      </w:r>
      <w:r w:rsidR="007B0C8E" w:rsidRPr="0018530F">
        <w:rPr>
          <w:rFonts w:asciiTheme="minorHAnsi" w:hAnsiTheme="minorHAnsi" w:cstheme="minorHAnsi"/>
        </w:rPr>
        <w:t xml:space="preserve">here is an additional goal to further reduce </w:t>
      </w:r>
      <w:r w:rsidRPr="0018530F">
        <w:rPr>
          <w:rFonts w:asciiTheme="minorHAnsi" w:hAnsiTheme="minorHAnsi" w:cstheme="minorHAnsi"/>
        </w:rPr>
        <w:t>PM</w:t>
      </w:r>
      <w:r w:rsidRPr="0018530F">
        <w:rPr>
          <w:rFonts w:asciiTheme="minorHAnsi" w:hAnsiTheme="minorHAnsi" w:cstheme="minorHAnsi"/>
          <w:vertAlign w:val="subscript"/>
        </w:rPr>
        <w:t>2.5</w:t>
      </w:r>
      <w:r w:rsidRPr="0018530F">
        <w:rPr>
          <w:rFonts w:asciiTheme="minorHAnsi" w:hAnsiTheme="minorHAnsi" w:cstheme="minorHAnsi"/>
        </w:rPr>
        <w:t xml:space="preserve"> </w:t>
      </w:r>
      <w:r w:rsidR="007B0C8E" w:rsidRPr="0018530F">
        <w:rPr>
          <w:rFonts w:asciiTheme="minorHAnsi" w:hAnsiTheme="minorHAnsi" w:cstheme="minorHAnsi"/>
        </w:rPr>
        <w:t>concentrations to below a daily concentration of 20 μg/m</w:t>
      </w:r>
      <w:r w:rsidR="007B0C8E" w:rsidRPr="0018530F">
        <w:rPr>
          <w:rFonts w:asciiTheme="minorHAnsi" w:hAnsiTheme="minorHAnsi" w:cstheme="minorHAnsi"/>
          <w:vertAlign w:val="superscript"/>
        </w:rPr>
        <w:t>3</w:t>
      </w:r>
      <w:r w:rsidR="007B0C8E" w:rsidRPr="0018530F">
        <w:rPr>
          <w:rFonts w:asciiTheme="minorHAnsi" w:hAnsiTheme="minorHAnsi" w:cstheme="minorHAnsi"/>
        </w:rPr>
        <w:t xml:space="preserve"> and an annual concentration of 7 μg/m</w:t>
      </w:r>
      <w:r w:rsidR="007B0C8E" w:rsidRPr="0018530F">
        <w:rPr>
          <w:rFonts w:asciiTheme="minorHAnsi" w:hAnsiTheme="minorHAnsi" w:cstheme="minorHAnsi"/>
          <w:vertAlign w:val="superscript"/>
        </w:rPr>
        <w:t>3</w:t>
      </w:r>
      <w:r w:rsidR="007B0C8E" w:rsidRPr="0018530F">
        <w:rPr>
          <w:rFonts w:asciiTheme="minorHAnsi" w:hAnsiTheme="minorHAnsi" w:cstheme="minorHAnsi"/>
        </w:rPr>
        <w:t xml:space="preserve"> by 2025.</w:t>
      </w:r>
      <w:r w:rsidR="00344145" w:rsidRPr="0018530F">
        <w:rPr>
          <w:rFonts w:asciiTheme="minorHAnsi" w:hAnsiTheme="minorHAnsi" w:cstheme="minorHAnsi"/>
        </w:rPr>
        <w:t xml:space="preserve"> </w:t>
      </w:r>
    </w:p>
    <w:p w14:paraId="52C1FD54" w14:textId="6402D1B3" w:rsidR="00344145" w:rsidRPr="0018530F" w:rsidRDefault="00344145" w:rsidP="00344145">
      <w:pPr>
        <w:rPr>
          <w:rFonts w:asciiTheme="minorHAnsi" w:hAnsiTheme="minorHAnsi" w:cstheme="minorHAnsi"/>
        </w:rPr>
      </w:pPr>
      <w:r w:rsidRPr="0018530F">
        <w:rPr>
          <w:rFonts w:asciiTheme="minorHAnsi" w:hAnsiTheme="minorHAnsi" w:cstheme="minorHAnsi"/>
        </w:rPr>
        <w:fldChar w:fldCharType="begin"/>
      </w:r>
      <w:r w:rsidRPr="0018530F">
        <w:rPr>
          <w:rFonts w:asciiTheme="minorHAnsi" w:hAnsiTheme="minorHAnsi" w:cstheme="minorHAnsi"/>
        </w:rPr>
        <w:instrText xml:space="preserve"> REF _Ref315250697 \h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8E40CB">
        <w:rPr>
          <w:rFonts w:asciiTheme="minorHAnsi" w:hAnsiTheme="minorHAnsi" w:cstheme="minorHAnsi"/>
          <w:szCs w:val="24"/>
        </w:rPr>
        <w:t>Table 4</w:t>
      </w:r>
      <w:r w:rsidRPr="0018530F">
        <w:rPr>
          <w:rFonts w:asciiTheme="minorHAnsi" w:hAnsiTheme="minorHAnsi" w:cstheme="minorHAnsi"/>
        </w:rPr>
        <w:fldChar w:fldCharType="end"/>
      </w:r>
      <w:r w:rsidRPr="0018530F">
        <w:rPr>
          <w:rFonts w:asciiTheme="minorHAnsi" w:hAnsiTheme="minorHAnsi" w:cstheme="minorHAnsi"/>
        </w:rPr>
        <w:t xml:space="preserve"> to </w:t>
      </w:r>
      <w:r w:rsidRPr="0018530F">
        <w:rPr>
          <w:rFonts w:asciiTheme="minorHAnsi" w:hAnsiTheme="minorHAnsi" w:cstheme="minorHAnsi"/>
        </w:rPr>
        <w:fldChar w:fldCharType="begin"/>
      </w:r>
      <w:r w:rsidRPr="0018530F">
        <w:rPr>
          <w:rFonts w:asciiTheme="minorHAnsi" w:hAnsiTheme="minorHAnsi" w:cstheme="minorHAnsi"/>
        </w:rPr>
        <w:instrText xml:space="preserve"> REF _Ref315250702 \h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18530F">
        <w:rPr>
          <w:rFonts w:asciiTheme="minorHAnsi" w:hAnsiTheme="minorHAnsi" w:cstheme="minorHAnsi"/>
          <w:noProof/>
        </w:rPr>
        <w:t>Table</w:t>
      </w:r>
      <w:r w:rsidR="008E40CB" w:rsidRPr="0018530F">
        <w:rPr>
          <w:rFonts w:asciiTheme="minorHAnsi" w:hAnsiTheme="minorHAnsi" w:cstheme="minorHAnsi"/>
        </w:rPr>
        <w:t xml:space="preserve"> </w:t>
      </w:r>
      <w:r w:rsidR="008E40CB">
        <w:rPr>
          <w:rFonts w:asciiTheme="minorHAnsi" w:hAnsiTheme="minorHAnsi" w:cstheme="minorHAnsi"/>
          <w:noProof/>
        </w:rPr>
        <w:t>8</w:t>
      </w:r>
      <w:r w:rsidRPr="0018530F">
        <w:rPr>
          <w:rFonts w:asciiTheme="minorHAnsi" w:hAnsiTheme="minorHAnsi" w:cstheme="minorHAnsi"/>
        </w:rPr>
        <w:fldChar w:fldCharType="end"/>
      </w:r>
      <w:r w:rsidRPr="0018530F">
        <w:rPr>
          <w:rFonts w:asciiTheme="minorHAnsi" w:hAnsiTheme="minorHAnsi" w:cstheme="minorHAnsi"/>
        </w:rPr>
        <w:t xml:space="preserve"> summarise compliance with the standards of the AAQ NEPM and ACT policy position. For each pollutant, the data availability (quarterly and annual), the number of days when standards were exceeded, the annual average (where an annual standard exists) and an assessment of compliance, are given for each monitoring station. Although Civic station is not a NEPM performance monitoring station, measured data from this station is included in this </w:t>
      </w:r>
      <w:r w:rsidR="0011578B" w:rsidRPr="0018530F">
        <w:rPr>
          <w:rFonts w:asciiTheme="minorHAnsi" w:hAnsiTheme="minorHAnsi" w:cstheme="minorHAnsi"/>
        </w:rPr>
        <w:t>Report</w:t>
      </w:r>
      <w:r w:rsidRPr="0018530F">
        <w:rPr>
          <w:rFonts w:asciiTheme="minorHAnsi" w:hAnsiTheme="minorHAnsi" w:cstheme="minorHAnsi"/>
        </w:rPr>
        <w:t xml:space="preserve"> to better understand ambient air quality in the ACT, especially in the city area. </w:t>
      </w:r>
    </w:p>
    <w:p w14:paraId="41B01566" w14:textId="55F5E0B5" w:rsidR="00344145" w:rsidRPr="0018530F" w:rsidRDefault="00344145" w:rsidP="00344145">
      <w:pPr>
        <w:rPr>
          <w:rFonts w:asciiTheme="minorHAnsi" w:hAnsiTheme="minorHAnsi" w:cstheme="minorHAnsi"/>
        </w:rPr>
      </w:pPr>
      <w:r w:rsidRPr="0018530F">
        <w:rPr>
          <w:rFonts w:asciiTheme="minorHAnsi" w:hAnsiTheme="minorHAnsi" w:cstheme="minorHAnsi"/>
        </w:rPr>
        <w:t>Air quality is assessed as complying with the AAQ NEPM (</w:t>
      </w:r>
      <w:proofErr w:type="gramStart"/>
      <w:r w:rsidR="00F70FB0" w:rsidRPr="0018530F">
        <w:rPr>
          <w:rFonts w:asciiTheme="minorHAnsi" w:hAnsiTheme="minorHAnsi" w:cstheme="minorHAnsi"/>
        </w:rPr>
        <w:t>i.e.</w:t>
      </w:r>
      <w:proofErr w:type="gramEnd"/>
      <w:r w:rsidRPr="0018530F">
        <w:rPr>
          <w:rFonts w:asciiTheme="minorHAnsi" w:hAnsiTheme="minorHAnsi" w:cstheme="minorHAnsi"/>
        </w:rPr>
        <w:t xml:space="preserve"> ‘</w:t>
      </w:r>
      <w:r w:rsidRPr="0018530F">
        <w:rPr>
          <w:rFonts w:asciiTheme="minorHAnsi" w:hAnsiTheme="minorHAnsi" w:cstheme="minorHAnsi"/>
          <w:i/>
        </w:rPr>
        <w:t>MET’</w:t>
      </w:r>
      <w:r w:rsidRPr="0018530F">
        <w:rPr>
          <w:rFonts w:asciiTheme="minorHAnsi" w:hAnsiTheme="minorHAnsi" w:cstheme="minorHAnsi"/>
        </w:rPr>
        <w:t xml:space="preserve">) if the </w:t>
      </w:r>
      <w:r w:rsidR="00551CEC" w:rsidRPr="0018530F">
        <w:rPr>
          <w:rFonts w:asciiTheme="minorHAnsi" w:hAnsiTheme="minorHAnsi" w:cstheme="minorHAnsi"/>
        </w:rPr>
        <w:t>maximum recorded concentration</w:t>
      </w:r>
      <w:r w:rsidRPr="0018530F">
        <w:rPr>
          <w:rFonts w:asciiTheme="minorHAnsi" w:hAnsiTheme="minorHAnsi" w:cstheme="minorHAnsi"/>
        </w:rPr>
        <w:t xml:space="preserve"> is no more than the</w:t>
      </w:r>
      <w:r w:rsidR="00F70FB0" w:rsidRPr="0018530F">
        <w:rPr>
          <w:rFonts w:asciiTheme="minorHAnsi" w:hAnsiTheme="minorHAnsi" w:cstheme="minorHAnsi"/>
        </w:rPr>
        <w:t xml:space="preserve"> standard</w:t>
      </w:r>
      <w:r w:rsidRPr="0018530F">
        <w:rPr>
          <w:rFonts w:asciiTheme="minorHAnsi" w:hAnsiTheme="minorHAnsi" w:cstheme="minorHAnsi"/>
        </w:rPr>
        <w:t xml:space="preserve"> specified in </w:t>
      </w:r>
      <w:r w:rsidRPr="0018530F">
        <w:rPr>
          <w:rFonts w:asciiTheme="minorHAnsi" w:hAnsiTheme="minorHAnsi" w:cstheme="minorHAnsi"/>
        </w:rPr>
        <w:fldChar w:fldCharType="begin"/>
      </w:r>
      <w:r w:rsidRPr="0018530F">
        <w:rPr>
          <w:rFonts w:asciiTheme="minorHAnsi" w:hAnsiTheme="minorHAnsi" w:cstheme="minorHAnsi"/>
        </w:rPr>
        <w:instrText xml:space="preserve"> REF _Ref290036518 \h </w:instrText>
      </w:r>
      <w:r w:rsidR="0018530F">
        <w:rPr>
          <w:rFonts w:asciiTheme="minorHAnsi" w:hAnsiTheme="minorHAnsi" w:cstheme="minorHAnsi"/>
        </w:rPr>
        <w:instrText xml:space="preserve">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3</w:t>
      </w:r>
      <w:r w:rsidRPr="0018530F">
        <w:rPr>
          <w:rFonts w:asciiTheme="minorHAnsi" w:hAnsiTheme="minorHAnsi" w:cstheme="minorHAnsi"/>
        </w:rPr>
        <w:fldChar w:fldCharType="end"/>
      </w:r>
      <w:r w:rsidRPr="0018530F">
        <w:rPr>
          <w:rFonts w:asciiTheme="minorHAnsi" w:hAnsiTheme="minorHAnsi" w:cstheme="minorHAnsi"/>
        </w:rPr>
        <w:t xml:space="preserve"> and data availability was at least 75 percent in each quarter of the year.  </w:t>
      </w:r>
    </w:p>
    <w:p w14:paraId="0524486C" w14:textId="571367F9" w:rsidR="00F70FB0" w:rsidRPr="0018530F" w:rsidRDefault="00344145" w:rsidP="00344145">
      <w:pPr>
        <w:rPr>
          <w:rFonts w:asciiTheme="minorHAnsi" w:hAnsiTheme="minorHAnsi" w:cstheme="minorHAnsi"/>
        </w:rPr>
      </w:pPr>
      <w:r w:rsidRPr="0018530F">
        <w:rPr>
          <w:rFonts w:asciiTheme="minorHAnsi" w:hAnsiTheme="minorHAnsi" w:cstheme="minorHAnsi"/>
        </w:rPr>
        <w:t>Air quality is assessed as not complying with the AAQ NEPM (</w:t>
      </w:r>
      <w:proofErr w:type="gramStart"/>
      <w:r w:rsidR="00F70FB0" w:rsidRPr="0018530F">
        <w:rPr>
          <w:rFonts w:asciiTheme="minorHAnsi" w:hAnsiTheme="minorHAnsi" w:cstheme="minorHAnsi"/>
        </w:rPr>
        <w:t>i.e.</w:t>
      </w:r>
      <w:proofErr w:type="gramEnd"/>
      <w:r w:rsidRPr="0018530F">
        <w:rPr>
          <w:rFonts w:asciiTheme="minorHAnsi" w:hAnsiTheme="minorHAnsi" w:cstheme="minorHAnsi"/>
        </w:rPr>
        <w:t xml:space="preserve"> ‘</w:t>
      </w:r>
      <w:r w:rsidRPr="0018530F">
        <w:rPr>
          <w:rFonts w:asciiTheme="minorHAnsi" w:hAnsiTheme="minorHAnsi" w:cstheme="minorHAnsi"/>
          <w:i/>
        </w:rPr>
        <w:t>NOT MET’</w:t>
      </w:r>
      <w:r w:rsidRPr="0018530F">
        <w:rPr>
          <w:rFonts w:asciiTheme="minorHAnsi" w:hAnsiTheme="minorHAnsi" w:cstheme="minorHAnsi"/>
        </w:rPr>
        <w:t xml:space="preserve">) if </w:t>
      </w:r>
      <w:r w:rsidR="00F70FB0" w:rsidRPr="0018530F">
        <w:rPr>
          <w:rFonts w:asciiTheme="minorHAnsi" w:hAnsiTheme="minorHAnsi" w:cstheme="minorHAnsi"/>
        </w:rPr>
        <w:t xml:space="preserve">the maximum recorded concentration is more than the standard </w:t>
      </w:r>
      <w:r w:rsidRPr="0018530F">
        <w:rPr>
          <w:rFonts w:asciiTheme="minorHAnsi" w:hAnsiTheme="minorHAnsi" w:cstheme="minorHAnsi"/>
        </w:rPr>
        <w:t xml:space="preserve">specified in </w:t>
      </w:r>
      <w:r w:rsidRPr="0018530F">
        <w:rPr>
          <w:rFonts w:asciiTheme="minorHAnsi" w:hAnsiTheme="minorHAnsi" w:cstheme="minorHAnsi"/>
        </w:rPr>
        <w:fldChar w:fldCharType="begin"/>
      </w:r>
      <w:r w:rsidRPr="0018530F">
        <w:rPr>
          <w:rFonts w:asciiTheme="minorHAnsi" w:hAnsiTheme="minorHAnsi" w:cstheme="minorHAnsi"/>
        </w:rPr>
        <w:instrText xml:space="preserve"> REF _Ref290036518 \h </w:instrText>
      </w:r>
      <w:r w:rsidR="0018530F">
        <w:rPr>
          <w:rFonts w:asciiTheme="minorHAnsi" w:hAnsiTheme="minorHAnsi" w:cstheme="minorHAnsi"/>
        </w:rPr>
        <w:instrText xml:space="preserve"> \* MERGEFORMAT </w:instrText>
      </w:r>
      <w:r w:rsidRPr="0018530F">
        <w:rPr>
          <w:rFonts w:asciiTheme="minorHAnsi" w:hAnsiTheme="minorHAnsi" w:cstheme="minorHAnsi"/>
        </w:rPr>
      </w:r>
      <w:r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3</w:t>
      </w:r>
      <w:r w:rsidRPr="0018530F">
        <w:rPr>
          <w:rFonts w:asciiTheme="minorHAnsi" w:hAnsiTheme="minorHAnsi" w:cstheme="minorHAnsi"/>
        </w:rPr>
        <w:fldChar w:fldCharType="end"/>
      </w:r>
      <w:r w:rsidRPr="0018530F">
        <w:rPr>
          <w:rFonts w:asciiTheme="minorHAnsi" w:hAnsiTheme="minorHAnsi" w:cstheme="minorHAnsi"/>
        </w:rPr>
        <w:t xml:space="preserve">. </w:t>
      </w:r>
    </w:p>
    <w:p w14:paraId="710143F7" w14:textId="6B38A27F" w:rsidR="00344145" w:rsidRPr="0018530F" w:rsidRDefault="00344145" w:rsidP="00344145">
      <w:pPr>
        <w:rPr>
          <w:rFonts w:asciiTheme="minorHAnsi" w:hAnsiTheme="minorHAnsi" w:cstheme="minorHAnsi"/>
        </w:rPr>
      </w:pPr>
      <w:r w:rsidRPr="0018530F">
        <w:rPr>
          <w:rFonts w:asciiTheme="minorHAnsi" w:hAnsiTheme="minorHAnsi" w:cstheme="minorHAnsi"/>
        </w:rPr>
        <w:t>Air quality is assessed as ‘</w:t>
      </w:r>
      <w:r w:rsidRPr="0018530F">
        <w:rPr>
          <w:rFonts w:asciiTheme="minorHAnsi" w:hAnsiTheme="minorHAnsi" w:cstheme="minorHAnsi"/>
          <w:i/>
        </w:rPr>
        <w:t>NOT DEMONSTRATED’</w:t>
      </w:r>
      <w:r w:rsidRPr="0018530F">
        <w:rPr>
          <w:rFonts w:asciiTheme="minorHAnsi" w:hAnsiTheme="minorHAnsi" w:cstheme="minorHAnsi"/>
        </w:rPr>
        <w:t xml:space="preserve"> (</w:t>
      </w:r>
      <w:proofErr w:type="gramStart"/>
      <w:r w:rsidR="00F70FB0" w:rsidRPr="0018530F">
        <w:rPr>
          <w:rFonts w:asciiTheme="minorHAnsi" w:hAnsiTheme="minorHAnsi" w:cstheme="minorHAnsi"/>
        </w:rPr>
        <w:t>i.e.</w:t>
      </w:r>
      <w:proofErr w:type="gramEnd"/>
      <w:r w:rsidRPr="0018530F">
        <w:rPr>
          <w:rFonts w:asciiTheme="minorHAnsi" w:hAnsiTheme="minorHAnsi" w:cstheme="minorHAnsi"/>
        </w:rPr>
        <w:t xml:space="preserve"> </w:t>
      </w:r>
      <w:r w:rsidRPr="0018530F">
        <w:rPr>
          <w:rFonts w:asciiTheme="minorHAnsi" w:hAnsiTheme="minorHAnsi" w:cstheme="minorHAnsi"/>
          <w:i/>
        </w:rPr>
        <w:t>‘ND’</w:t>
      </w:r>
      <w:r w:rsidRPr="0018530F">
        <w:rPr>
          <w:rFonts w:asciiTheme="minorHAnsi" w:hAnsiTheme="minorHAnsi" w:cstheme="minorHAnsi"/>
        </w:rPr>
        <w:t>) if there has been insufficient data collected to demonstrate that the standards and goal have been met or not met.</w:t>
      </w:r>
    </w:p>
    <w:p w14:paraId="429ECB99" w14:textId="13EF05C9" w:rsidR="004526CB" w:rsidRPr="0018530F" w:rsidRDefault="004526CB" w:rsidP="004526CB">
      <w:pPr>
        <w:rPr>
          <w:rFonts w:asciiTheme="minorHAnsi" w:hAnsiTheme="minorHAnsi" w:cstheme="minorHAnsi"/>
        </w:rPr>
      </w:pPr>
      <w:proofErr w:type="gramStart"/>
      <w:r w:rsidRPr="0018530F">
        <w:rPr>
          <w:rFonts w:asciiTheme="minorHAnsi" w:hAnsiTheme="minorHAnsi" w:cstheme="minorHAnsi"/>
        </w:rPr>
        <w:t>For the purpose of</w:t>
      </w:r>
      <w:proofErr w:type="gramEnd"/>
      <w:r w:rsidRPr="0018530F">
        <w:rPr>
          <w:rFonts w:asciiTheme="minorHAnsi" w:hAnsiTheme="minorHAnsi" w:cstheme="minorHAnsi"/>
        </w:rPr>
        <w:t xml:space="preserve"> reporting compliance against PM</w:t>
      </w:r>
      <w:r w:rsidRPr="0018530F">
        <w:rPr>
          <w:rFonts w:asciiTheme="minorHAnsi" w:hAnsiTheme="minorHAnsi" w:cstheme="minorHAnsi"/>
          <w:vertAlign w:val="subscript"/>
        </w:rPr>
        <w:t>10</w:t>
      </w:r>
      <w:r w:rsidRPr="0018530F">
        <w:rPr>
          <w:rFonts w:asciiTheme="minorHAnsi" w:hAnsiTheme="minorHAnsi" w:cstheme="minorHAnsi"/>
        </w:rPr>
        <w:t xml:space="preserve"> and PM</w:t>
      </w:r>
      <w:r w:rsidRPr="0018530F">
        <w:rPr>
          <w:rFonts w:asciiTheme="minorHAnsi" w:hAnsiTheme="minorHAnsi" w:cstheme="minorHAnsi"/>
          <w:vertAlign w:val="subscript"/>
        </w:rPr>
        <w:t>2.5</w:t>
      </w:r>
      <w:r w:rsidRPr="0018530F">
        <w:rPr>
          <w:rFonts w:asciiTheme="minorHAnsi" w:hAnsiTheme="minorHAnsi" w:cstheme="minorHAnsi"/>
        </w:rPr>
        <w:t xml:space="preserve"> daily average standards, monitoring data that has been determined as being directly associated with an exceptional event has been excluded in accordance with the AAQ NEPM. </w:t>
      </w:r>
    </w:p>
    <w:p w14:paraId="386E711F" w14:textId="0D7EDD5E" w:rsidR="00646711" w:rsidRPr="0018530F" w:rsidRDefault="00344145" w:rsidP="000324F2">
      <w:pPr>
        <w:rPr>
          <w:rFonts w:asciiTheme="minorHAnsi" w:hAnsiTheme="minorHAnsi" w:cstheme="minorHAnsi"/>
        </w:rPr>
      </w:pPr>
      <w:r w:rsidRPr="0018530F">
        <w:rPr>
          <w:rFonts w:asciiTheme="minorHAnsi" w:hAnsiTheme="minorHAnsi" w:cstheme="minorHAnsi"/>
        </w:rPr>
        <w:t>These categories (</w:t>
      </w:r>
      <w:proofErr w:type="gramStart"/>
      <w:r w:rsidRPr="0018530F">
        <w:rPr>
          <w:rFonts w:asciiTheme="minorHAnsi" w:hAnsiTheme="minorHAnsi" w:cstheme="minorHAnsi"/>
        </w:rPr>
        <w:t>ie</w:t>
      </w:r>
      <w:proofErr w:type="gramEnd"/>
      <w:r w:rsidRPr="0018530F">
        <w:rPr>
          <w:rFonts w:asciiTheme="minorHAnsi" w:hAnsiTheme="minorHAnsi" w:cstheme="minorHAnsi"/>
        </w:rPr>
        <w:t xml:space="preserve"> MET, NOT MET and ND) are used in Tables 4 to 8 on the following pages. </w:t>
      </w:r>
    </w:p>
    <w:p w14:paraId="39B7FA4B" w14:textId="77777777" w:rsidR="00646711" w:rsidRPr="004E48C1" w:rsidRDefault="00646711" w:rsidP="005C63B6">
      <w:pPr>
        <w:pStyle w:val="Heading2"/>
        <w:rPr>
          <w:rFonts w:ascii="Arial" w:hAnsi="Arial" w:cs="Arial"/>
        </w:rPr>
      </w:pPr>
      <w:r w:rsidRPr="0018530F">
        <w:rPr>
          <w:rFonts w:asciiTheme="minorHAnsi" w:hAnsiTheme="minorHAnsi" w:cstheme="minorHAnsi"/>
        </w:rPr>
        <w:br w:type="page"/>
      </w:r>
      <w:bookmarkStart w:id="36" w:name="_Toc326309822"/>
      <w:bookmarkStart w:id="37" w:name="_Toc107330937"/>
      <w:r w:rsidRPr="004E48C1">
        <w:rPr>
          <w:rFonts w:ascii="Arial" w:hAnsi="Arial" w:cs="Arial"/>
        </w:rPr>
        <w:lastRenderedPageBreak/>
        <w:t>Carbon monoxide</w:t>
      </w:r>
      <w:bookmarkEnd w:id="36"/>
      <w:bookmarkEnd w:id="37"/>
    </w:p>
    <w:p w14:paraId="6209EF27" w14:textId="18C2EE81" w:rsidR="00646711" w:rsidRPr="0018530F" w:rsidRDefault="00646711" w:rsidP="0017097D">
      <w:pPr>
        <w:rPr>
          <w:rFonts w:asciiTheme="minorHAnsi" w:hAnsiTheme="minorHAnsi" w:cstheme="minorHAnsi"/>
        </w:rPr>
      </w:pPr>
      <w:r w:rsidRPr="0018530F">
        <w:rPr>
          <w:rFonts w:asciiTheme="minorHAnsi" w:hAnsiTheme="minorHAnsi" w:cstheme="minorHAnsi"/>
        </w:rPr>
        <w:t xml:space="preserve">During </w:t>
      </w:r>
      <w:r w:rsidR="00995F7B" w:rsidRPr="0018530F">
        <w:rPr>
          <w:rFonts w:asciiTheme="minorHAnsi" w:hAnsiTheme="minorHAnsi" w:cstheme="minorHAnsi"/>
        </w:rPr>
        <w:t>202</w:t>
      </w:r>
      <w:r w:rsidR="00940F40" w:rsidRPr="0018530F">
        <w:rPr>
          <w:rFonts w:asciiTheme="minorHAnsi" w:hAnsiTheme="minorHAnsi" w:cstheme="minorHAnsi"/>
        </w:rPr>
        <w:t>1</w:t>
      </w:r>
      <w:r w:rsidRPr="0018530F">
        <w:rPr>
          <w:rFonts w:asciiTheme="minorHAnsi" w:hAnsiTheme="minorHAnsi" w:cstheme="minorHAnsi"/>
        </w:rPr>
        <w:t xml:space="preserve">, </w:t>
      </w:r>
      <w:r w:rsidR="00940F40" w:rsidRPr="0018530F">
        <w:rPr>
          <w:rFonts w:asciiTheme="minorHAnsi" w:hAnsiTheme="minorHAnsi" w:cstheme="minorHAnsi"/>
        </w:rPr>
        <w:t xml:space="preserve">no </w:t>
      </w:r>
      <w:r w:rsidR="00623646" w:rsidRPr="0018530F">
        <w:rPr>
          <w:rFonts w:asciiTheme="minorHAnsi" w:hAnsiTheme="minorHAnsi" w:cstheme="minorHAnsi"/>
        </w:rPr>
        <w:t>exceedance</w:t>
      </w:r>
      <w:r w:rsidR="00D86833" w:rsidRPr="0018530F">
        <w:rPr>
          <w:rFonts w:asciiTheme="minorHAnsi" w:hAnsiTheme="minorHAnsi" w:cstheme="minorHAnsi"/>
        </w:rPr>
        <w:t>s</w:t>
      </w:r>
      <w:r w:rsidRPr="0018530F">
        <w:rPr>
          <w:rFonts w:asciiTheme="minorHAnsi" w:hAnsiTheme="minorHAnsi" w:cstheme="minorHAnsi"/>
        </w:rPr>
        <w:t xml:space="preserve"> of the </w:t>
      </w:r>
      <w:r w:rsidR="001064FD" w:rsidRPr="0018530F">
        <w:rPr>
          <w:rFonts w:asciiTheme="minorHAnsi" w:hAnsiTheme="minorHAnsi" w:cstheme="minorHAnsi"/>
        </w:rPr>
        <w:t>carbon monoxide</w:t>
      </w:r>
      <w:r w:rsidRPr="0018530F">
        <w:rPr>
          <w:rFonts w:asciiTheme="minorHAnsi" w:hAnsiTheme="minorHAnsi" w:cstheme="minorHAnsi"/>
        </w:rPr>
        <w:t xml:space="preserve"> standard </w:t>
      </w:r>
      <w:r w:rsidR="00940F40" w:rsidRPr="0018530F">
        <w:rPr>
          <w:rFonts w:asciiTheme="minorHAnsi" w:hAnsiTheme="minorHAnsi" w:cstheme="minorHAnsi"/>
        </w:rPr>
        <w:t xml:space="preserve">were </w:t>
      </w:r>
      <w:proofErr w:type="gramStart"/>
      <w:r w:rsidR="00940F40" w:rsidRPr="0018530F">
        <w:rPr>
          <w:rFonts w:asciiTheme="minorHAnsi" w:hAnsiTheme="minorHAnsi" w:cstheme="minorHAnsi"/>
        </w:rPr>
        <w:t>recorded</w:t>
      </w:r>
      <w:proofErr w:type="gramEnd"/>
      <w:r w:rsidR="00940F40" w:rsidRPr="0018530F">
        <w:rPr>
          <w:rFonts w:asciiTheme="minorHAnsi" w:hAnsiTheme="minorHAnsi" w:cstheme="minorHAnsi"/>
        </w:rPr>
        <w:t xml:space="preserve"> and compliance was demonstrated </w:t>
      </w:r>
      <w:r w:rsidR="00623646" w:rsidRPr="0018530F">
        <w:rPr>
          <w:rFonts w:asciiTheme="minorHAnsi" w:hAnsiTheme="minorHAnsi" w:cstheme="minorHAnsi"/>
        </w:rPr>
        <w:t>at</w:t>
      </w:r>
      <w:r w:rsidR="002A6E21" w:rsidRPr="0018530F">
        <w:rPr>
          <w:rFonts w:asciiTheme="minorHAnsi" w:hAnsiTheme="minorHAnsi" w:cstheme="minorHAnsi"/>
        </w:rPr>
        <w:t xml:space="preserve"> </w:t>
      </w:r>
      <w:r w:rsidR="00D86833" w:rsidRPr="0018530F">
        <w:rPr>
          <w:rFonts w:asciiTheme="minorHAnsi" w:hAnsiTheme="minorHAnsi" w:cstheme="minorHAnsi"/>
        </w:rPr>
        <w:t>Florey</w:t>
      </w:r>
      <w:r w:rsidR="00940F40" w:rsidRPr="0018530F">
        <w:rPr>
          <w:rFonts w:asciiTheme="minorHAnsi" w:hAnsiTheme="minorHAnsi" w:cstheme="minorHAnsi"/>
        </w:rPr>
        <w:t xml:space="preserve">. </w:t>
      </w:r>
      <w:r w:rsidR="002A6E21" w:rsidRPr="0018530F">
        <w:rPr>
          <w:rFonts w:asciiTheme="minorHAnsi" w:hAnsiTheme="minorHAnsi" w:cstheme="minorHAnsi"/>
        </w:rPr>
        <w:t xml:space="preserve">Due to instrument failure, there was insufficient data collected in the fourth quarter at Monash. As a result, compliance was not demonstrated at Monash. </w:t>
      </w:r>
    </w:p>
    <w:p w14:paraId="32289831" w14:textId="3F0674BF" w:rsidR="00646711" w:rsidRPr="0018530F" w:rsidRDefault="00646711" w:rsidP="00625439">
      <w:pPr>
        <w:pStyle w:val="Caption"/>
        <w:rPr>
          <w:rFonts w:asciiTheme="minorHAnsi" w:hAnsiTheme="minorHAnsi" w:cstheme="minorHAnsi"/>
        </w:rPr>
      </w:pPr>
      <w:bookmarkStart w:id="38" w:name="_Ref315250697"/>
      <w:bookmarkStart w:id="39" w:name="_Toc107330958"/>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4</w:t>
      </w:r>
      <w:r w:rsidR="00D3722B" w:rsidRPr="0018530F">
        <w:rPr>
          <w:rFonts w:asciiTheme="minorHAnsi" w:hAnsiTheme="minorHAnsi" w:cstheme="minorHAnsi"/>
          <w:noProof/>
        </w:rPr>
        <w:fldChar w:fldCharType="end"/>
      </w:r>
      <w:bookmarkEnd w:id="38"/>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compliance summary for CO</w:t>
      </w:r>
      <w:bookmarkEnd w:id="39"/>
    </w:p>
    <w:p w14:paraId="5A634E4A" w14:textId="77777777" w:rsidR="00646711" w:rsidRPr="0018530F" w:rsidRDefault="00646711" w:rsidP="00625439">
      <w:pPr>
        <w:jc w:val="center"/>
        <w:rPr>
          <w:rFonts w:asciiTheme="minorHAnsi" w:hAnsiTheme="minorHAnsi" w:cstheme="minorHAnsi"/>
        </w:rPr>
      </w:pPr>
      <w:r w:rsidRPr="0018530F">
        <w:rPr>
          <w:rFonts w:asciiTheme="minorHAnsi" w:hAnsiTheme="minorHAnsi" w:cstheme="minorHAnsi"/>
        </w:rPr>
        <w:t>AAQ NEPM standard - 9.0 ppm (8-</w:t>
      </w:r>
      <w:r w:rsidR="00E10BF0" w:rsidRPr="0018530F">
        <w:rPr>
          <w:rFonts w:asciiTheme="minorHAnsi" w:hAnsiTheme="minorHAnsi" w:cstheme="minorHAnsi"/>
        </w:rPr>
        <w:t>hour</w:t>
      </w:r>
      <w:r w:rsidRPr="0018530F">
        <w:rPr>
          <w:rFonts w:asciiTheme="minorHAnsi" w:hAnsiTheme="minorHAnsi" w:cstheme="minorHAnsi"/>
        </w:rPr>
        <w:t xml:space="preserve"> average)</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CO"/>
      </w:tblPr>
      <w:tblGrid>
        <w:gridCol w:w="1499"/>
        <w:gridCol w:w="803"/>
        <w:gridCol w:w="804"/>
        <w:gridCol w:w="804"/>
        <w:gridCol w:w="804"/>
        <w:gridCol w:w="786"/>
        <w:gridCol w:w="1616"/>
        <w:gridCol w:w="1851"/>
      </w:tblGrid>
      <w:tr w:rsidR="00646711" w:rsidRPr="0018530F" w14:paraId="05A43722" w14:textId="77777777" w:rsidTr="00410A7A">
        <w:trPr>
          <w:cantSplit/>
          <w:trHeight w:val="617"/>
          <w:tblHeader/>
          <w:jc w:val="center"/>
        </w:trPr>
        <w:tc>
          <w:tcPr>
            <w:tcW w:w="1499"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BF5975" w14:textId="3D5254F2" w:rsidR="00646711" w:rsidRPr="0018530F" w:rsidRDefault="00E9385F" w:rsidP="004E02D9">
            <w:pPr>
              <w:spacing w:after="0"/>
              <w:rPr>
                <w:rFonts w:asciiTheme="minorHAnsi" w:hAnsiTheme="minorHAnsi" w:cstheme="minorHAnsi"/>
                <w:b/>
              </w:rPr>
            </w:pPr>
            <w:r w:rsidRPr="0018530F">
              <w:rPr>
                <w:rFonts w:asciiTheme="minorHAnsi" w:hAnsiTheme="minorHAnsi" w:cstheme="minorHAnsi"/>
                <w:b/>
              </w:rPr>
              <w:t>M</w:t>
            </w:r>
            <w:r w:rsidR="00646711" w:rsidRPr="0018530F">
              <w:rPr>
                <w:rFonts w:asciiTheme="minorHAnsi" w:hAnsiTheme="minorHAnsi" w:cstheme="minorHAnsi"/>
                <w:b/>
              </w:rPr>
              <w:t>onitoring station</w:t>
            </w:r>
          </w:p>
        </w:tc>
        <w:tc>
          <w:tcPr>
            <w:tcW w:w="4001"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D7988B"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Data availability rates</w:t>
            </w:r>
          </w:p>
          <w:p w14:paraId="530411CB"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 of hours)</w:t>
            </w:r>
          </w:p>
        </w:tc>
        <w:tc>
          <w:tcPr>
            <w:tcW w:w="1616"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2B77FA"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 xml:space="preserve">Number of </w:t>
            </w:r>
            <w:r w:rsidR="006576C8" w:rsidRPr="0018530F">
              <w:rPr>
                <w:rFonts w:asciiTheme="minorHAnsi" w:hAnsiTheme="minorHAnsi" w:cstheme="minorHAnsi"/>
                <w:b/>
              </w:rPr>
              <w:t>exceedances</w:t>
            </w:r>
          </w:p>
          <w:p w14:paraId="44A6ACDA"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(days)</w:t>
            </w:r>
          </w:p>
        </w:tc>
        <w:tc>
          <w:tcPr>
            <w:tcW w:w="1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420AC6" w14:textId="311E9249" w:rsidR="00646711" w:rsidRPr="0018530F" w:rsidRDefault="00E9385F" w:rsidP="004E02D9">
            <w:pPr>
              <w:spacing w:after="0"/>
              <w:jc w:val="center"/>
              <w:rPr>
                <w:rFonts w:asciiTheme="minorHAnsi" w:hAnsiTheme="minorHAnsi" w:cstheme="minorHAnsi"/>
                <w:b/>
              </w:rPr>
            </w:pPr>
            <w:r w:rsidRPr="0018530F">
              <w:rPr>
                <w:rFonts w:asciiTheme="minorHAnsi" w:hAnsiTheme="minorHAnsi" w:cstheme="minorHAnsi"/>
                <w:b/>
              </w:rPr>
              <w:t>NEPM goal compliance</w:t>
            </w:r>
          </w:p>
        </w:tc>
      </w:tr>
      <w:tr w:rsidR="00646711" w:rsidRPr="0018530F" w14:paraId="041C7555" w14:textId="77777777" w:rsidTr="00410A7A">
        <w:trPr>
          <w:cantSplit/>
          <w:trHeight w:val="277"/>
          <w:tblHeader/>
          <w:jc w:val="center"/>
        </w:trPr>
        <w:tc>
          <w:tcPr>
            <w:tcW w:w="1499"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7E3C7BB" w14:textId="77777777" w:rsidR="00646711" w:rsidRPr="0018530F" w:rsidRDefault="00646711" w:rsidP="004E02D9">
            <w:pPr>
              <w:spacing w:after="0"/>
              <w:jc w:val="both"/>
              <w:rPr>
                <w:rFonts w:asciiTheme="minorHAnsi" w:hAnsiTheme="minorHAnsi" w:cstheme="minorHAnsi"/>
              </w:rPr>
            </w:pPr>
          </w:p>
        </w:tc>
        <w:tc>
          <w:tcPr>
            <w:tcW w:w="8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720323"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Q1</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EF2404"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Q2</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45802C"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Q3</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530635"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Q4</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21DA26" w14:textId="77777777" w:rsidR="00646711" w:rsidRPr="0018530F" w:rsidRDefault="00646711" w:rsidP="004E02D9">
            <w:pPr>
              <w:spacing w:after="0"/>
              <w:jc w:val="center"/>
              <w:rPr>
                <w:rFonts w:asciiTheme="minorHAnsi" w:hAnsiTheme="minorHAnsi" w:cstheme="minorHAnsi"/>
                <w:b/>
              </w:rPr>
            </w:pPr>
            <w:r w:rsidRPr="0018530F">
              <w:rPr>
                <w:rFonts w:asciiTheme="minorHAnsi" w:hAnsiTheme="minorHAnsi" w:cstheme="minorHAnsi"/>
                <w:b/>
              </w:rPr>
              <w:t>Annual</w:t>
            </w:r>
          </w:p>
        </w:tc>
        <w:tc>
          <w:tcPr>
            <w:tcW w:w="1616"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3BAB4CE" w14:textId="77777777" w:rsidR="00646711" w:rsidRPr="0018530F" w:rsidRDefault="00646711" w:rsidP="004E02D9">
            <w:pPr>
              <w:spacing w:after="0"/>
              <w:jc w:val="center"/>
              <w:rPr>
                <w:rFonts w:asciiTheme="minorHAnsi" w:hAnsiTheme="minorHAnsi" w:cstheme="minorHAnsi"/>
              </w:rPr>
            </w:pPr>
          </w:p>
        </w:tc>
        <w:tc>
          <w:tcPr>
            <w:tcW w:w="185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CB703E0" w14:textId="77777777" w:rsidR="00646711" w:rsidRPr="0018530F" w:rsidRDefault="00646711" w:rsidP="004E02D9">
            <w:pPr>
              <w:spacing w:after="0"/>
              <w:jc w:val="center"/>
              <w:rPr>
                <w:rFonts w:asciiTheme="minorHAnsi" w:hAnsiTheme="minorHAnsi" w:cstheme="minorHAnsi"/>
              </w:rPr>
            </w:pPr>
          </w:p>
        </w:tc>
      </w:tr>
      <w:tr w:rsidR="00646711" w:rsidRPr="0018530F" w14:paraId="14896E02" w14:textId="77777777" w:rsidTr="00410A7A">
        <w:trPr>
          <w:cantSplit/>
          <w:tblHeader/>
          <w:jc w:val="center"/>
        </w:trPr>
        <w:tc>
          <w:tcPr>
            <w:tcW w:w="1499" w:type="dxa"/>
            <w:tcBorders>
              <w:top w:val="single" w:sz="4" w:space="0" w:color="auto"/>
              <w:left w:val="single" w:sz="4" w:space="0" w:color="auto"/>
              <w:bottom w:val="single" w:sz="4" w:space="0" w:color="auto"/>
              <w:right w:val="single" w:sz="4" w:space="0" w:color="auto"/>
            </w:tcBorders>
            <w:tcMar>
              <w:left w:w="57" w:type="dxa"/>
              <w:right w:w="57" w:type="dxa"/>
            </w:tcMar>
          </w:tcPr>
          <w:p w14:paraId="52CDDFE5" w14:textId="77777777" w:rsidR="00646711" w:rsidRPr="0018530F" w:rsidRDefault="00646711" w:rsidP="004E02D9">
            <w:pPr>
              <w:spacing w:after="0"/>
              <w:rPr>
                <w:rFonts w:asciiTheme="minorHAnsi" w:hAnsiTheme="minorHAnsi" w:cstheme="minorHAnsi"/>
              </w:rPr>
            </w:pPr>
          </w:p>
          <w:p w14:paraId="3F133FDD" w14:textId="77777777" w:rsidR="00646711" w:rsidRPr="0018530F" w:rsidRDefault="00646711" w:rsidP="004E02D9">
            <w:pPr>
              <w:spacing w:after="0"/>
              <w:rPr>
                <w:rFonts w:asciiTheme="minorHAnsi" w:hAnsiTheme="minorHAnsi" w:cstheme="minorHAnsi"/>
              </w:rPr>
            </w:pPr>
            <w:r w:rsidRPr="0018530F">
              <w:rPr>
                <w:rFonts w:asciiTheme="minorHAnsi" w:hAnsiTheme="minorHAnsi" w:cstheme="minorHAnsi"/>
              </w:rPr>
              <w:t>Monash</w:t>
            </w:r>
          </w:p>
          <w:p w14:paraId="6085DBCC" w14:textId="77777777" w:rsidR="00646711" w:rsidRPr="0018530F" w:rsidRDefault="00D47B68" w:rsidP="004E02D9">
            <w:pPr>
              <w:spacing w:after="0"/>
              <w:rPr>
                <w:rFonts w:asciiTheme="minorHAnsi" w:hAnsiTheme="minorHAnsi" w:cstheme="minorHAnsi"/>
              </w:rPr>
            </w:pPr>
            <w:r w:rsidRPr="0018530F">
              <w:rPr>
                <w:rFonts w:asciiTheme="minorHAnsi" w:hAnsiTheme="minorHAnsi" w:cstheme="minorHAnsi"/>
              </w:rPr>
              <w:t>Florey</w:t>
            </w:r>
          </w:p>
        </w:tc>
        <w:tc>
          <w:tcPr>
            <w:tcW w:w="803" w:type="dxa"/>
            <w:tcBorders>
              <w:top w:val="single" w:sz="4" w:space="0" w:color="auto"/>
              <w:left w:val="single" w:sz="4" w:space="0" w:color="auto"/>
              <w:bottom w:val="single" w:sz="4" w:space="0" w:color="auto"/>
              <w:right w:val="single" w:sz="4" w:space="0" w:color="auto"/>
            </w:tcBorders>
            <w:tcMar>
              <w:left w:w="57" w:type="dxa"/>
              <w:right w:w="57" w:type="dxa"/>
            </w:tcMar>
          </w:tcPr>
          <w:p w14:paraId="0A4E0B23" w14:textId="77777777" w:rsidR="00646711" w:rsidRPr="0018530F" w:rsidRDefault="00646711" w:rsidP="004E02D9">
            <w:pPr>
              <w:spacing w:after="0"/>
              <w:jc w:val="center"/>
              <w:rPr>
                <w:rFonts w:asciiTheme="minorHAnsi" w:hAnsiTheme="minorHAnsi" w:cstheme="minorHAnsi"/>
              </w:rPr>
            </w:pPr>
          </w:p>
          <w:p w14:paraId="6F0DF203" w14:textId="3616A6C3" w:rsidR="00646711" w:rsidRPr="0018530F" w:rsidRDefault="00DA5B9A" w:rsidP="004E02D9">
            <w:pPr>
              <w:spacing w:after="0"/>
              <w:jc w:val="center"/>
              <w:rPr>
                <w:rFonts w:asciiTheme="minorHAnsi" w:hAnsiTheme="minorHAnsi" w:cstheme="minorHAnsi"/>
              </w:rPr>
            </w:pPr>
            <w:r w:rsidRPr="0018530F">
              <w:rPr>
                <w:rFonts w:asciiTheme="minorHAnsi" w:hAnsiTheme="minorHAnsi" w:cstheme="minorHAnsi"/>
              </w:rPr>
              <w:t>9</w:t>
            </w:r>
            <w:r w:rsidR="002718D0" w:rsidRPr="0018530F">
              <w:rPr>
                <w:rFonts w:asciiTheme="minorHAnsi" w:hAnsiTheme="minorHAnsi" w:cstheme="minorHAnsi"/>
              </w:rPr>
              <w:t>5.</w:t>
            </w:r>
            <w:r w:rsidR="00AF0C8C" w:rsidRPr="0018530F">
              <w:rPr>
                <w:rFonts w:asciiTheme="minorHAnsi" w:hAnsiTheme="minorHAnsi" w:cstheme="minorHAnsi"/>
              </w:rPr>
              <w:t>7</w:t>
            </w:r>
          </w:p>
          <w:p w14:paraId="050A550E" w14:textId="678D4F42" w:rsidR="00646711" w:rsidRPr="0018530F" w:rsidRDefault="00DA5B9A" w:rsidP="004E02D9">
            <w:pPr>
              <w:spacing w:after="0"/>
              <w:jc w:val="center"/>
              <w:rPr>
                <w:rFonts w:asciiTheme="minorHAnsi" w:hAnsiTheme="minorHAnsi" w:cstheme="minorHAnsi"/>
              </w:rPr>
            </w:pPr>
            <w:r w:rsidRPr="0018530F">
              <w:rPr>
                <w:rFonts w:asciiTheme="minorHAnsi" w:hAnsiTheme="minorHAnsi" w:cstheme="minorHAnsi"/>
              </w:rPr>
              <w:t>95.</w:t>
            </w:r>
            <w:r w:rsidR="00D86833" w:rsidRPr="0018530F">
              <w:rPr>
                <w:rFonts w:asciiTheme="minorHAnsi" w:hAnsiTheme="minorHAnsi" w:cstheme="minorHAnsi"/>
              </w:rPr>
              <w:t>8</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14:paraId="786DA637" w14:textId="77777777" w:rsidR="00646711" w:rsidRPr="0018530F" w:rsidRDefault="00646711" w:rsidP="004E02D9">
            <w:pPr>
              <w:spacing w:after="0"/>
              <w:jc w:val="center"/>
              <w:rPr>
                <w:rFonts w:asciiTheme="minorHAnsi" w:hAnsiTheme="minorHAnsi" w:cstheme="minorHAnsi"/>
              </w:rPr>
            </w:pPr>
          </w:p>
          <w:p w14:paraId="218E8BA9" w14:textId="4288C3D9" w:rsidR="00646711" w:rsidRPr="0018530F" w:rsidRDefault="00D86833" w:rsidP="004E02D9">
            <w:pPr>
              <w:spacing w:after="0"/>
              <w:jc w:val="center"/>
              <w:rPr>
                <w:rFonts w:asciiTheme="minorHAnsi" w:hAnsiTheme="minorHAnsi" w:cstheme="minorHAnsi"/>
              </w:rPr>
            </w:pPr>
            <w:r w:rsidRPr="0018530F">
              <w:rPr>
                <w:rFonts w:asciiTheme="minorHAnsi" w:hAnsiTheme="minorHAnsi" w:cstheme="minorHAnsi"/>
              </w:rPr>
              <w:t>95.</w:t>
            </w:r>
            <w:r w:rsidR="00AF0C8C" w:rsidRPr="0018530F">
              <w:rPr>
                <w:rFonts w:asciiTheme="minorHAnsi" w:hAnsiTheme="minorHAnsi" w:cstheme="minorHAnsi"/>
              </w:rPr>
              <w:t>7</w:t>
            </w:r>
          </w:p>
          <w:p w14:paraId="749099A6" w14:textId="216FE9C7" w:rsidR="00646711" w:rsidRPr="0018530F" w:rsidRDefault="00DA5B9A" w:rsidP="004E02D9">
            <w:pPr>
              <w:spacing w:after="0"/>
              <w:jc w:val="center"/>
              <w:rPr>
                <w:rFonts w:asciiTheme="minorHAnsi" w:hAnsiTheme="minorHAnsi" w:cstheme="minorHAnsi"/>
              </w:rPr>
            </w:pPr>
            <w:r w:rsidRPr="0018530F">
              <w:rPr>
                <w:rFonts w:asciiTheme="minorHAnsi" w:hAnsiTheme="minorHAnsi" w:cstheme="minorHAnsi"/>
              </w:rPr>
              <w:t>9</w:t>
            </w:r>
            <w:r w:rsidR="003D73F8" w:rsidRPr="0018530F">
              <w:rPr>
                <w:rFonts w:asciiTheme="minorHAnsi" w:hAnsiTheme="minorHAnsi" w:cstheme="minorHAnsi"/>
              </w:rPr>
              <w:t>5.8</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14:paraId="6A636B8A" w14:textId="77777777" w:rsidR="00646711" w:rsidRPr="0018530F" w:rsidRDefault="00646711" w:rsidP="004E02D9">
            <w:pPr>
              <w:spacing w:after="0"/>
              <w:jc w:val="center"/>
              <w:rPr>
                <w:rFonts w:asciiTheme="minorHAnsi" w:hAnsiTheme="minorHAnsi" w:cstheme="minorHAnsi"/>
              </w:rPr>
            </w:pPr>
          </w:p>
          <w:p w14:paraId="03217F41" w14:textId="3016D8E4" w:rsidR="00646711" w:rsidRPr="0018530F" w:rsidRDefault="00D86833" w:rsidP="004E02D9">
            <w:pPr>
              <w:spacing w:after="0"/>
              <w:jc w:val="center"/>
              <w:rPr>
                <w:rFonts w:asciiTheme="minorHAnsi" w:hAnsiTheme="minorHAnsi" w:cstheme="minorHAnsi"/>
              </w:rPr>
            </w:pPr>
            <w:r w:rsidRPr="0018530F">
              <w:rPr>
                <w:rFonts w:asciiTheme="minorHAnsi" w:hAnsiTheme="minorHAnsi" w:cstheme="minorHAnsi"/>
              </w:rPr>
              <w:t>9</w:t>
            </w:r>
            <w:r w:rsidR="003D73F8" w:rsidRPr="0018530F">
              <w:rPr>
                <w:rFonts w:asciiTheme="minorHAnsi" w:hAnsiTheme="minorHAnsi" w:cstheme="minorHAnsi"/>
              </w:rPr>
              <w:t>5.6</w:t>
            </w:r>
          </w:p>
          <w:p w14:paraId="371B863A" w14:textId="008E159F" w:rsidR="00646711" w:rsidRPr="0018530F" w:rsidRDefault="00D47B68" w:rsidP="004E02D9">
            <w:pPr>
              <w:spacing w:after="0"/>
              <w:jc w:val="center"/>
              <w:rPr>
                <w:rFonts w:asciiTheme="minorHAnsi" w:hAnsiTheme="minorHAnsi" w:cstheme="minorHAnsi"/>
              </w:rPr>
            </w:pPr>
            <w:r w:rsidRPr="0018530F">
              <w:rPr>
                <w:rFonts w:asciiTheme="minorHAnsi" w:hAnsiTheme="minorHAnsi" w:cstheme="minorHAnsi"/>
              </w:rPr>
              <w:t>9</w:t>
            </w:r>
            <w:r w:rsidR="00DA5B9A" w:rsidRPr="0018530F">
              <w:rPr>
                <w:rFonts w:asciiTheme="minorHAnsi" w:hAnsiTheme="minorHAnsi" w:cstheme="minorHAnsi"/>
              </w:rPr>
              <w:t>5.</w:t>
            </w:r>
            <w:r w:rsidR="003D73F8" w:rsidRPr="0018530F">
              <w:rPr>
                <w:rFonts w:asciiTheme="minorHAnsi" w:hAnsiTheme="minorHAnsi" w:cstheme="minorHAnsi"/>
              </w:rPr>
              <w:t>7</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14:paraId="35F93FF5" w14:textId="77777777" w:rsidR="00646711" w:rsidRPr="0018530F" w:rsidRDefault="00646711" w:rsidP="004E02D9">
            <w:pPr>
              <w:spacing w:after="0"/>
              <w:jc w:val="center"/>
              <w:rPr>
                <w:rFonts w:asciiTheme="minorHAnsi" w:hAnsiTheme="minorHAnsi" w:cstheme="minorHAnsi"/>
              </w:rPr>
            </w:pPr>
          </w:p>
          <w:p w14:paraId="36175F2A" w14:textId="1567E020" w:rsidR="00646711" w:rsidRPr="0018530F" w:rsidRDefault="002A6E21" w:rsidP="004E02D9">
            <w:pPr>
              <w:spacing w:after="0"/>
              <w:jc w:val="center"/>
              <w:rPr>
                <w:rFonts w:asciiTheme="minorHAnsi" w:hAnsiTheme="minorHAnsi" w:cstheme="minorHAnsi"/>
              </w:rPr>
            </w:pPr>
            <w:r w:rsidRPr="0018530F">
              <w:rPr>
                <w:rFonts w:asciiTheme="minorHAnsi" w:hAnsiTheme="minorHAnsi" w:cstheme="minorHAnsi"/>
              </w:rPr>
              <w:t>66.0</w:t>
            </w:r>
          </w:p>
          <w:p w14:paraId="39AA9AD6" w14:textId="46815370" w:rsidR="00646711" w:rsidRPr="0018530F" w:rsidRDefault="00D1784B" w:rsidP="004E02D9">
            <w:pPr>
              <w:spacing w:after="0"/>
              <w:jc w:val="center"/>
              <w:rPr>
                <w:rFonts w:asciiTheme="minorHAnsi" w:hAnsiTheme="minorHAnsi" w:cstheme="minorHAnsi"/>
              </w:rPr>
            </w:pPr>
            <w:r w:rsidRPr="0018530F">
              <w:rPr>
                <w:rFonts w:asciiTheme="minorHAnsi" w:hAnsiTheme="minorHAnsi" w:cstheme="minorHAnsi"/>
              </w:rPr>
              <w:t>9</w:t>
            </w:r>
            <w:r w:rsidR="003D73F8" w:rsidRPr="0018530F">
              <w:rPr>
                <w:rFonts w:asciiTheme="minorHAnsi" w:hAnsiTheme="minorHAnsi" w:cstheme="minorHAnsi"/>
              </w:rPr>
              <w:t>3.4</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tcPr>
          <w:p w14:paraId="6102CFA5" w14:textId="77777777" w:rsidR="00646711" w:rsidRPr="0018530F" w:rsidRDefault="00646711" w:rsidP="004E02D9">
            <w:pPr>
              <w:spacing w:after="0"/>
              <w:jc w:val="center"/>
              <w:rPr>
                <w:rFonts w:asciiTheme="minorHAnsi" w:hAnsiTheme="minorHAnsi" w:cstheme="minorHAnsi"/>
              </w:rPr>
            </w:pPr>
          </w:p>
          <w:p w14:paraId="43E4C6DB" w14:textId="429907ED" w:rsidR="00646711" w:rsidRPr="0018530F" w:rsidRDefault="002A6E21" w:rsidP="004E02D9">
            <w:pPr>
              <w:spacing w:after="0"/>
              <w:jc w:val="center"/>
              <w:rPr>
                <w:rFonts w:asciiTheme="minorHAnsi" w:hAnsiTheme="minorHAnsi" w:cstheme="minorHAnsi"/>
              </w:rPr>
            </w:pPr>
            <w:r w:rsidRPr="0018530F">
              <w:rPr>
                <w:rFonts w:asciiTheme="minorHAnsi" w:hAnsiTheme="minorHAnsi" w:cstheme="minorHAnsi"/>
              </w:rPr>
              <w:t>88.2</w:t>
            </w:r>
          </w:p>
          <w:p w14:paraId="3AAD9833" w14:textId="65999A30" w:rsidR="00646711" w:rsidRPr="0018530F" w:rsidRDefault="00827888" w:rsidP="00D1784B">
            <w:pPr>
              <w:spacing w:after="0"/>
              <w:jc w:val="center"/>
              <w:rPr>
                <w:rFonts w:asciiTheme="minorHAnsi" w:hAnsiTheme="minorHAnsi" w:cstheme="minorHAnsi"/>
              </w:rPr>
            </w:pPr>
            <w:r w:rsidRPr="0018530F">
              <w:rPr>
                <w:rFonts w:asciiTheme="minorHAnsi" w:hAnsiTheme="minorHAnsi" w:cstheme="minorHAnsi"/>
              </w:rPr>
              <w:t>9</w:t>
            </w:r>
            <w:r w:rsidR="003D73F8" w:rsidRPr="0018530F">
              <w:rPr>
                <w:rFonts w:asciiTheme="minorHAnsi" w:hAnsiTheme="minorHAnsi" w:cstheme="minorHAnsi"/>
              </w:rPr>
              <w:t>5.2</w:t>
            </w:r>
          </w:p>
        </w:tc>
        <w:tc>
          <w:tcPr>
            <w:tcW w:w="1616" w:type="dxa"/>
            <w:tcBorders>
              <w:top w:val="single" w:sz="4" w:space="0" w:color="auto"/>
              <w:left w:val="single" w:sz="4" w:space="0" w:color="auto"/>
              <w:bottom w:val="single" w:sz="4" w:space="0" w:color="auto"/>
              <w:right w:val="single" w:sz="4" w:space="0" w:color="auto"/>
            </w:tcBorders>
            <w:tcMar>
              <w:left w:w="57" w:type="dxa"/>
              <w:right w:w="57" w:type="dxa"/>
            </w:tcMar>
          </w:tcPr>
          <w:p w14:paraId="30B4B1CC" w14:textId="77777777" w:rsidR="00646711" w:rsidRPr="0018530F" w:rsidRDefault="00646711" w:rsidP="004E02D9">
            <w:pPr>
              <w:spacing w:after="0"/>
              <w:jc w:val="center"/>
              <w:rPr>
                <w:rFonts w:asciiTheme="minorHAnsi" w:hAnsiTheme="minorHAnsi" w:cstheme="minorHAnsi"/>
              </w:rPr>
            </w:pPr>
          </w:p>
          <w:p w14:paraId="1F15ADB6" w14:textId="0B0D88A1" w:rsidR="00646711" w:rsidRPr="0018530F" w:rsidRDefault="00940F40" w:rsidP="004E02D9">
            <w:pPr>
              <w:spacing w:after="0"/>
              <w:jc w:val="center"/>
              <w:rPr>
                <w:rFonts w:asciiTheme="minorHAnsi" w:hAnsiTheme="minorHAnsi" w:cstheme="minorHAnsi"/>
              </w:rPr>
            </w:pPr>
            <w:r w:rsidRPr="0018530F">
              <w:rPr>
                <w:rFonts w:asciiTheme="minorHAnsi" w:hAnsiTheme="minorHAnsi" w:cstheme="minorHAnsi"/>
              </w:rPr>
              <w:t>0</w:t>
            </w:r>
          </w:p>
          <w:p w14:paraId="1DB5E75A" w14:textId="1153EB42" w:rsidR="00646711" w:rsidRPr="0018530F" w:rsidRDefault="00940F40" w:rsidP="004E02D9">
            <w:pPr>
              <w:spacing w:after="0"/>
              <w:jc w:val="center"/>
              <w:rPr>
                <w:rFonts w:asciiTheme="minorHAnsi" w:hAnsiTheme="minorHAnsi" w:cstheme="minorHAnsi"/>
              </w:rPr>
            </w:pPr>
            <w:r w:rsidRPr="0018530F">
              <w:rPr>
                <w:rFonts w:asciiTheme="minorHAnsi" w:hAnsiTheme="minorHAnsi" w:cstheme="minorHAnsi"/>
              </w:rPr>
              <w:t>0</w:t>
            </w:r>
          </w:p>
        </w:tc>
        <w:tc>
          <w:tcPr>
            <w:tcW w:w="1851" w:type="dxa"/>
            <w:tcBorders>
              <w:top w:val="single" w:sz="4" w:space="0" w:color="auto"/>
              <w:left w:val="single" w:sz="4" w:space="0" w:color="auto"/>
              <w:bottom w:val="single" w:sz="4" w:space="0" w:color="auto"/>
              <w:right w:val="single" w:sz="4" w:space="0" w:color="auto"/>
            </w:tcBorders>
            <w:tcMar>
              <w:left w:w="57" w:type="dxa"/>
              <w:right w:w="57" w:type="dxa"/>
            </w:tcMar>
          </w:tcPr>
          <w:p w14:paraId="66791F11" w14:textId="77777777" w:rsidR="00646711" w:rsidRPr="0018530F" w:rsidRDefault="00646711" w:rsidP="004E02D9">
            <w:pPr>
              <w:spacing w:after="0"/>
              <w:jc w:val="center"/>
              <w:rPr>
                <w:rFonts w:asciiTheme="minorHAnsi" w:hAnsiTheme="minorHAnsi" w:cstheme="minorHAnsi"/>
              </w:rPr>
            </w:pPr>
          </w:p>
          <w:p w14:paraId="4FA9B1EE" w14:textId="1383B8E2" w:rsidR="00646711" w:rsidRPr="0018530F" w:rsidRDefault="002A6E21" w:rsidP="004E02D9">
            <w:pPr>
              <w:spacing w:after="0"/>
              <w:jc w:val="center"/>
              <w:rPr>
                <w:rFonts w:asciiTheme="minorHAnsi" w:hAnsiTheme="minorHAnsi" w:cstheme="minorHAnsi"/>
              </w:rPr>
            </w:pPr>
            <w:r w:rsidRPr="0018530F">
              <w:rPr>
                <w:rFonts w:asciiTheme="minorHAnsi" w:hAnsiTheme="minorHAnsi" w:cstheme="minorHAnsi"/>
              </w:rPr>
              <w:t>ND</w:t>
            </w:r>
          </w:p>
          <w:p w14:paraId="3C1BE0BC" w14:textId="18413F4A" w:rsidR="00D47B68" w:rsidRPr="0018530F" w:rsidRDefault="00827888" w:rsidP="00D47B68">
            <w:pPr>
              <w:spacing w:after="0"/>
              <w:jc w:val="center"/>
              <w:rPr>
                <w:rFonts w:asciiTheme="minorHAnsi" w:hAnsiTheme="minorHAnsi" w:cstheme="minorHAnsi"/>
              </w:rPr>
            </w:pPr>
            <w:r w:rsidRPr="0018530F">
              <w:rPr>
                <w:rFonts w:asciiTheme="minorHAnsi" w:hAnsiTheme="minorHAnsi" w:cstheme="minorHAnsi"/>
              </w:rPr>
              <w:t>MET</w:t>
            </w:r>
          </w:p>
        </w:tc>
      </w:tr>
    </w:tbl>
    <w:p w14:paraId="774DF0CE" w14:textId="77777777" w:rsidR="00646711" w:rsidRPr="0018530F" w:rsidRDefault="00646711" w:rsidP="00646711">
      <w:pPr>
        <w:pStyle w:val="Footer"/>
        <w:rPr>
          <w:rFonts w:asciiTheme="minorHAnsi" w:hAnsiTheme="minorHAnsi" w:cstheme="minorHAnsi"/>
        </w:rPr>
      </w:pPr>
    </w:p>
    <w:p w14:paraId="041C03E1" w14:textId="55A53574" w:rsidR="00A80988" w:rsidRPr="0018530F" w:rsidRDefault="002A6E21" w:rsidP="00D8247A">
      <w:pPr>
        <w:rPr>
          <w:rFonts w:asciiTheme="minorHAnsi" w:hAnsiTheme="minorHAnsi" w:cstheme="minorHAnsi"/>
          <w:noProof/>
          <w:lang w:eastAsia="en-AU"/>
        </w:rPr>
      </w:pPr>
      <w:bookmarkStart w:id="40" w:name="_Ref290275784"/>
      <w:r w:rsidRPr="0018530F">
        <w:rPr>
          <w:rFonts w:asciiTheme="minorHAnsi" w:hAnsiTheme="minorHAnsi" w:cstheme="minorHAnsi"/>
          <w:noProof/>
          <w:lang w:eastAsia="en-AU"/>
        </w:rPr>
        <w:drawing>
          <wp:inline distT="0" distB="0" distL="0" distR="0" wp14:anchorId="0D30643A" wp14:editId="1EE14E36">
            <wp:extent cx="6231600" cy="3798000"/>
            <wp:effectExtent l="0" t="0" r="0" b="0"/>
            <wp:docPr id="5" name="Picture 5" descr="Monash station daily maximum for carbon monoxide 8-hour average, well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nash station daily maximum for carbon monoxide 8-hour average, well below the stand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1600" cy="3798000"/>
                    </a:xfrm>
                    <a:prstGeom prst="rect">
                      <a:avLst/>
                    </a:prstGeom>
                    <a:noFill/>
                  </pic:spPr>
                </pic:pic>
              </a:graphicData>
            </a:graphic>
          </wp:inline>
        </w:drawing>
      </w:r>
    </w:p>
    <w:p w14:paraId="41CD77B9" w14:textId="77777777" w:rsidR="00E90D52" w:rsidRPr="0018530F" w:rsidRDefault="00E90D52" w:rsidP="00D8247A">
      <w:pPr>
        <w:rPr>
          <w:rFonts w:asciiTheme="minorHAnsi" w:hAnsiTheme="minorHAnsi" w:cstheme="minorHAnsi"/>
          <w:sz w:val="2"/>
        </w:rPr>
      </w:pPr>
    </w:p>
    <w:p w14:paraId="0276DBC3" w14:textId="0BCB1A2C" w:rsidR="00646711" w:rsidRPr="0018530F" w:rsidRDefault="00646711" w:rsidP="007D6508">
      <w:pPr>
        <w:pStyle w:val="Caption"/>
        <w:rPr>
          <w:rFonts w:asciiTheme="minorHAnsi" w:hAnsiTheme="minorHAnsi" w:cstheme="minorHAnsi"/>
        </w:rPr>
      </w:pPr>
      <w:bookmarkStart w:id="41" w:name="_Toc107330982"/>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w:t>
      </w:r>
      <w:r w:rsidR="00D3722B" w:rsidRPr="0018530F">
        <w:rPr>
          <w:rFonts w:asciiTheme="minorHAnsi" w:hAnsiTheme="minorHAnsi" w:cstheme="minorHAnsi"/>
          <w:noProof/>
        </w:rPr>
        <w:fldChar w:fldCharType="end"/>
      </w:r>
      <w:bookmarkEnd w:id="40"/>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CO 8-</w:t>
      </w:r>
      <w:r w:rsidR="00E10BF0" w:rsidRPr="0018530F">
        <w:rPr>
          <w:rFonts w:asciiTheme="minorHAnsi" w:hAnsiTheme="minorHAnsi" w:cstheme="minorHAnsi"/>
        </w:rPr>
        <w:t>hour</w:t>
      </w:r>
      <w:r w:rsidRPr="0018530F">
        <w:rPr>
          <w:rFonts w:asciiTheme="minorHAnsi" w:hAnsiTheme="minorHAnsi" w:cstheme="minorHAnsi"/>
        </w:rPr>
        <w:t xml:space="preserve"> average </w:t>
      </w:r>
      <w:r w:rsidR="00FD09DD" w:rsidRPr="0018530F">
        <w:rPr>
          <w:rFonts w:asciiTheme="minorHAnsi" w:hAnsiTheme="minorHAnsi" w:cstheme="minorHAnsi"/>
        </w:rPr>
        <w:t>–</w:t>
      </w:r>
      <w:r w:rsidRPr="0018530F">
        <w:rPr>
          <w:rFonts w:asciiTheme="minorHAnsi" w:hAnsiTheme="minorHAnsi" w:cstheme="minorHAnsi"/>
        </w:rPr>
        <w:t xml:space="preserve"> Monash</w:t>
      </w:r>
      <w:bookmarkEnd w:id="41"/>
      <w:r w:rsidR="00FD09DD" w:rsidRPr="0018530F">
        <w:rPr>
          <w:rFonts w:asciiTheme="minorHAnsi" w:hAnsiTheme="minorHAnsi" w:cstheme="minorHAnsi"/>
        </w:rPr>
        <w:t xml:space="preserve"> </w:t>
      </w:r>
    </w:p>
    <w:p w14:paraId="24D97C5E" w14:textId="7BFE8EE9" w:rsidR="00733366" w:rsidRPr="0018530F" w:rsidRDefault="00EF3228" w:rsidP="00733366">
      <w:pPr>
        <w:rPr>
          <w:rFonts w:asciiTheme="minorHAnsi" w:hAnsiTheme="minorHAnsi" w:cstheme="minorHAnsi"/>
          <w:sz w:val="2"/>
        </w:rPr>
      </w:pPr>
      <w:r w:rsidRPr="0018530F">
        <w:rPr>
          <w:rFonts w:asciiTheme="minorHAnsi" w:hAnsiTheme="minorHAnsi" w:cstheme="minorHAnsi"/>
          <w:noProof/>
          <w:sz w:val="2"/>
          <w:lang w:eastAsia="en-AU"/>
        </w:rPr>
        <w:lastRenderedPageBreak/>
        <w:t>`</w:t>
      </w:r>
      <w:r w:rsidR="00D05687" w:rsidRPr="0018530F">
        <w:rPr>
          <w:rFonts w:asciiTheme="minorHAnsi" w:hAnsiTheme="minorHAnsi" w:cstheme="minorHAnsi"/>
          <w:noProof/>
          <w:sz w:val="2"/>
          <w:lang w:eastAsia="en-AU"/>
        </w:rPr>
        <w:drawing>
          <wp:inline distT="0" distB="0" distL="0" distR="0" wp14:anchorId="50C88FEB" wp14:editId="541B3471">
            <wp:extent cx="6224400" cy="3798000"/>
            <wp:effectExtent l="0" t="0" r="5080" b="0"/>
            <wp:docPr id="418" name="Picture 418" descr="Florey station daily maximum for carbon monoxide 8-hour average, well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Florey station daily maximum for carbon monoxide 8-hour average, well below the stand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4684E24A" w14:textId="7457996E" w:rsidR="00646711" w:rsidRPr="0018530F" w:rsidRDefault="00646711" w:rsidP="007D6508">
      <w:pPr>
        <w:pStyle w:val="Caption"/>
        <w:rPr>
          <w:rFonts w:asciiTheme="minorHAnsi" w:hAnsiTheme="minorHAnsi" w:cstheme="minorHAnsi"/>
          <w:sz w:val="18"/>
          <w:szCs w:val="24"/>
        </w:rPr>
      </w:pPr>
      <w:bookmarkStart w:id="42" w:name="_Toc107330983"/>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CO 8-</w:t>
      </w:r>
      <w:r w:rsidR="00E10BF0" w:rsidRPr="0018530F">
        <w:rPr>
          <w:rFonts w:asciiTheme="minorHAnsi" w:hAnsiTheme="minorHAnsi" w:cstheme="minorHAnsi"/>
        </w:rPr>
        <w:t>hour</w:t>
      </w:r>
      <w:r w:rsidRPr="0018530F">
        <w:rPr>
          <w:rFonts w:asciiTheme="minorHAnsi" w:hAnsiTheme="minorHAnsi" w:cstheme="minorHAnsi"/>
        </w:rPr>
        <w:t xml:space="preserve"> average </w:t>
      </w:r>
      <w:r w:rsidR="00FD09DD" w:rsidRPr="0018530F">
        <w:rPr>
          <w:rFonts w:asciiTheme="minorHAnsi" w:hAnsiTheme="minorHAnsi" w:cstheme="minorHAnsi"/>
        </w:rPr>
        <w:t>–</w:t>
      </w:r>
      <w:r w:rsidRPr="0018530F">
        <w:rPr>
          <w:rFonts w:asciiTheme="minorHAnsi" w:hAnsiTheme="minorHAnsi" w:cstheme="minorHAnsi"/>
        </w:rPr>
        <w:t xml:space="preserve"> </w:t>
      </w:r>
      <w:r w:rsidR="00FD09DD" w:rsidRPr="0018530F">
        <w:rPr>
          <w:rFonts w:asciiTheme="minorHAnsi" w:hAnsiTheme="minorHAnsi" w:cstheme="minorHAnsi"/>
        </w:rPr>
        <w:t>Florey</w:t>
      </w:r>
      <w:bookmarkEnd w:id="42"/>
      <w:r w:rsidR="00FD09DD" w:rsidRPr="0018530F">
        <w:rPr>
          <w:rFonts w:asciiTheme="minorHAnsi" w:hAnsiTheme="minorHAnsi" w:cstheme="minorHAnsi"/>
        </w:rPr>
        <w:t xml:space="preserve"> </w:t>
      </w:r>
    </w:p>
    <w:p w14:paraId="72EA0DF1" w14:textId="77777777" w:rsidR="00646711" w:rsidRPr="004E48C1" w:rsidRDefault="00646711" w:rsidP="005C63B6">
      <w:pPr>
        <w:pStyle w:val="Heading2"/>
        <w:rPr>
          <w:rFonts w:ascii="Arial" w:hAnsi="Arial" w:cs="Arial"/>
        </w:rPr>
      </w:pPr>
      <w:bookmarkStart w:id="43" w:name="_Toc326309823"/>
      <w:bookmarkStart w:id="44" w:name="_Toc107330938"/>
      <w:r w:rsidRPr="004E48C1">
        <w:rPr>
          <w:rFonts w:ascii="Arial" w:hAnsi="Arial" w:cs="Arial"/>
        </w:rPr>
        <w:t>Nitrogen dioxide</w:t>
      </w:r>
      <w:bookmarkEnd w:id="43"/>
      <w:bookmarkEnd w:id="44"/>
    </w:p>
    <w:p w14:paraId="2DBBEB13" w14:textId="77777777" w:rsidR="00517215" w:rsidRPr="0018530F" w:rsidRDefault="00646711" w:rsidP="000324F2">
      <w:pPr>
        <w:rPr>
          <w:rFonts w:asciiTheme="minorHAnsi" w:hAnsiTheme="minorHAnsi" w:cstheme="minorHAnsi"/>
        </w:rPr>
      </w:pPr>
      <w:r w:rsidRPr="0018530F">
        <w:rPr>
          <w:rFonts w:asciiTheme="minorHAnsi" w:hAnsiTheme="minorHAnsi" w:cstheme="minorHAnsi"/>
        </w:rPr>
        <w:t xml:space="preserve">During </w:t>
      </w:r>
      <w:r w:rsidR="00AC6480" w:rsidRPr="0018530F">
        <w:rPr>
          <w:rFonts w:asciiTheme="minorHAnsi" w:hAnsiTheme="minorHAnsi" w:cstheme="minorHAnsi"/>
        </w:rPr>
        <w:t>2021</w:t>
      </w:r>
      <w:r w:rsidRPr="0018530F">
        <w:rPr>
          <w:rFonts w:asciiTheme="minorHAnsi" w:hAnsiTheme="minorHAnsi" w:cstheme="minorHAnsi"/>
        </w:rPr>
        <w:t xml:space="preserve">, </w:t>
      </w:r>
      <w:r w:rsidR="005F08A6" w:rsidRPr="0018530F">
        <w:rPr>
          <w:rFonts w:asciiTheme="minorHAnsi" w:hAnsiTheme="minorHAnsi" w:cstheme="minorHAnsi"/>
        </w:rPr>
        <w:t xml:space="preserve">no exceedances of the nitrogen dioxide standards were </w:t>
      </w:r>
      <w:proofErr w:type="gramStart"/>
      <w:r w:rsidR="005F08A6" w:rsidRPr="0018530F">
        <w:rPr>
          <w:rFonts w:asciiTheme="minorHAnsi" w:hAnsiTheme="minorHAnsi" w:cstheme="minorHAnsi"/>
        </w:rPr>
        <w:t>recorded</w:t>
      </w:r>
      <w:proofErr w:type="gramEnd"/>
      <w:r w:rsidR="005F08A6" w:rsidRPr="0018530F">
        <w:rPr>
          <w:rFonts w:asciiTheme="minorHAnsi" w:hAnsiTheme="minorHAnsi" w:cstheme="minorHAnsi"/>
        </w:rPr>
        <w:t xml:space="preserve"> and compliance was demonstrated at Monash and Florey. </w:t>
      </w:r>
    </w:p>
    <w:p w14:paraId="1825C752" w14:textId="7741E287" w:rsidR="00646711" w:rsidRPr="0018530F" w:rsidRDefault="008E1C7E" w:rsidP="000324F2">
      <w:pPr>
        <w:rPr>
          <w:rFonts w:asciiTheme="minorHAnsi" w:hAnsiTheme="minorHAnsi" w:cstheme="minorHAnsi"/>
          <w:szCs w:val="24"/>
        </w:rPr>
      </w:pPr>
      <w:r w:rsidRPr="0018530F">
        <w:rPr>
          <w:rFonts w:asciiTheme="minorHAnsi" w:hAnsiTheme="minorHAnsi" w:cstheme="minorHAnsi"/>
        </w:rPr>
        <w:t xml:space="preserve">The </w:t>
      </w:r>
      <w:r w:rsidR="00517215" w:rsidRPr="0018530F">
        <w:rPr>
          <w:rFonts w:asciiTheme="minorHAnsi" w:hAnsiTheme="minorHAnsi" w:cstheme="minorHAnsi"/>
        </w:rPr>
        <w:t>annual</w:t>
      </w:r>
      <w:r w:rsidRPr="0018530F">
        <w:rPr>
          <w:rFonts w:asciiTheme="minorHAnsi" w:hAnsiTheme="minorHAnsi" w:cstheme="minorHAnsi"/>
        </w:rPr>
        <w:t xml:space="preserve"> average </w:t>
      </w:r>
      <w:r w:rsidR="00F04549" w:rsidRPr="0018530F">
        <w:rPr>
          <w:rFonts w:asciiTheme="minorHAnsi" w:hAnsiTheme="minorHAnsi" w:cstheme="minorHAnsi"/>
        </w:rPr>
        <w:t>levels</w:t>
      </w:r>
      <w:r w:rsidRPr="0018530F">
        <w:rPr>
          <w:rFonts w:asciiTheme="minorHAnsi" w:hAnsiTheme="minorHAnsi" w:cstheme="minorHAnsi"/>
        </w:rPr>
        <w:t xml:space="preserve"> </w:t>
      </w:r>
      <w:r w:rsidR="00F04549" w:rsidRPr="0018530F">
        <w:rPr>
          <w:rFonts w:asciiTheme="minorHAnsi" w:hAnsiTheme="minorHAnsi" w:cstheme="minorHAnsi"/>
        </w:rPr>
        <w:t xml:space="preserve">remained low and </w:t>
      </w:r>
      <w:r w:rsidRPr="0018530F">
        <w:rPr>
          <w:rFonts w:asciiTheme="minorHAnsi" w:hAnsiTheme="minorHAnsi" w:cstheme="minorHAnsi"/>
        </w:rPr>
        <w:t xml:space="preserve">met </w:t>
      </w:r>
      <w:r w:rsidR="00F04549" w:rsidRPr="0018530F">
        <w:rPr>
          <w:rFonts w:asciiTheme="minorHAnsi" w:hAnsiTheme="minorHAnsi" w:cstheme="minorHAnsi"/>
        </w:rPr>
        <w:t xml:space="preserve">the standard </w:t>
      </w:r>
      <w:r w:rsidRPr="0018530F">
        <w:rPr>
          <w:rFonts w:asciiTheme="minorHAnsi" w:hAnsiTheme="minorHAnsi" w:cstheme="minorHAnsi"/>
        </w:rPr>
        <w:t xml:space="preserve">at </w:t>
      </w:r>
      <w:r w:rsidR="00ED58D6" w:rsidRPr="0018530F">
        <w:rPr>
          <w:rFonts w:asciiTheme="minorHAnsi" w:hAnsiTheme="minorHAnsi" w:cstheme="minorHAnsi"/>
        </w:rPr>
        <w:t>Monash and Florey</w:t>
      </w:r>
      <w:r w:rsidRPr="0018530F">
        <w:rPr>
          <w:rFonts w:asciiTheme="minorHAnsi" w:hAnsiTheme="minorHAnsi" w:cstheme="minorHAnsi"/>
        </w:rPr>
        <w:t xml:space="preserve">. </w:t>
      </w:r>
    </w:p>
    <w:p w14:paraId="7C5C567F" w14:textId="2C14D1AF" w:rsidR="00646711" w:rsidRPr="0018530F" w:rsidRDefault="00646711" w:rsidP="00DB5681">
      <w:pPr>
        <w:pStyle w:val="Caption"/>
        <w:rPr>
          <w:rFonts w:asciiTheme="minorHAnsi" w:hAnsiTheme="minorHAnsi" w:cstheme="minorHAnsi"/>
          <w:sz w:val="18"/>
        </w:rPr>
      </w:pPr>
      <w:bookmarkStart w:id="45" w:name="_Ref290277519"/>
      <w:bookmarkStart w:id="46" w:name="_Toc107330959"/>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5</w:t>
      </w:r>
      <w:r w:rsidR="00D3722B" w:rsidRPr="0018530F">
        <w:rPr>
          <w:rFonts w:asciiTheme="minorHAnsi" w:hAnsiTheme="minorHAnsi" w:cstheme="minorHAnsi"/>
          <w:noProof/>
        </w:rPr>
        <w:fldChar w:fldCharType="end"/>
      </w:r>
      <w:bookmarkEnd w:id="45"/>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compliance summary for NO</w:t>
      </w:r>
      <w:r w:rsidRPr="0018530F">
        <w:rPr>
          <w:rFonts w:asciiTheme="minorHAnsi" w:hAnsiTheme="minorHAnsi" w:cstheme="minorHAnsi"/>
          <w:vertAlign w:val="subscript"/>
        </w:rPr>
        <w:t>2</w:t>
      </w:r>
      <w:bookmarkEnd w:id="46"/>
    </w:p>
    <w:p w14:paraId="7D6F51CD" w14:textId="1EBCCBCB" w:rsidR="00646711" w:rsidRPr="0018530F" w:rsidRDefault="001B1751" w:rsidP="00DB5681">
      <w:pPr>
        <w:jc w:val="center"/>
        <w:rPr>
          <w:rFonts w:asciiTheme="minorHAnsi" w:hAnsiTheme="minorHAnsi" w:cstheme="minorHAnsi"/>
        </w:rPr>
      </w:pPr>
      <w:r w:rsidRPr="0018530F">
        <w:rPr>
          <w:rFonts w:asciiTheme="minorHAnsi" w:hAnsiTheme="minorHAnsi" w:cstheme="minorHAnsi"/>
        </w:rPr>
        <w:t>AAQ NEPM standard – 0.</w:t>
      </w:r>
      <w:r w:rsidR="003660E6" w:rsidRPr="0018530F">
        <w:rPr>
          <w:rFonts w:asciiTheme="minorHAnsi" w:hAnsiTheme="minorHAnsi" w:cstheme="minorHAnsi"/>
        </w:rPr>
        <w:t>08</w:t>
      </w:r>
      <w:r w:rsidRPr="0018530F">
        <w:rPr>
          <w:rFonts w:asciiTheme="minorHAnsi" w:hAnsiTheme="minorHAnsi" w:cstheme="minorHAnsi"/>
        </w:rPr>
        <w:t xml:space="preserve"> ppm (1-hour average), 0.0</w:t>
      </w:r>
      <w:r w:rsidR="003660E6" w:rsidRPr="0018530F">
        <w:rPr>
          <w:rFonts w:asciiTheme="minorHAnsi" w:hAnsiTheme="minorHAnsi" w:cstheme="minorHAnsi"/>
        </w:rPr>
        <w:t>15</w:t>
      </w:r>
      <w:r w:rsidRPr="0018530F">
        <w:rPr>
          <w:rFonts w:asciiTheme="minorHAnsi" w:hAnsiTheme="minorHAnsi" w:cstheme="minorHAnsi"/>
        </w:rPr>
        <w:t xml:space="preserve"> ppm (1-</w:t>
      </w:r>
      <w:r w:rsidR="00646711" w:rsidRPr="0018530F">
        <w:rPr>
          <w:rFonts w:asciiTheme="minorHAnsi" w:hAnsiTheme="minorHAnsi" w:cstheme="minorHAnsi"/>
        </w:rPr>
        <w:t>year average)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NO2"/>
      </w:tblPr>
      <w:tblGrid>
        <w:gridCol w:w="1271"/>
        <w:gridCol w:w="567"/>
        <w:gridCol w:w="567"/>
        <w:gridCol w:w="567"/>
        <w:gridCol w:w="567"/>
        <w:gridCol w:w="851"/>
        <w:gridCol w:w="1559"/>
        <w:gridCol w:w="1276"/>
        <w:gridCol w:w="992"/>
        <w:gridCol w:w="1276"/>
      </w:tblGrid>
      <w:tr w:rsidR="00C60C33" w:rsidRPr="0018530F" w14:paraId="6156C23B" w14:textId="77777777" w:rsidTr="009266FB">
        <w:trPr>
          <w:cantSplit/>
          <w:trHeight w:val="70"/>
          <w:tblHeader/>
          <w:jc w:val="center"/>
        </w:trPr>
        <w:tc>
          <w:tcPr>
            <w:tcW w:w="127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119F28" w14:textId="77777777" w:rsidR="00C60C33" w:rsidRPr="0018530F" w:rsidRDefault="00C60C33" w:rsidP="009266FB">
            <w:pPr>
              <w:spacing w:after="0"/>
              <w:rPr>
                <w:rFonts w:asciiTheme="minorHAnsi" w:hAnsiTheme="minorHAnsi" w:cstheme="minorHAnsi"/>
                <w:b/>
              </w:rPr>
            </w:pPr>
            <w:r w:rsidRPr="0018530F">
              <w:rPr>
                <w:rFonts w:asciiTheme="minorHAnsi" w:hAnsiTheme="minorHAnsi" w:cstheme="minorHAnsi"/>
                <w:b/>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138ABC"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Data availability rates</w:t>
            </w:r>
          </w:p>
          <w:p w14:paraId="51BE39E5" w14:textId="3A0B5AC4"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 of hours)</w:t>
            </w:r>
          </w:p>
        </w:tc>
        <w:tc>
          <w:tcPr>
            <w:tcW w:w="2835" w:type="dxa"/>
            <w:gridSpan w:val="2"/>
            <w:tcBorders>
              <w:top w:val="single" w:sz="4" w:space="0" w:color="auto"/>
              <w:left w:val="single" w:sz="4" w:space="0" w:color="auto"/>
              <w:right w:val="single" w:sz="4" w:space="0" w:color="auto"/>
            </w:tcBorders>
          </w:tcPr>
          <w:p w14:paraId="09BFD9BD" w14:textId="77777777" w:rsidR="00C60C33" w:rsidRPr="0018530F" w:rsidRDefault="00C60C33" w:rsidP="009266FB">
            <w:pPr>
              <w:spacing w:after="0"/>
              <w:jc w:val="center"/>
              <w:rPr>
                <w:rFonts w:asciiTheme="minorHAnsi" w:hAnsiTheme="minorHAnsi" w:cstheme="minorHAnsi"/>
                <w:b/>
                <w:bCs/>
              </w:rPr>
            </w:pPr>
          </w:p>
          <w:p w14:paraId="2010EF72" w14:textId="4FD4DBE4"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bCs/>
              </w:rPr>
              <w:t>1 Hour</w:t>
            </w:r>
          </w:p>
        </w:tc>
        <w:tc>
          <w:tcPr>
            <w:tcW w:w="2268" w:type="dxa"/>
            <w:gridSpan w:val="2"/>
            <w:tcBorders>
              <w:top w:val="single" w:sz="4" w:space="0" w:color="auto"/>
              <w:left w:val="single" w:sz="4" w:space="0" w:color="auto"/>
              <w:right w:val="single" w:sz="4" w:space="0" w:color="auto"/>
            </w:tcBorders>
          </w:tcPr>
          <w:p w14:paraId="44BE9C57" w14:textId="77777777" w:rsidR="00C60C33" w:rsidRPr="0018530F" w:rsidRDefault="00C60C33" w:rsidP="009266FB">
            <w:pPr>
              <w:spacing w:after="0"/>
              <w:jc w:val="center"/>
              <w:rPr>
                <w:rFonts w:asciiTheme="minorHAnsi" w:hAnsiTheme="minorHAnsi" w:cstheme="minorHAnsi"/>
                <w:b/>
                <w:bCs/>
              </w:rPr>
            </w:pPr>
          </w:p>
          <w:p w14:paraId="5F808AB9"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bCs/>
              </w:rPr>
              <w:t>1 Year</w:t>
            </w:r>
          </w:p>
        </w:tc>
      </w:tr>
      <w:tr w:rsidR="00C60C33" w:rsidRPr="0018530F" w14:paraId="32EC6808" w14:textId="77777777" w:rsidTr="009266FB">
        <w:trPr>
          <w:cantSplit/>
          <w:trHeight w:val="277"/>
          <w:tblHeader/>
          <w:jc w:val="center"/>
        </w:trPr>
        <w:tc>
          <w:tcPr>
            <w:tcW w:w="127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58664845" w14:textId="77777777" w:rsidR="00C60C33" w:rsidRPr="0018530F" w:rsidRDefault="00C60C33" w:rsidP="009266FB">
            <w:pPr>
              <w:spacing w:after="0"/>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EF5C0D"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AB4886"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0A0270"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0C60A7"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E4919A" w14:textId="77777777" w:rsidR="00C60C33" w:rsidRPr="0018530F" w:rsidRDefault="00C60C33" w:rsidP="009266FB">
            <w:pPr>
              <w:spacing w:after="0"/>
              <w:jc w:val="center"/>
              <w:rPr>
                <w:rFonts w:asciiTheme="minorHAnsi" w:hAnsiTheme="minorHAnsi" w:cstheme="minorHAnsi"/>
                <w:b/>
              </w:rPr>
            </w:pPr>
            <w:r w:rsidRPr="0018530F">
              <w:rPr>
                <w:rFonts w:asciiTheme="minorHAnsi" w:hAnsiTheme="minorHAnsi" w:cstheme="minorHAnsi"/>
                <w:b/>
              </w:rPr>
              <w:t>Annual</w:t>
            </w:r>
          </w:p>
        </w:tc>
        <w:tc>
          <w:tcPr>
            <w:tcW w:w="1559" w:type="dxa"/>
            <w:tcBorders>
              <w:left w:val="single" w:sz="4" w:space="0" w:color="auto"/>
              <w:bottom w:val="single" w:sz="4" w:space="0" w:color="auto"/>
              <w:right w:val="single" w:sz="4" w:space="0" w:color="auto"/>
            </w:tcBorders>
          </w:tcPr>
          <w:p w14:paraId="24B29DDC" w14:textId="13952128" w:rsidR="00C60C33" w:rsidRPr="0018530F" w:rsidRDefault="00C60C33" w:rsidP="009266FB">
            <w:pPr>
              <w:spacing w:after="0"/>
              <w:rPr>
                <w:rFonts w:asciiTheme="minorHAnsi" w:hAnsiTheme="minorHAnsi" w:cstheme="minorHAnsi"/>
              </w:rPr>
            </w:pPr>
            <w:r w:rsidRPr="0018530F">
              <w:rPr>
                <w:rFonts w:asciiTheme="minorHAnsi" w:hAnsiTheme="minorHAnsi" w:cstheme="minorHAnsi"/>
                <w:b/>
              </w:rPr>
              <w:t>Number of exceedances</w:t>
            </w:r>
          </w:p>
        </w:tc>
        <w:tc>
          <w:tcPr>
            <w:tcW w:w="1276" w:type="dxa"/>
            <w:tcBorders>
              <w:left w:val="single" w:sz="4" w:space="0" w:color="auto"/>
              <w:bottom w:val="single" w:sz="4" w:space="0" w:color="auto"/>
              <w:right w:val="single" w:sz="4" w:space="0" w:color="auto"/>
            </w:tcBorders>
          </w:tcPr>
          <w:p w14:paraId="735EBD63" w14:textId="77777777" w:rsidR="00C60C33" w:rsidRPr="0018530F" w:rsidRDefault="00C60C33" w:rsidP="009266FB">
            <w:pPr>
              <w:spacing w:after="0"/>
              <w:rPr>
                <w:rFonts w:asciiTheme="minorHAnsi" w:hAnsiTheme="minorHAnsi" w:cstheme="minorHAnsi"/>
              </w:rPr>
            </w:pPr>
            <w:r w:rsidRPr="0018530F">
              <w:rPr>
                <w:rFonts w:asciiTheme="minorHAnsi" w:hAnsiTheme="minorHAnsi" w:cstheme="minorHAnsi"/>
                <w:b/>
              </w:rPr>
              <w:t>NEPM goal compliance</w:t>
            </w:r>
          </w:p>
        </w:tc>
        <w:tc>
          <w:tcPr>
            <w:tcW w:w="992" w:type="dxa"/>
            <w:tcBorders>
              <w:left w:val="single" w:sz="4" w:space="0" w:color="auto"/>
              <w:bottom w:val="single" w:sz="4" w:space="0" w:color="auto"/>
              <w:right w:val="single" w:sz="4" w:space="0" w:color="auto"/>
            </w:tcBorders>
          </w:tcPr>
          <w:p w14:paraId="14946F36" w14:textId="77777777" w:rsidR="00C60C33" w:rsidRPr="0018530F" w:rsidRDefault="00C60C33" w:rsidP="009266FB">
            <w:pPr>
              <w:spacing w:after="0"/>
              <w:rPr>
                <w:rFonts w:asciiTheme="minorHAnsi" w:hAnsiTheme="minorHAnsi" w:cstheme="minorHAnsi"/>
                <w:b/>
              </w:rPr>
            </w:pPr>
            <w:r w:rsidRPr="0018530F">
              <w:rPr>
                <w:rFonts w:asciiTheme="minorHAnsi" w:hAnsiTheme="minorHAnsi" w:cstheme="minorHAnsi"/>
                <w:b/>
              </w:rPr>
              <w:t>Annual average</w:t>
            </w:r>
          </w:p>
          <w:p w14:paraId="1D7B21FE" w14:textId="18CC2681" w:rsidR="00C60C33" w:rsidRPr="0018530F" w:rsidRDefault="00C60C33" w:rsidP="009266FB">
            <w:pPr>
              <w:spacing w:after="0"/>
              <w:rPr>
                <w:rFonts w:asciiTheme="minorHAnsi" w:hAnsiTheme="minorHAnsi" w:cstheme="minorHAnsi"/>
              </w:rPr>
            </w:pPr>
            <w:r w:rsidRPr="0018530F">
              <w:rPr>
                <w:rFonts w:asciiTheme="minorHAnsi" w:hAnsiTheme="minorHAnsi" w:cstheme="minorHAnsi"/>
                <w:b/>
              </w:rPr>
              <w:t>(ppm)</w:t>
            </w:r>
          </w:p>
        </w:tc>
        <w:tc>
          <w:tcPr>
            <w:tcW w:w="1276" w:type="dxa"/>
            <w:tcBorders>
              <w:left w:val="single" w:sz="4" w:space="0" w:color="auto"/>
              <w:bottom w:val="single" w:sz="4" w:space="0" w:color="auto"/>
              <w:right w:val="single" w:sz="4" w:space="0" w:color="auto"/>
            </w:tcBorders>
          </w:tcPr>
          <w:p w14:paraId="17D3C9AB" w14:textId="44420D08" w:rsidR="00C60C33" w:rsidRPr="0018530F" w:rsidRDefault="00C60C33" w:rsidP="009266FB">
            <w:pPr>
              <w:spacing w:after="0"/>
              <w:jc w:val="center"/>
              <w:rPr>
                <w:rFonts w:asciiTheme="minorHAnsi" w:hAnsiTheme="minorHAnsi" w:cstheme="minorHAnsi"/>
                <w:b/>
                <w:bCs/>
              </w:rPr>
            </w:pPr>
            <w:r w:rsidRPr="0018530F">
              <w:rPr>
                <w:rFonts w:asciiTheme="minorHAnsi" w:hAnsiTheme="minorHAnsi" w:cstheme="minorHAnsi"/>
                <w:b/>
              </w:rPr>
              <w:t>NEPM goal compliance</w:t>
            </w:r>
          </w:p>
        </w:tc>
      </w:tr>
      <w:tr w:rsidR="00C60C33" w:rsidRPr="0018530F" w14:paraId="3A76441A" w14:textId="77777777" w:rsidTr="009266FB">
        <w:trPr>
          <w:cantSplit/>
          <w:tblHeader/>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14:paraId="325FDC9D" w14:textId="77777777" w:rsidR="00C60C33" w:rsidRPr="0018530F" w:rsidRDefault="00C60C33" w:rsidP="00C60C33">
            <w:pPr>
              <w:spacing w:after="0"/>
              <w:rPr>
                <w:rFonts w:asciiTheme="minorHAnsi" w:hAnsiTheme="minorHAnsi" w:cstheme="minorHAnsi"/>
              </w:rPr>
            </w:pPr>
          </w:p>
          <w:p w14:paraId="229F477B" w14:textId="77777777" w:rsidR="00C60C33" w:rsidRPr="0018530F" w:rsidRDefault="00C60C33" w:rsidP="00C60C33">
            <w:pPr>
              <w:spacing w:after="0"/>
              <w:rPr>
                <w:rFonts w:asciiTheme="minorHAnsi" w:hAnsiTheme="minorHAnsi" w:cstheme="minorHAnsi"/>
              </w:rPr>
            </w:pPr>
            <w:r w:rsidRPr="0018530F">
              <w:rPr>
                <w:rFonts w:asciiTheme="minorHAnsi" w:hAnsiTheme="minorHAnsi" w:cstheme="minorHAnsi"/>
              </w:rPr>
              <w:t>Monash</w:t>
            </w:r>
          </w:p>
          <w:p w14:paraId="57FB809F" w14:textId="77777777" w:rsidR="00C60C33" w:rsidRPr="0018530F" w:rsidRDefault="00C60C33" w:rsidP="00C60C33">
            <w:pPr>
              <w:spacing w:after="0"/>
              <w:rPr>
                <w:rFonts w:asciiTheme="minorHAnsi" w:hAnsiTheme="minorHAnsi" w:cstheme="minorHAnsi"/>
              </w:rPr>
            </w:pPr>
            <w:r w:rsidRPr="0018530F">
              <w:rPr>
                <w:rFonts w:asciiTheme="minorHAnsi" w:hAnsiTheme="minorHAnsi" w:cstheme="minorHAnsi"/>
              </w:rPr>
              <w:t>Florey</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EA7C8FB" w14:textId="77777777" w:rsidR="00C60C33" w:rsidRPr="0018530F" w:rsidRDefault="00C60C33" w:rsidP="00C60C33">
            <w:pPr>
              <w:spacing w:after="0"/>
              <w:jc w:val="center"/>
              <w:rPr>
                <w:rFonts w:asciiTheme="minorHAnsi" w:hAnsiTheme="minorHAnsi" w:cstheme="minorHAnsi"/>
              </w:rPr>
            </w:pPr>
          </w:p>
          <w:p w14:paraId="55D603E6" w14:textId="0B23781C"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w:t>
            </w:r>
            <w:r w:rsidR="00BC644E" w:rsidRPr="0018530F">
              <w:rPr>
                <w:rFonts w:asciiTheme="minorHAnsi" w:hAnsiTheme="minorHAnsi" w:cstheme="minorHAnsi"/>
              </w:rPr>
              <w:t>7</w:t>
            </w:r>
          </w:p>
          <w:p w14:paraId="4E617F00" w14:textId="0AE41B86"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F08A6" w:rsidRPr="0018530F">
              <w:rPr>
                <w:rFonts w:asciiTheme="minorHAnsi" w:hAnsiTheme="minorHAnsi" w:cstheme="minorHAnsi"/>
              </w:rPr>
              <w:t>2.1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7BA11D50" w14:textId="77777777" w:rsidR="00C60C33" w:rsidRPr="0018530F" w:rsidRDefault="00C60C33" w:rsidP="00C60C33">
            <w:pPr>
              <w:spacing w:after="0"/>
              <w:jc w:val="center"/>
              <w:rPr>
                <w:rFonts w:asciiTheme="minorHAnsi" w:hAnsiTheme="minorHAnsi" w:cstheme="minorHAnsi"/>
              </w:rPr>
            </w:pPr>
          </w:p>
          <w:p w14:paraId="6EEE8104" w14:textId="6B729B8C"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w:t>
            </w:r>
            <w:r w:rsidR="00BC644E" w:rsidRPr="0018530F">
              <w:rPr>
                <w:rFonts w:asciiTheme="minorHAnsi" w:hAnsiTheme="minorHAnsi" w:cstheme="minorHAnsi"/>
              </w:rPr>
              <w:t>7</w:t>
            </w:r>
          </w:p>
          <w:p w14:paraId="04816A46" w14:textId="2B0BF9D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F08A6" w:rsidRPr="0018530F">
              <w:rPr>
                <w:rFonts w:asciiTheme="minorHAnsi" w:hAnsiTheme="minorHAnsi" w:cstheme="minorHAnsi"/>
              </w:rPr>
              <w:t>2.3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3B32567F" w14:textId="77777777" w:rsidR="00C60C33" w:rsidRPr="0018530F" w:rsidRDefault="00C60C33" w:rsidP="00C60C33">
            <w:pPr>
              <w:spacing w:after="0"/>
              <w:jc w:val="center"/>
              <w:rPr>
                <w:rFonts w:asciiTheme="minorHAnsi" w:hAnsiTheme="minorHAnsi" w:cstheme="minorHAnsi"/>
              </w:rPr>
            </w:pPr>
          </w:p>
          <w:p w14:paraId="152D1E7B" w14:textId="1F6A811E"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w:t>
            </w:r>
            <w:r w:rsidR="00BC644E" w:rsidRPr="0018530F">
              <w:rPr>
                <w:rFonts w:asciiTheme="minorHAnsi" w:hAnsiTheme="minorHAnsi" w:cstheme="minorHAnsi"/>
              </w:rPr>
              <w:t>6</w:t>
            </w:r>
          </w:p>
          <w:p w14:paraId="549BD4DC" w14:textId="69588428"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F08A6" w:rsidRPr="0018530F">
              <w:rPr>
                <w:rFonts w:asciiTheme="minorHAnsi" w:hAnsiTheme="minorHAnsi" w:cstheme="minorHAnsi"/>
              </w:rPr>
              <w:t>1.9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5221E780" w14:textId="77777777" w:rsidR="00C60C33" w:rsidRPr="0018530F" w:rsidRDefault="00C60C33" w:rsidP="00C60C33">
            <w:pPr>
              <w:spacing w:after="0"/>
              <w:jc w:val="center"/>
              <w:rPr>
                <w:rFonts w:asciiTheme="minorHAnsi" w:hAnsiTheme="minorHAnsi" w:cstheme="minorHAnsi"/>
              </w:rPr>
            </w:pPr>
          </w:p>
          <w:p w14:paraId="79BB0C49" w14:textId="7777777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95.7</w:t>
            </w:r>
          </w:p>
          <w:p w14:paraId="182AE284" w14:textId="0E9D2663"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F08A6" w:rsidRPr="0018530F">
              <w:rPr>
                <w:rFonts w:asciiTheme="minorHAnsi" w:hAnsiTheme="minorHAnsi" w:cstheme="minorHAnsi"/>
              </w:rPr>
              <w:t>0.2</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33EC27B1" w14:textId="77777777" w:rsidR="00C60C33" w:rsidRPr="0018530F" w:rsidRDefault="00C60C33" w:rsidP="00C60C33">
            <w:pPr>
              <w:spacing w:after="0"/>
              <w:jc w:val="center"/>
              <w:rPr>
                <w:rFonts w:asciiTheme="minorHAnsi" w:hAnsiTheme="minorHAnsi" w:cstheme="minorHAnsi"/>
              </w:rPr>
            </w:pPr>
          </w:p>
          <w:p w14:paraId="05BB897F" w14:textId="7777777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95.7</w:t>
            </w:r>
          </w:p>
          <w:p w14:paraId="2F0B7C01" w14:textId="7F32B02F"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9</w:t>
            </w:r>
            <w:r w:rsidR="005F08A6" w:rsidRPr="0018530F">
              <w:rPr>
                <w:rFonts w:asciiTheme="minorHAnsi" w:hAnsiTheme="minorHAnsi" w:cstheme="minorHAnsi"/>
              </w:rPr>
              <w:t>1.6</w:t>
            </w:r>
          </w:p>
        </w:tc>
        <w:tc>
          <w:tcPr>
            <w:tcW w:w="1559" w:type="dxa"/>
            <w:tcBorders>
              <w:top w:val="single" w:sz="4" w:space="0" w:color="auto"/>
              <w:left w:val="single" w:sz="4" w:space="0" w:color="auto"/>
              <w:bottom w:val="single" w:sz="4" w:space="0" w:color="auto"/>
              <w:right w:val="single" w:sz="4" w:space="0" w:color="auto"/>
            </w:tcBorders>
          </w:tcPr>
          <w:p w14:paraId="66A0F8F2" w14:textId="77777777" w:rsidR="00C60C33" w:rsidRPr="0018530F" w:rsidRDefault="00C60C33" w:rsidP="00C60C33">
            <w:pPr>
              <w:spacing w:after="0"/>
              <w:jc w:val="center"/>
              <w:rPr>
                <w:rFonts w:asciiTheme="minorHAnsi" w:hAnsiTheme="minorHAnsi" w:cstheme="minorHAnsi"/>
              </w:rPr>
            </w:pPr>
          </w:p>
          <w:p w14:paraId="433C411B" w14:textId="7777777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0</w:t>
            </w:r>
          </w:p>
          <w:p w14:paraId="581A9481" w14:textId="5FF4BE4F" w:rsidR="00C60C33" w:rsidRPr="0018530F" w:rsidRDefault="00BC644E" w:rsidP="00C60C33">
            <w:pPr>
              <w:spacing w:after="0"/>
              <w:jc w:val="center"/>
              <w:rPr>
                <w:rFonts w:asciiTheme="minorHAnsi" w:hAnsiTheme="minorHAnsi" w:cstheme="minorHAnsi"/>
              </w:rPr>
            </w:pPr>
            <w:r w:rsidRPr="0018530F">
              <w:rPr>
                <w:rFonts w:asciiTheme="minorHAnsi" w:hAnsiTheme="minorHAnsi" w:cstheme="minorHAnsi"/>
              </w:rPr>
              <w:t>0</w:t>
            </w:r>
          </w:p>
        </w:tc>
        <w:tc>
          <w:tcPr>
            <w:tcW w:w="1276" w:type="dxa"/>
            <w:tcBorders>
              <w:top w:val="single" w:sz="4" w:space="0" w:color="auto"/>
              <w:left w:val="single" w:sz="4" w:space="0" w:color="auto"/>
              <w:bottom w:val="single" w:sz="4" w:space="0" w:color="auto"/>
              <w:right w:val="single" w:sz="4" w:space="0" w:color="auto"/>
            </w:tcBorders>
          </w:tcPr>
          <w:p w14:paraId="0EBFFB53" w14:textId="77777777" w:rsidR="00C60C33" w:rsidRPr="0018530F" w:rsidRDefault="00C60C33" w:rsidP="00C60C33">
            <w:pPr>
              <w:spacing w:after="0"/>
              <w:jc w:val="center"/>
              <w:rPr>
                <w:rFonts w:asciiTheme="minorHAnsi" w:hAnsiTheme="minorHAnsi" w:cstheme="minorHAnsi"/>
              </w:rPr>
            </w:pPr>
          </w:p>
          <w:p w14:paraId="3BC7D1E4" w14:textId="77777777"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MET</w:t>
            </w:r>
          </w:p>
          <w:p w14:paraId="0B2DA070" w14:textId="04725642"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MET</w:t>
            </w:r>
          </w:p>
        </w:tc>
        <w:tc>
          <w:tcPr>
            <w:tcW w:w="992" w:type="dxa"/>
            <w:tcBorders>
              <w:top w:val="single" w:sz="4" w:space="0" w:color="auto"/>
              <w:left w:val="single" w:sz="4" w:space="0" w:color="auto"/>
              <w:bottom w:val="single" w:sz="4" w:space="0" w:color="auto"/>
              <w:right w:val="single" w:sz="4" w:space="0" w:color="auto"/>
            </w:tcBorders>
          </w:tcPr>
          <w:p w14:paraId="70709F15" w14:textId="77777777" w:rsidR="00C60C33" w:rsidRPr="0018530F" w:rsidRDefault="00C60C33" w:rsidP="00C60C33">
            <w:pPr>
              <w:spacing w:after="0"/>
              <w:jc w:val="center"/>
              <w:rPr>
                <w:rFonts w:asciiTheme="minorHAnsi" w:hAnsiTheme="minorHAnsi" w:cstheme="minorHAnsi"/>
              </w:rPr>
            </w:pPr>
          </w:p>
          <w:p w14:paraId="31A23033" w14:textId="0A82B1F4"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0.00</w:t>
            </w:r>
            <w:r w:rsidR="00BC644E" w:rsidRPr="0018530F">
              <w:rPr>
                <w:rFonts w:asciiTheme="minorHAnsi" w:hAnsiTheme="minorHAnsi" w:cstheme="minorHAnsi"/>
              </w:rPr>
              <w:t>3</w:t>
            </w:r>
            <w:r w:rsidRPr="0018530F">
              <w:rPr>
                <w:rFonts w:asciiTheme="minorHAnsi" w:hAnsiTheme="minorHAnsi" w:cstheme="minorHAnsi"/>
              </w:rPr>
              <w:br/>
              <w:t>0.004</w:t>
            </w:r>
          </w:p>
        </w:tc>
        <w:tc>
          <w:tcPr>
            <w:tcW w:w="1276" w:type="dxa"/>
            <w:tcBorders>
              <w:top w:val="single" w:sz="4" w:space="0" w:color="auto"/>
              <w:left w:val="single" w:sz="4" w:space="0" w:color="auto"/>
              <w:bottom w:val="single" w:sz="4" w:space="0" w:color="auto"/>
              <w:right w:val="single" w:sz="4" w:space="0" w:color="auto"/>
            </w:tcBorders>
          </w:tcPr>
          <w:p w14:paraId="39005B49" w14:textId="77777777" w:rsidR="00C60C33" w:rsidRPr="0018530F" w:rsidRDefault="00C60C33" w:rsidP="00C60C33">
            <w:pPr>
              <w:spacing w:after="0"/>
              <w:jc w:val="center"/>
              <w:rPr>
                <w:rFonts w:asciiTheme="minorHAnsi" w:hAnsiTheme="minorHAnsi" w:cstheme="minorHAnsi"/>
              </w:rPr>
            </w:pPr>
          </w:p>
          <w:p w14:paraId="0321DEB5" w14:textId="77600081" w:rsidR="00C60C33" w:rsidRPr="0018530F" w:rsidRDefault="00C60C33" w:rsidP="00C60C33">
            <w:pPr>
              <w:spacing w:after="0"/>
              <w:jc w:val="center"/>
              <w:rPr>
                <w:rFonts w:asciiTheme="minorHAnsi" w:hAnsiTheme="minorHAnsi" w:cstheme="minorHAnsi"/>
              </w:rPr>
            </w:pPr>
            <w:r w:rsidRPr="0018530F">
              <w:rPr>
                <w:rFonts w:asciiTheme="minorHAnsi" w:hAnsiTheme="minorHAnsi" w:cstheme="minorHAnsi"/>
              </w:rPr>
              <w:t>MET</w:t>
            </w:r>
          </w:p>
          <w:p w14:paraId="5A278DC2" w14:textId="4569654C" w:rsidR="00C60C33" w:rsidRPr="0018530F" w:rsidRDefault="00C60C33" w:rsidP="00C60C33">
            <w:pPr>
              <w:spacing w:after="0"/>
              <w:jc w:val="center"/>
              <w:rPr>
                <w:rFonts w:asciiTheme="minorHAnsi" w:hAnsiTheme="minorHAnsi" w:cstheme="minorHAnsi"/>
                <w:b/>
                <w:bCs/>
              </w:rPr>
            </w:pPr>
            <w:r w:rsidRPr="0018530F">
              <w:rPr>
                <w:rFonts w:asciiTheme="minorHAnsi" w:hAnsiTheme="minorHAnsi" w:cstheme="minorHAnsi"/>
              </w:rPr>
              <w:t>MET</w:t>
            </w:r>
          </w:p>
        </w:tc>
      </w:tr>
    </w:tbl>
    <w:p w14:paraId="753630C5" w14:textId="3AF9FE16" w:rsidR="00C60C33" w:rsidRPr="0018530F" w:rsidRDefault="00C60C33" w:rsidP="00DB5681">
      <w:pPr>
        <w:jc w:val="center"/>
        <w:rPr>
          <w:rFonts w:asciiTheme="minorHAnsi" w:hAnsiTheme="minorHAnsi" w:cstheme="minorHAnsi"/>
        </w:rPr>
      </w:pPr>
    </w:p>
    <w:p w14:paraId="23956A09" w14:textId="77777777" w:rsidR="00C60C33" w:rsidRPr="0018530F" w:rsidRDefault="00C60C33" w:rsidP="00DB5681">
      <w:pPr>
        <w:jc w:val="center"/>
        <w:rPr>
          <w:rFonts w:asciiTheme="minorHAnsi" w:hAnsiTheme="minorHAnsi" w:cstheme="minorHAnsi"/>
        </w:rPr>
      </w:pPr>
    </w:p>
    <w:p w14:paraId="7E317A99" w14:textId="6EBFB267" w:rsidR="00D8247A" w:rsidRPr="0018530F" w:rsidRDefault="003660E6" w:rsidP="00D8247A">
      <w:pPr>
        <w:rPr>
          <w:rFonts w:asciiTheme="minorHAnsi" w:hAnsiTheme="minorHAnsi" w:cstheme="minorHAnsi"/>
          <w:sz w:val="2"/>
        </w:rPr>
      </w:pPr>
      <w:bookmarkStart w:id="47" w:name="_Ref290279144"/>
      <w:r w:rsidRPr="0018530F">
        <w:rPr>
          <w:rFonts w:asciiTheme="minorHAnsi" w:hAnsiTheme="minorHAnsi" w:cstheme="minorHAnsi"/>
          <w:noProof/>
          <w:sz w:val="2"/>
        </w:rPr>
        <w:lastRenderedPageBreak/>
        <w:drawing>
          <wp:inline distT="0" distB="0" distL="0" distR="0" wp14:anchorId="5A4AD043" wp14:editId="06986CA7">
            <wp:extent cx="6235200" cy="3798000"/>
            <wp:effectExtent l="0" t="0" r="0" b="0"/>
            <wp:docPr id="2" name="Picture 2" descr="Monash station daily maximum for nitrogen dioxide 1-hour average, well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nash station daily maximum for nitrogen dioxide 1-hour average, well below the stand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5200" cy="3798000"/>
                    </a:xfrm>
                    <a:prstGeom prst="rect">
                      <a:avLst/>
                    </a:prstGeom>
                    <a:noFill/>
                  </pic:spPr>
                </pic:pic>
              </a:graphicData>
            </a:graphic>
          </wp:inline>
        </w:drawing>
      </w:r>
    </w:p>
    <w:p w14:paraId="4B39366B" w14:textId="5356355B" w:rsidR="00646711" w:rsidRPr="0018530F" w:rsidRDefault="00646711" w:rsidP="007D6508">
      <w:pPr>
        <w:pStyle w:val="Caption"/>
        <w:rPr>
          <w:rFonts w:asciiTheme="minorHAnsi" w:hAnsiTheme="minorHAnsi" w:cstheme="minorHAnsi"/>
        </w:rPr>
      </w:pPr>
      <w:bookmarkStart w:id="48" w:name="_Toc107330984"/>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w:t>
      </w:r>
      <w:r w:rsidR="00D3722B" w:rsidRPr="0018530F">
        <w:rPr>
          <w:rFonts w:asciiTheme="minorHAnsi" w:hAnsiTheme="minorHAnsi" w:cstheme="minorHAnsi"/>
          <w:noProof/>
        </w:rPr>
        <w:fldChar w:fldCharType="end"/>
      </w:r>
      <w:bookmarkEnd w:id="47"/>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NO</w:t>
      </w:r>
      <w:r w:rsidRPr="0018530F">
        <w:rPr>
          <w:rFonts w:asciiTheme="minorHAnsi" w:hAnsiTheme="minorHAnsi" w:cstheme="minorHAnsi"/>
          <w:vertAlign w:val="subscript"/>
        </w:rPr>
        <w:t>2</w:t>
      </w:r>
      <w:r w:rsidRPr="0018530F">
        <w:rPr>
          <w:rFonts w:asciiTheme="minorHAnsi" w:hAnsiTheme="minorHAnsi" w:cstheme="minorHAnsi"/>
        </w:rPr>
        <w:t xml:space="preserve"> </w:t>
      </w:r>
      <w:r w:rsidR="00374CF1" w:rsidRPr="0018530F">
        <w:rPr>
          <w:rFonts w:asciiTheme="minorHAnsi" w:hAnsiTheme="minorHAnsi" w:cstheme="minorHAnsi"/>
        </w:rPr>
        <w:t xml:space="preserve">1-hour average </w:t>
      </w:r>
      <w:r w:rsidR="00B50A02" w:rsidRPr="0018530F">
        <w:rPr>
          <w:rFonts w:asciiTheme="minorHAnsi" w:hAnsiTheme="minorHAnsi" w:cstheme="minorHAnsi"/>
        </w:rPr>
        <w:t>–</w:t>
      </w:r>
      <w:r w:rsidRPr="0018530F">
        <w:rPr>
          <w:rFonts w:asciiTheme="minorHAnsi" w:hAnsiTheme="minorHAnsi" w:cstheme="minorHAnsi"/>
        </w:rPr>
        <w:t xml:space="preserve"> Monash</w:t>
      </w:r>
      <w:bookmarkEnd w:id="48"/>
    </w:p>
    <w:p w14:paraId="6CE98401" w14:textId="5C7F53F1" w:rsidR="007D6508" w:rsidRPr="0018530F" w:rsidRDefault="003660E6" w:rsidP="007D6508">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712870D3" wp14:editId="11B116FD">
            <wp:extent cx="6235200" cy="3798000"/>
            <wp:effectExtent l="0" t="0" r="0" b="0"/>
            <wp:docPr id="3" name="Picture 3" descr="Florey station daily maximum for nitrogen dioxide 1-hour average, well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rey station daily maximum for nitrogen dioxide 1-hour average, well below the stand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200" cy="3798000"/>
                    </a:xfrm>
                    <a:prstGeom prst="rect">
                      <a:avLst/>
                    </a:prstGeom>
                    <a:noFill/>
                  </pic:spPr>
                </pic:pic>
              </a:graphicData>
            </a:graphic>
          </wp:inline>
        </w:drawing>
      </w:r>
    </w:p>
    <w:p w14:paraId="557A1219" w14:textId="3F0F3A42" w:rsidR="00646711" w:rsidRPr="0018530F" w:rsidRDefault="00646711" w:rsidP="007D6508">
      <w:pPr>
        <w:pStyle w:val="Caption"/>
        <w:rPr>
          <w:rFonts w:asciiTheme="minorHAnsi" w:hAnsiTheme="minorHAnsi" w:cstheme="minorHAnsi"/>
          <w:noProof/>
          <w:lang w:eastAsia="en-AU"/>
        </w:rPr>
      </w:pPr>
      <w:bookmarkStart w:id="49" w:name="_Ref290279146"/>
      <w:bookmarkStart w:id="50" w:name="_Ref324945464"/>
      <w:bookmarkStart w:id="51" w:name="_Toc107330985"/>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4</w:t>
      </w:r>
      <w:r w:rsidR="00D3722B" w:rsidRPr="0018530F">
        <w:rPr>
          <w:rFonts w:asciiTheme="minorHAnsi" w:hAnsiTheme="minorHAnsi" w:cstheme="minorHAnsi"/>
          <w:noProof/>
        </w:rPr>
        <w:fldChar w:fldCharType="end"/>
      </w:r>
      <w:bookmarkEnd w:id="49"/>
      <w:bookmarkEnd w:id="50"/>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NO</w:t>
      </w:r>
      <w:r w:rsidRPr="0018530F">
        <w:rPr>
          <w:rFonts w:asciiTheme="minorHAnsi" w:hAnsiTheme="minorHAnsi" w:cstheme="minorHAnsi"/>
          <w:vertAlign w:val="subscript"/>
        </w:rPr>
        <w:t>2</w:t>
      </w:r>
      <w:r w:rsidRPr="0018530F">
        <w:rPr>
          <w:rFonts w:asciiTheme="minorHAnsi" w:hAnsiTheme="minorHAnsi" w:cstheme="minorHAnsi"/>
        </w:rPr>
        <w:t xml:space="preserve"> </w:t>
      </w:r>
      <w:r w:rsidR="00374CF1" w:rsidRPr="0018530F">
        <w:rPr>
          <w:rFonts w:asciiTheme="minorHAnsi" w:hAnsiTheme="minorHAnsi" w:cstheme="minorHAnsi"/>
        </w:rPr>
        <w:t xml:space="preserve">1-hour average </w:t>
      </w:r>
      <w:r w:rsidRPr="0018530F">
        <w:rPr>
          <w:rFonts w:asciiTheme="minorHAnsi" w:hAnsiTheme="minorHAnsi" w:cstheme="minorHAnsi"/>
        </w:rPr>
        <w:t xml:space="preserve">– </w:t>
      </w:r>
      <w:r w:rsidR="006C643D" w:rsidRPr="0018530F">
        <w:rPr>
          <w:rFonts w:asciiTheme="minorHAnsi" w:hAnsiTheme="minorHAnsi" w:cstheme="minorHAnsi"/>
        </w:rPr>
        <w:t>Florey</w:t>
      </w:r>
      <w:bookmarkEnd w:id="51"/>
      <w:r w:rsidR="006C643D" w:rsidRPr="0018530F">
        <w:rPr>
          <w:rFonts w:asciiTheme="minorHAnsi" w:hAnsiTheme="minorHAnsi" w:cstheme="minorHAnsi"/>
        </w:rPr>
        <w:t xml:space="preserve"> </w:t>
      </w:r>
    </w:p>
    <w:p w14:paraId="47152D1C" w14:textId="77777777" w:rsidR="00646711" w:rsidRPr="004E48C1" w:rsidRDefault="00646711" w:rsidP="005C63B6">
      <w:pPr>
        <w:pStyle w:val="Heading2"/>
        <w:rPr>
          <w:rFonts w:ascii="Arial" w:hAnsi="Arial" w:cs="Arial"/>
        </w:rPr>
      </w:pPr>
      <w:bookmarkStart w:id="52" w:name="_Toc326309824"/>
      <w:bookmarkStart w:id="53" w:name="_Toc107330939"/>
      <w:r w:rsidRPr="004E48C1">
        <w:rPr>
          <w:rFonts w:ascii="Arial" w:hAnsi="Arial" w:cs="Arial"/>
        </w:rPr>
        <w:lastRenderedPageBreak/>
        <w:t>Ozone</w:t>
      </w:r>
      <w:bookmarkEnd w:id="52"/>
      <w:bookmarkEnd w:id="53"/>
    </w:p>
    <w:p w14:paraId="127077D2" w14:textId="381D59A3" w:rsidR="00646711" w:rsidRPr="0018530F" w:rsidRDefault="00D729E4" w:rsidP="0017097D">
      <w:pPr>
        <w:rPr>
          <w:rFonts w:asciiTheme="minorHAnsi" w:hAnsiTheme="minorHAnsi" w:cstheme="minorHAnsi"/>
        </w:rPr>
      </w:pPr>
      <w:r w:rsidRPr="0018530F">
        <w:rPr>
          <w:rFonts w:asciiTheme="minorHAnsi" w:hAnsiTheme="minorHAnsi" w:cstheme="minorHAnsi"/>
          <w:bCs/>
        </w:rPr>
        <w:t xml:space="preserve">During </w:t>
      </w:r>
      <w:r w:rsidR="00AC6480" w:rsidRPr="0018530F">
        <w:rPr>
          <w:rFonts w:asciiTheme="minorHAnsi" w:hAnsiTheme="minorHAnsi" w:cstheme="minorHAnsi"/>
          <w:bCs/>
        </w:rPr>
        <w:t>2021</w:t>
      </w:r>
      <w:r w:rsidR="006F77A5" w:rsidRPr="0018530F">
        <w:rPr>
          <w:rFonts w:asciiTheme="minorHAnsi" w:hAnsiTheme="minorHAnsi" w:cstheme="minorHAnsi"/>
          <w:bCs/>
        </w:rPr>
        <w:t>,</w:t>
      </w:r>
      <w:r w:rsidR="00646711" w:rsidRPr="0018530F">
        <w:rPr>
          <w:rFonts w:asciiTheme="minorHAnsi" w:hAnsiTheme="minorHAnsi" w:cstheme="minorHAnsi"/>
          <w:bCs/>
        </w:rPr>
        <w:t xml:space="preserve"> </w:t>
      </w:r>
      <w:r w:rsidR="004A4CB6" w:rsidRPr="0018530F">
        <w:rPr>
          <w:rFonts w:asciiTheme="minorHAnsi" w:hAnsiTheme="minorHAnsi" w:cstheme="minorHAnsi"/>
          <w:bCs/>
        </w:rPr>
        <w:t xml:space="preserve">no exceedances of the </w:t>
      </w:r>
      <w:r w:rsidR="003660E6" w:rsidRPr="0018530F">
        <w:rPr>
          <w:rFonts w:asciiTheme="minorHAnsi" w:hAnsiTheme="minorHAnsi" w:cstheme="minorHAnsi"/>
          <w:bCs/>
        </w:rPr>
        <w:t>8</w:t>
      </w:r>
      <w:r w:rsidR="004A4CB6" w:rsidRPr="0018530F">
        <w:rPr>
          <w:rFonts w:asciiTheme="minorHAnsi" w:hAnsiTheme="minorHAnsi" w:cstheme="minorHAnsi"/>
          <w:bCs/>
        </w:rPr>
        <w:t>-hour standard for ozone were recorded and compliance was demonstrated at all monitoring stations.</w:t>
      </w:r>
    </w:p>
    <w:p w14:paraId="7FB1754C" w14:textId="158908EA" w:rsidR="00646711" w:rsidRPr="0018530F" w:rsidRDefault="00646711" w:rsidP="0017097D">
      <w:pPr>
        <w:pStyle w:val="Caption"/>
        <w:rPr>
          <w:rFonts w:asciiTheme="minorHAnsi" w:hAnsiTheme="minorHAnsi" w:cstheme="minorHAnsi"/>
        </w:rPr>
      </w:pPr>
      <w:bookmarkStart w:id="54" w:name="_Ref294884066"/>
      <w:bookmarkStart w:id="55" w:name="_Ref294884084"/>
      <w:bookmarkStart w:id="56" w:name="_Toc107330960"/>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6</w:t>
      </w:r>
      <w:r w:rsidR="00D3722B" w:rsidRPr="0018530F">
        <w:rPr>
          <w:rFonts w:asciiTheme="minorHAnsi" w:hAnsiTheme="minorHAnsi" w:cstheme="minorHAnsi"/>
          <w:noProof/>
        </w:rPr>
        <w:fldChar w:fldCharType="end"/>
      </w:r>
      <w:bookmarkEnd w:id="55"/>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compliance summary for O</w:t>
      </w:r>
      <w:r w:rsidRPr="0018530F">
        <w:rPr>
          <w:rFonts w:asciiTheme="minorHAnsi" w:hAnsiTheme="minorHAnsi" w:cstheme="minorHAnsi"/>
          <w:vertAlign w:val="subscript"/>
        </w:rPr>
        <w:t>3</w:t>
      </w:r>
      <w:bookmarkEnd w:id="54"/>
      <w:bookmarkEnd w:id="56"/>
    </w:p>
    <w:p w14:paraId="55EDE5C9" w14:textId="7E7A9C7E" w:rsidR="00646711" w:rsidRPr="0018530F" w:rsidRDefault="001B1751" w:rsidP="00574204">
      <w:pPr>
        <w:jc w:val="center"/>
        <w:rPr>
          <w:rFonts w:asciiTheme="minorHAnsi" w:hAnsiTheme="minorHAnsi" w:cstheme="minorHAnsi"/>
        </w:rPr>
      </w:pPr>
      <w:r w:rsidRPr="0018530F">
        <w:rPr>
          <w:rFonts w:asciiTheme="minorHAnsi" w:hAnsiTheme="minorHAnsi" w:cstheme="minorHAnsi"/>
        </w:rPr>
        <w:t>AAQ NEPM standard –</w:t>
      </w:r>
      <w:r w:rsidR="003660E6" w:rsidRPr="0018530F">
        <w:rPr>
          <w:rFonts w:asciiTheme="minorHAnsi" w:hAnsiTheme="minorHAnsi" w:cstheme="minorHAnsi"/>
        </w:rPr>
        <w:t xml:space="preserve"> </w:t>
      </w:r>
      <w:r w:rsidRPr="0018530F">
        <w:rPr>
          <w:rFonts w:asciiTheme="minorHAnsi" w:hAnsiTheme="minorHAnsi" w:cstheme="minorHAnsi"/>
        </w:rPr>
        <w:t>0.0</w:t>
      </w:r>
      <w:r w:rsidR="003660E6" w:rsidRPr="0018530F">
        <w:rPr>
          <w:rFonts w:asciiTheme="minorHAnsi" w:hAnsiTheme="minorHAnsi" w:cstheme="minorHAnsi"/>
        </w:rPr>
        <w:t>65</w:t>
      </w:r>
      <w:r w:rsidRPr="0018530F">
        <w:rPr>
          <w:rFonts w:asciiTheme="minorHAnsi" w:hAnsiTheme="minorHAnsi" w:cstheme="minorHAnsi"/>
        </w:rPr>
        <w:t xml:space="preserve"> ppm (</w:t>
      </w:r>
      <w:r w:rsidR="003660E6" w:rsidRPr="0018530F">
        <w:rPr>
          <w:rFonts w:asciiTheme="minorHAnsi" w:hAnsiTheme="minorHAnsi" w:cstheme="minorHAnsi"/>
        </w:rPr>
        <w:t>8</w:t>
      </w:r>
      <w:r w:rsidRPr="0018530F">
        <w:rPr>
          <w:rFonts w:asciiTheme="minorHAnsi" w:hAnsiTheme="minorHAnsi" w:cstheme="minorHAnsi"/>
        </w:rPr>
        <w:t>-</w:t>
      </w:r>
      <w:r w:rsidR="00646711" w:rsidRPr="0018530F">
        <w:rPr>
          <w:rFonts w:asciiTheme="minorHAnsi" w:hAnsiTheme="minorHAnsi" w:cstheme="minorHAnsi"/>
        </w:rPr>
        <w:t>hour average)</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O3"/>
      </w:tblPr>
      <w:tblGrid>
        <w:gridCol w:w="1128"/>
        <w:gridCol w:w="567"/>
        <w:gridCol w:w="567"/>
        <w:gridCol w:w="567"/>
        <w:gridCol w:w="567"/>
        <w:gridCol w:w="851"/>
        <w:gridCol w:w="1276"/>
        <w:gridCol w:w="1276"/>
      </w:tblGrid>
      <w:tr w:rsidR="007E03FE" w:rsidRPr="0018530F" w14:paraId="5BFE885C" w14:textId="77777777" w:rsidTr="007E03FE">
        <w:trPr>
          <w:cantSplit/>
          <w:trHeight w:val="70"/>
          <w:tblHeader/>
          <w:jc w:val="center"/>
        </w:trPr>
        <w:tc>
          <w:tcPr>
            <w:tcW w:w="112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037C52" w14:textId="77777777" w:rsidR="007E03FE" w:rsidRPr="0018530F" w:rsidRDefault="007E03FE" w:rsidP="009266FB">
            <w:pPr>
              <w:spacing w:after="0"/>
              <w:rPr>
                <w:rFonts w:asciiTheme="minorHAnsi" w:hAnsiTheme="minorHAnsi" w:cstheme="minorHAnsi"/>
                <w:b/>
                <w:sz w:val="20"/>
                <w:szCs w:val="20"/>
              </w:rPr>
            </w:pPr>
            <w:r w:rsidRPr="0018530F">
              <w:rPr>
                <w:rFonts w:asciiTheme="minorHAnsi" w:hAnsiTheme="minorHAnsi" w:cstheme="minorHAnsi"/>
                <w:b/>
                <w:sz w:val="20"/>
                <w:szCs w:val="20"/>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C4F64F"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Data availability rates</w:t>
            </w:r>
          </w:p>
          <w:p w14:paraId="3F2A0819" w14:textId="7F499C89"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 of hours)</w:t>
            </w:r>
          </w:p>
        </w:tc>
        <w:tc>
          <w:tcPr>
            <w:tcW w:w="1276" w:type="dxa"/>
            <w:vMerge w:val="restart"/>
            <w:tcBorders>
              <w:top w:val="single" w:sz="4" w:space="0" w:color="auto"/>
              <w:left w:val="single" w:sz="4" w:space="0" w:color="auto"/>
              <w:right w:val="single" w:sz="4" w:space="0" w:color="auto"/>
            </w:tcBorders>
          </w:tcPr>
          <w:p w14:paraId="27BB1997" w14:textId="5DDDAB45" w:rsidR="007E03FE" w:rsidRPr="0018530F" w:rsidRDefault="007E03FE" w:rsidP="009266FB">
            <w:pPr>
              <w:spacing w:after="0"/>
              <w:rPr>
                <w:rFonts w:asciiTheme="minorHAnsi" w:hAnsiTheme="minorHAnsi" w:cstheme="minorHAnsi"/>
                <w:b/>
                <w:bCs/>
                <w:sz w:val="20"/>
                <w:szCs w:val="20"/>
              </w:rPr>
            </w:pPr>
            <w:r w:rsidRPr="0018530F">
              <w:rPr>
                <w:rFonts w:asciiTheme="minorHAnsi" w:hAnsiTheme="minorHAnsi" w:cstheme="minorHAnsi"/>
                <w:b/>
                <w:sz w:val="20"/>
                <w:szCs w:val="20"/>
              </w:rPr>
              <w:t>Number of exceedances</w:t>
            </w:r>
          </w:p>
        </w:tc>
        <w:tc>
          <w:tcPr>
            <w:tcW w:w="1276" w:type="dxa"/>
            <w:vMerge w:val="restart"/>
            <w:tcBorders>
              <w:top w:val="single" w:sz="4" w:space="0" w:color="auto"/>
              <w:left w:val="single" w:sz="4" w:space="0" w:color="auto"/>
              <w:right w:val="single" w:sz="4" w:space="0" w:color="auto"/>
            </w:tcBorders>
          </w:tcPr>
          <w:p w14:paraId="7BF69ECD" w14:textId="50A53740" w:rsidR="007E03FE" w:rsidRPr="0018530F" w:rsidRDefault="007E03FE" w:rsidP="009266FB">
            <w:pPr>
              <w:spacing w:after="0"/>
              <w:rPr>
                <w:rFonts w:asciiTheme="minorHAnsi" w:hAnsiTheme="minorHAnsi" w:cstheme="minorHAnsi"/>
                <w:b/>
                <w:sz w:val="20"/>
                <w:szCs w:val="20"/>
              </w:rPr>
            </w:pPr>
            <w:r w:rsidRPr="0018530F">
              <w:rPr>
                <w:rFonts w:asciiTheme="minorHAnsi" w:hAnsiTheme="minorHAnsi" w:cstheme="minorHAnsi"/>
                <w:b/>
                <w:sz w:val="20"/>
                <w:szCs w:val="20"/>
              </w:rPr>
              <w:t>NEPM goal compliance</w:t>
            </w:r>
          </w:p>
        </w:tc>
      </w:tr>
      <w:tr w:rsidR="007E03FE" w:rsidRPr="0018530F" w14:paraId="002DFE94" w14:textId="77777777" w:rsidTr="007E03FE">
        <w:trPr>
          <w:cantSplit/>
          <w:trHeight w:val="277"/>
          <w:tblHeader/>
          <w:jc w:val="center"/>
        </w:trPr>
        <w:tc>
          <w:tcPr>
            <w:tcW w:w="112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4EC21440" w14:textId="77777777" w:rsidR="007E03FE" w:rsidRPr="0018530F" w:rsidRDefault="007E03FE" w:rsidP="009266FB">
            <w:pPr>
              <w:spacing w:after="0"/>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8FCB7F"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7E7E5C"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C2643D"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8C69AD"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BEF2E1" w14:textId="77777777" w:rsidR="007E03FE" w:rsidRPr="0018530F" w:rsidRDefault="007E03FE" w:rsidP="009266FB">
            <w:pPr>
              <w:spacing w:after="0"/>
              <w:jc w:val="center"/>
              <w:rPr>
                <w:rFonts w:asciiTheme="minorHAnsi" w:hAnsiTheme="minorHAnsi" w:cstheme="minorHAnsi"/>
                <w:b/>
                <w:sz w:val="20"/>
                <w:szCs w:val="20"/>
              </w:rPr>
            </w:pPr>
            <w:r w:rsidRPr="0018530F">
              <w:rPr>
                <w:rFonts w:asciiTheme="minorHAnsi" w:hAnsiTheme="minorHAnsi" w:cstheme="minorHAnsi"/>
                <w:b/>
                <w:sz w:val="20"/>
                <w:szCs w:val="20"/>
              </w:rPr>
              <w:t>Annual</w:t>
            </w:r>
          </w:p>
        </w:tc>
        <w:tc>
          <w:tcPr>
            <w:tcW w:w="1276" w:type="dxa"/>
            <w:vMerge/>
            <w:tcBorders>
              <w:left w:val="single" w:sz="4" w:space="0" w:color="auto"/>
              <w:bottom w:val="single" w:sz="4" w:space="0" w:color="auto"/>
              <w:right w:val="single" w:sz="4" w:space="0" w:color="auto"/>
            </w:tcBorders>
          </w:tcPr>
          <w:p w14:paraId="75788444" w14:textId="2FB21508" w:rsidR="007E03FE" w:rsidRPr="0018530F" w:rsidRDefault="007E03FE" w:rsidP="009266FB">
            <w:pPr>
              <w:spacing w:after="0"/>
              <w:rPr>
                <w:rFonts w:asciiTheme="minorHAnsi" w:hAnsiTheme="minorHAnsi" w:cstheme="minorHAnsi"/>
                <w:sz w:val="20"/>
                <w:szCs w:val="20"/>
              </w:rPr>
            </w:pPr>
          </w:p>
        </w:tc>
        <w:tc>
          <w:tcPr>
            <w:tcW w:w="1276" w:type="dxa"/>
            <w:vMerge/>
            <w:tcBorders>
              <w:left w:val="single" w:sz="4" w:space="0" w:color="auto"/>
              <w:bottom w:val="single" w:sz="4" w:space="0" w:color="auto"/>
              <w:right w:val="single" w:sz="4" w:space="0" w:color="auto"/>
            </w:tcBorders>
          </w:tcPr>
          <w:p w14:paraId="2B771F70" w14:textId="657B9237" w:rsidR="007E03FE" w:rsidRPr="0018530F" w:rsidRDefault="007E03FE" w:rsidP="009266FB">
            <w:pPr>
              <w:spacing w:after="0"/>
              <w:rPr>
                <w:rFonts w:asciiTheme="minorHAnsi" w:hAnsiTheme="minorHAnsi" w:cstheme="minorHAnsi"/>
                <w:sz w:val="20"/>
                <w:szCs w:val="20"/>
              </w:rPr>
            </w:pPr>
          </w:p>
        </w:tc>
      </w:tr>
      <w:tr w:rsidR="007E03FE" w:rsidRPr="0018530F" w14:paraId="08EE9DF4" w14:textId="77777777" w:rsidTr="007E03FE">
        <w:trPr>
          <w:cantSplit/>
          <w:tblHeader/>
          <w:jc w:val="center"/>
        </w:trPr>
        <w:tc>
          <w:tcPr>
            <w:tcW w:w="1128" w:type="dxa"/>
            <w:tcBorders>
              <w:top w:val="single" w:sz="4" w:space="0" w:color="auto"/>
              <w:left w:val="single" w:sz="4" w:space="0" w:color="auto"/>
              <w:bottom w:val="single" w:sz="4" w:space="0" w:color="auto"/>
              <w:right w:val="single" w:sz="4" w:space="0" w:color="auto"/>
            </w:tcBorders>
            <w:tcMar>
              <w:left w:w="57" w:type="dxa"/>
              <w:right w:w="57" w:type="dxa"/>
            </w:tcMar>
          </w:tcPr>
          <w:p w14:paraId="7F8C1A5A" w14:textId="77777777" w:rsidR="007E03FE" w:rsidRPr="0018530F" w:rsidRDefault="007E03FE" w:rsidP="00AC2E6F">
            <w:pPr>
              <w:spacing w:after="0"/>
              <w:rPr>
                <w:rFonts w:asciiTheme="minorHAnsi" w:hAnsiTheme="minorHAnsi" w:cstheme="minorHAnsi"/>
                <w:sz w:val="20"/>
                <w:szCs w:val="20"/>
              </w:rPr>
            </w:pPr>
          </w:p>
          <w:p w14:paraId="3CDBDD71" w14:textId="77777777" w:rsidR="007E03FE" w:rsidRPr="0018530F" w:rsidRDefault="007E03FE" w:rsidP="00AC2E6F">
            <w:pPr>
              <w:spacing w:after="0"/>
              <w:rPr>
                <w:rFonts w:asciiTheme="minorHAnsi" w:hAnsiTheme="minorHAnsi" w:cstheme="minorHAnsi"/>
                <w:sz w:val="20"/>
                <w:szCs w:val="20"/>
              </w:rPr>
            </w:pPr>
            <w:r w:rsidRPr="0018530F">
              <w:rPr>
                <w:rFonts w:asciiTheme="minorHAnsi" w:hAnsiTheme="minorHAnsi" w:cstheme="minorHAnsi"/>
                <w:sz w:val="20"/>
                <w:szCs w:val="20"/>
              </w:rPr>
              <w:t>Monash</w:t>
            </w:r>
          </w:p>
          <w:p w14:paraId="59CB0BBF" w14:textId="77777777" w:rsidR="007E03FE" w:rsidRPr="0018530F" w:rsidRDefault="007E03FE" w:rsidP="00AC2E6F">
            <w:pPr>
              <w:spacing w:after="0"/>
              <w:rPr>
                <w:rFonts w:asciiTheme="minorHAnsi" w:hAnsiTheme="minorHAnsi" w:cstheme="minorHAnsi"/>
                <w:sz w:val="20"/>
                <w:szCs w:val="20"/>
              </w:rPr>
            </w:pPr>
            <w:r w:rsidRPr="0018530F">
              <w:rPr>
                <w:rFonts w:asciiTheme="minorHAnsi" w:hAnsiTheme="minorHAnsi" w:cstheme="minorHAnsi"/>
                <w:sz w:val="20"/>
                <w:szCs w:val="20"/>
              </w:rPr>
              <w:t>Civic</w:t>
            </w:r>
          </w:p>
          <w:p w14:paraId="5D8E741A" w14:textId="77777777" w:rsidR="007E03FE" w:rsidRPr="0018530F" w:rsidRDefault="007E03FE" w:rsidP="00AC2E6F">
            <w:pPr>
              <w:spacing w:after="0"/>
              <w:rPr>
                <w:rFonts w:asciiTheme="minorHAnsi" w:hAnsiTheme="minorHAnsi" w:cstheme="minorHAnsi"/>
                <w:sz w:val="20"/>
                <w:szCs w:val="20"/>
              </w:rPr>
            </w:pPr>
            <w:r w:rsidRPr="0018530F">
              <w:rPr>
                <w:rFonts w:asciiTheme="minorHAnsi" w:hAnsiTheme="minorHAnsi" w:cstheme="minorHAnsi"/>
                <w:sz w:val="20"/>
                <w:szCs w:val="20"/>
              </w:rPr>
              <w:t>Florey</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47F3C749" w14:textId="77777777" w:rsidR="007E03FE" w:rsidRPr="0018530F" w:rsidRDefault="007E03FE" w:rsidP="00AC2E6F">
            <w:pPr>
              <w:spacing w:after="0"/>
              <w:jc w:val="center"/>
              <w:rPr>
                <w:rFonts w:asciiTheme="minorHAnsi" w:hAnsiTheme="minorHAnsi" w:cstheme="minorHAnsi"/>
                <w:sz w:val="20"/>
                <w:szCs w:val="20"/>
              </w:rPr>
            </w:pPr>
          </w:p>
          <w:p w14:paraId="6E310579" w14:textId="1DEBA300"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95.7</w:t>
            </w:r>
          </w:p>
          <w:p w14:paraId="69ABD782" w14:textId="7777777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p w14:paraId="7BB586C0" w14:textId="00778D71"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2ED93C5D" w14:textId="77777777" w:rsidR="007E03FE" w:rsidRPr="0018530F" w:rsidRDefault="007E03FE" w:rsidP="00AC2E6F">
            <w:pPr>
              <w:spacing w:after="0"/>
              <w:jc w:val="center"/>
              <w:rPr>
                <w:rFonts w:asciiTheme="minorHAnsi" w:hAnsiTheme="minorHAnsi" w:cstheme="minorHAnsi"/>
                <w:sz w:val="20"/>
                <w:szCs w:val="20"/>
              </w:rPr>
            </w:pPr>
          </w:p>
          <w:p w14:paraId="5EED8EE9" w14:textId="63BC3B16"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95.7</w:t>
            </w:r>
          </w:p>
          <w:p w14:paraId="5A907A5D" w14:textId="7777777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p w14:paraId="7E933BC7" w14:textId="047CDA1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385E6352" w14:textId="77777777" w:rsidR="007E03FE" w:rsidRPr="0018530F" w:rsidRDefault="007E03FE" w:rsidP="00AC2E6F">
            <w:pPr>
              <w:spacing w:after="0"/>
              <w:jc w:val="center"/>
              <w:rPr>
                <w:rFonts w:asciiTheme="minorHAnsi" w:hAnsiTheme="minorHAnsi" w:cstheme="minorHAnsi"/>
                <w:sz w:val="20"/>
                <w:szCs w:val="20"/>
              </w:rPr>
            </w:pPr>
          </w:p>
          <w:p w14:paraId="1815116A" w14:textId="22403146"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p w14:paraId="7B49D410" w14:textId="6911867F"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p w14:paraId="3E136E3F" w14:textId="2F560E7B"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54A4187E" w14:textId="77777777" w:rsidR="007E03FE" w:rsidRPr="0018530F" w:rsidRDefault="007E03FE" w:rsidP="00AC2E6F">
            <w:pPr>
              <w:spacing w:after="0"/>
              <w:jc w:val="center"/>
              <w:rPr>
                <w:rFonts w:asciiTheme="minorHAnsi" w:hAnsiTheme="minorHAnsi" w:cstheme="minorHAnsi"/>
                <w:sz w:val="20"/>
                <w:szCs w:val="20"/>
              </w:rPr>
            </w:pPr>
          </w:p>
          <w:p w14:paraId="364C8658" w14:textId="4062C480"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95.7</w:t>
            </w:r>
          </w:p>
          <w:p w14:paraId="30CABF60" w14:textId="69C0260A"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94.6</w:t>
            </w:r>
          </w:p>
          <w:p w14:paraId="0035AAB8" w14:textId="3F4E89C4"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2A752F46" w14:textId="77777777" w:rsidR="007E03FE" w:rsidRPr="0018530F" w:rsidRDefault="007E03FE" w:rsidP="00AC2E6F">
            <w:pPr>
              <w:spacing w:after="0"/>
              <w:jc w:val="center"/>
              <w:rPr>
                <w:rFonts w:asciiTheme="minorHAnsi" w:hAnsiTheme="minorHAnsi" w:cstheme="minorHAnsi"/>
                <w:sz w:val="20"/>
                <w:szCs w:val="20"/>
              </w:rPr>
            </w:pPr>
          </w:p>
          <w:p w14:paraId="6CA35FC7" w14:textId="67EB0CC8"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95.7</w:t>
            </w:r>
          </w:p>
          <w:p w14:paraId="529E3CD8" w14:textId="1C8D1A78"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95.5</w:t>
            </w:r>
          </w:p>
          <w:p w14:paraId="5C7426F3" w14:textId="100ACADD"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95.8</w:t>
            </w:r>
          </w:p>
        </w:tc>
        <w:tc>
          <w:tcPr>
            <w:tcW w:w="1276" w:type="dxa"/>
            <w:tcBorders>
              <w:top w:val="single" w:sz="4" w:space="0" w:color="auto"/>
              <w:left w:val="single" w:sz="4" w:space="0" w:color="auto"/>
              <w:bottom w:val="single" w:sz="4" w:space="0" w:color="auto"/>
              <w:right w:val="single" w:sz="4" w:space="0" w:color="auto"/>
            </w:tcBorders>
          </w:tcPr>
          <w:p w14:paraId="6F072E49" w14:textId="77777777" w:rsidR="007E03FE" w:rsidRPr="0018530F" w:rsidRDefault="007E03FE" w:rsidP="00AC2E6F">
            <w:pPr>
              <w:spacing w:after="0"/>
              <w:jc w:val="center"/>
              <w:rPr>
                <w:rFonts w:asciiTheme="minorHAnsi" w:hAnsiTheme="minorHAnsi" w:cstheme="minorHAnsi"/>
                <w:sz w:val="20"/>
                <w:szCs w:val="20"/>
              </w:rPr>
            </w:pPr>
          </w:p>
          <w:p w14:paraId="5CAA7765" w14:textId="725C896A"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0</w:t>
            </w:r>
          </w:p>
          <w:p w14:paraId="12B352A8" w14:textId="7777777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0</w:t>
            </w:r>
          </w:p>
          <w:p w14:paraId="364D922B" w14:textId="742769F3"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58ED5D2D" w14:textId="77777777" w:rsidR="007E03FE" w:rsidRPr="0018530F" w:rsidRDefault="007E03FE" w:rsidP="00AC2E6F">
            <w:pPr>
              <w:spacing w:after="0"/>
              <w:jc w:val="center"/>
              <w:rPr>
                <w:rFonts w:asciiTheme="minorHAnsi" w:hAnsiTheme="minorHAnsi" w:cstheme="minorHAnsi"/>
                <w:sz w:val="20"/>
                <w:szCs w:val="20"/>
              </w:rPr>
            </w:pPr>
          </w:p>
          <w:p w14:paraId="4E0371AB" w14:textId="20F4B0E3"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MET</w:t>
            </w:r>
          </w:p>
          <w:p w14:paraId="752C81CA" w14:textId="77777777"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MET</w:t>
            </w:r>
          </w:p>
          <w:p w14:paraId="498A5BCA" w14:textId="4B2BA486" w:rsidR="007E03FE" w:rsidRPr="0018530F" w:rsidRDefault="007E03FE" w:rsidP="00AC2E6F">
            <w:pPr>
              <w:spacing w:after="0"/>
              <w:jc w:val="center"/>
              <w:rPr>
                <w:rFonts w:asciiTheme="minorHAnsi" w:hAnsiTheme="minorHAnsi" w:cstheme="minorHAnsi"/>
                <w:sz w:val="20"/>
                <w:szCs w:val="20"/>
              </w:rPr>
            </w:pPr>
            <w:r w:rsidRPr="0018530F">
              <w:rPr>
                <w:rFonts w:asciiTheme="minorHAnsi" w:hAnsiTheme="minorHAnsi" w:cstheme="minorHAnsi"/>
                <w:sz w:val="20"/>
                <w:szCs w:val="20"/>
              </w:rPr>
              <w:t>MET</w:t>
            </w:r>
          </w:p>
        </w:tc>
      </w:tr>
    </w:tbl>
    <w:p w14:paraId="79A60BBD" w14:textId="77777777" w:rsidR="00646711" w:rsidRPr="0018530F" w:rsidRDefault="00646711" w:rsidP="0017097D">
      <w:pPr>
        <w:rPr>
          <w:rFonts w:asciiTheme="minorHAnsi" w:hAnsiTheme="minorHAnsi" w:cstheme="minorHAnsi"/>
        </w:rPr>
      </w:pPr>
    </w:p>
    <w:p w14:paraId="721D4BCA" w14:textId="38C0113F" w:rsidR="00D8247A" w:rsidRPr="0018530F" w:rsidRDefault="00B34F71" w:rsidP="002B2F60">
      <w:pPr>
        <w:rPr>
          <w:rFonts w:asciiTheme="minorHAnsi" w:hAnsiTheme="minorHAnsi" w:cstheme="minorHAnsi"/>
        </w:rPr>
      </w:pPr>
      <w:bookmarkStart w:id="57" w:name="_Ref294884131"/>
      <w:r w:rsidRPr="0018530F">
        <w:rPr>
          <w:rFonts w:asciiTheme="minorHAnsi" w:hAnsiTheme="minorHAnsi" w:cstheme="minorHAnsi"/>
          <w:noProof/>
        </w:rPr>
        <w:drawing>
          <wp:inline distT="0" distB="0" distL="0" distR="0" wp14:anchorId="479E750A" wp14:editId="112BFB59">
            <wp:extent cx="6224400" cy="3798000"/>
            <wp:effectExtent l="0" t="0" r="5080" b="0"/>
            <wp:docPr id="4" name="Picture 4" descr="Monash station daily maximum for ozone 8-hour average, well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nash station daily maximum for ozone 8-hour average, well below the stand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68F18795" w14:textId="3DC79264" w:rsidR="00646711" w:rsidRPr="0018530F" w:rsidRDefault="00646711" w:rsidP="007D6508">
      <w:pPr>
        <w:pStyle w:val="Caption"/>
        <w:rPr>
          <w:rFonts w:asciiTheme="minorHAnsi" w:hAnsiTheme="minorHAnsi" w:cstheme="minorHAnsi"/>
        </w:rPr>
      </w:pPr>
      <w:bookmarkStart w:id="58" w:name="_Toc107330986"/>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5</w:t>
      </w:r>
      <w:r w:rsidR="00D3722B" w:rsidRPr="0018530F">
        <w:rPr>
          <w:rFonts w:asciiTheme="minorHAnsi" w:hAnsiTheme="minorHAnsi" w:cstheme="minorHAnsi"/>
          <w:noProof/>
        </w:rPr>
        <w:fldChar w:fldCharType="end"/>
      </w:r>
      <w:bookmarkEnd w:id="57"/>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O</w:t>
      </w:r>
      <w:r w:rsidRPr="0018530F">
        <w:rPr>
          <w:rFonts w:asciiTheme="minorHAnsi" w:hAnsiTheme="minorHAnsi" w:cstheme="minorHAnsi"/>
          <w:vertAlign w:val="subscript"/>
        </w:rPr>
        <w:t xml:space="preserve">3 </w:t>
      </w:r>
      <w:r w:rsidR="003660E6" w:rsidRPr="0018530F">
        <w:rPr>
          <w:rFonts w:asciiTheme="minorHAnsi" w:hAnsiTheme="minorHAnsi" w:cstheme="minorHAnsi"/>
        </w:rPr>
        <w:t>8</w:t>
      </w:r>
      <w:r w:rsidR="00374CF1" w:rsidRPr="0018530F">
        <w:rPr>
          <w:rFonts w:asciiTheme="minorHAnsi" w:hAnsiTheme="minorHAnsi" w:cstheme="minorHAnsi"/>
        </w:rPr>
        <w:t xml:space="preserve">-hour average – </w:t>
      </w:r>
      <w:r w:rsidRPr="0018530F">
        <w:rPr>
          <w:rFonts w:asciiTheme="minorHAnsi" w:hAnsiTheme="minorHAnsi" w:cstheme="minorHAnsi"/>
        </w:rPr>
        <w:t>Monash</w:t>
      </w:r>
      <w:bookmarkEnd w:id="58"/>
    </w:p>
    <w:p w14:paraId="14EB3B12" w14:textId="77777777" w:rsidR="00713266" w:rsidRPr="0018530F" w:rsidRDefault="00713266" w:rsidP="00733366">
      <w:pPr>
        <w:rPr>
          <w:rFonts w:asciiTheme="minorHAnsi" w:hAnsiTheme="minorHAnsi" w:cstheme="minorHAnsi"/>
          <w:noProof/>
          <w:sz w:val="2"/>
          <w:lang w:eastAsia="en-AU"/>
        </w:rPr>
      </w:pPr>
    </w:p>
    <w:p w14:paraId="1F45D026" w14:textId="32B55672" w:rsidR="002B2F60" w:rsidRPr="0018530F" w:rsidRDefault="00B34F71" w:rsidP="002B2F60">
      <w:pPr>
        <w:rPr>
          <w:rFonts w:asciiTheme="minorHAnsi" w:hAnsiTheme="minorHAnsi" w:cstheme="minorHAnsi"/>
        </w:rPr>
      </w:pPr>
      <w:r w:rsidRPr="0018530F">
        <w:rPr>
          <w:rFonts w:asciiTheme="minorHAnsi" w:hAnsiTheme="minorHAnsi" w:cstheme="minorHAnsi"/>
          <w:noProof/>
        </w:rPr>
        <w:lastRenderedPageBreak/>
        <w:drawing>
          <wp:inline distT="0" distB="0" distL="0" distR="0" wp14:anchorId="20D15583" wp14:editId="3A362E96">
            <wp:extent cx="6224400" cy="3798000"/>
            <wp:effectExtent l="0" t="0" r="5080" b="0"/>
            <wp:docPr id="6" name="Picture 6" descr=" Civic station daily maximum for ozone 8-hour average, well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Civic station daily maximum for ozone 8-hour average, well below the stand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544EF488" w14:textId="61716033" w:rsidR="0070749F" w:rsidRPr="0018530F" w:rsidRDefault="00646711" w:rsidP="0070749F">
      <w:pPr>
        <w:pStyle w:val="Caption"/>
        <w:rPr>
          <w:rFonts w:asciiTheme="minorHAnsi" w:hAnsiTheme="minorHAnsi" w:cstheme="minorHAnsi"/>
        </w:rPr>
      </w:pPr>
      <w:bookmarkStart w:id="59" w:name="_Toc107330987"/>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6</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O</w:t>
      </w:r>
      <w:r w:rsidRPr="0018530F">
        <w:rPr>
          <w:rFonts w:asciiTheme="minorHAnsi" w:hAnsiTheme="minorHAnsi" w:cstheme="minorHAnsi"/>
          <w:vertAlign w:val="subscript"/>
        </w:rPr>
        <w:t>3</w:t>
      </w:r>
      <w:r w:rsidRPr="0018530F">
        <w:rPr>
          <w:rFonts w:asciiTheme="minorHAnsi" w:hAnsiTheme="minorHAnsi" w:cstheme="minorHAnsi"/>
        </w:rPr>
        <w:t xml:space="preserve"> </w:t>
      </w:r>
      <w:r w:rsidR="003660E6" w:rsidRPr="0018530F">
        <w:rPr>
          <w:rFonts w:asciiTheme="minorHAnsi" w:hAnsiTheme="minorHAnsi" w:cstheme="minorHAnsi"/>
        </w:rPr>
        <w:t>8</w:t>
      </w:r>
      <w:r w:rsidR="00374CF1" w:rsidRPr="0018530F">
        <w:rPr>
          <w:rFonts w:asciiTheme="minorHAnsi" w:hAnsiTheme="minorHAnsi" w:cstheme="minorHAnsi"/>
        </w:rPr>
        <w:t xml:space="preserve">-hour average </w:t>
      </w:r>
      <w:r w:rsidRPr="0018530F">
        <w:rPr>
          <w:rFonts w:asciiTheme="minorHAnsi" w:hAnsiTheme="minorHAnsi" w:cstheme="minorHAnsi"/>
        </w:rPr>
        <w:t>– Civic</w:t>
      </w:r>
      <w:bookmarkEnd w:id="59"/>
      <w:r w:rsidRPr="0018530F">
        <w:rPr>
          <w:rFonts w:asciiTheme="minorHAnsi" w:hAnsiTheme="minorHAnsi" w:cstheme="minorHAnsi"/>
        </w:rPr>
        <w:t xml:space="preserve"> </w:t>
      </w:r>
    </w:p>
    <w:p w14:paraId="7407DE1E" w14:textId="461A4BF9" w:rsidR="004B7762" w:rsidRPr="0018530F" w:rsidRDefault="00B34F71" w:rsidP="004B7762">
      <w:pPr>
        <w:rPr>
          <w:rFonts w:asciiTheme="minorHAnsi" w:hAnsiTheme="minorHAnsi" w:cstheme="minorHAnsi"/>
          <w:sz w:val="2"/>
          <w:szCs w:val="2"/>
        </w:rPr>
      </w:pPr>
      <w:r w:rsidRPr="0018530F">
        <w:rPr>
          <w:rFonts w:asciiTheme="minorHAnsi" w:hAnsiTheme="minorHAnsi" w:cstheme="minorHAnsi"/>
          <w:noProof/>
          <w:sz w:val="2"/>
          <w:szCs w:val="2"/>
        </w:rPr>
        <w:drawing>
          <wp:inline distT="0" distB="0" distL="0" distR="0" wp14:anchorId="3FD3795B" wp14:editId="52BFE6DD">
            <wp:extent cx="6224400" cy="3798000"/>
            <wp:effectExtent l="0" t="0" r="5080" b="0"/>
            <wp:docPr id="7" name="Picture 7" descr="Florey station daily maximum for ozone 8-hour average, well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rey station daily maximum for ozone 8-hour average, well below the stand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6CE1277F" w14:textId="2410037A" w:rsidR="00DB1EBC" w:rsidRPr="0018530F" w:rsidRDefault="00DB1EBC" w:rsidP="00241A6F">
      <w:pPr>
        <w:pStyle w:val="Caption"/>
        <w:rPr>
          <w:rFonts w:asciiTheme="minorHAnsi" w:hAnsiTheme="minorHAnsi" w:cstheme="minorHAnsi"/>
        </w:rPr>
      </w:pPr>
      <w:bookmarkStart w:id="60" w:name="_Toc107330988"/>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7</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O</w:t>
      </w:r>
      <w:r w:rsidRPr="0018530F">
        <w:rPr>
          <w:rFonts w:asciiTheme="minorHAnsi" w:hAnsiTheme="minorHAnsi" w:cstheme="minorHAnsi"/>
          <w:vertAlign w:val="subscript"/>
        </w:rPr>
        <w:t>3</w:t>
      </w:r>
      <w:r w:rsidRPr="0018530F">
        <w:rPr>
          <w:rFonts w:asciiTheme="minorHAnsi" w:hAnsiTheme="minorHAnsi" w:cstheme="minorHAnsi"/>
        </w:rPr>
        <w:t xml:space="preserve"> </w:t>
      </w:r>
      <w:r w:rsidR="003660E6" w:rsidRPr="0018530F">
        <w:rPr>
          <w:rFonts w:asciiTheme="minorHAnsi" w:hAnsiTheme="minorHAnsi" w:cstheme="minorHAnsi"/>
        </w:rPr>
        <w:t>8</w:t>
      </w:r>
      <w:r w:rsidR="00374CF1" w:rsidRPr="0018530F">
        <w:rPr>
          <w:rFonts w:asciiTheme="minorHAnsi" w:hAnsiTheme="minorHAnsi" w:cstheme="minorHAnsi"/>
        </w:rPr>
        <w:t xml:space="preserve">-hour average </w:t>
      </w:r>
      <w:r w:rsidRPr="0018530F">
        <w:rPr>
          <w:rFonts w:asciiTheme="minorHAnsi" w:hAnsiTheme="minorHAnsi" w:cstheme="minorHAnsi"/>
        </w:rPr>
        <w:t>– Florey</w:t>
      </w:r>
      <w:bookmarkEnd w:id="60"/>
    </w:p>
    <w:p w14:paraId="14B5240E" w14:textId="729DB8C8" w:rsidR="00D8247A" w:rsidRPr="0018530F" w:rsidRDefault="00D8247A" w:rsidP="00D8247A">
      <w:pPr>
        <w:rPr>
          <w:rFonts w:asciiTheme="minorHAnsi" w:hAnsiTheme="minorHAnsi" w:cstheme="minorHAnsi"/>
          <w:sz w:val="2"/>
        </w:rPr>
      </w:pPr>
    </w:p>
    <w:p w14:paraId="0D9528E7" w14:textId="77777777" w:rsidR="00646711" w:rsidRPr="004E48C1" w:rsidRDefault="00646711" w:rsidP="005C63B6">
      <w:pPr>
        <w:pStyle w:val="Heading2"/>
        <w:rPr>
          <w:rFonts w:ascii="Arial" w:hAnsi="Arial" w:cs="Arial"/>
        </w:rPr>
      </w:pPr>
      <w:bookmarkStart w:id="61" w:name="_Toc326309825"/>
      <w:bookmarkStart w:id="62" w:name="_Toc107330940"/>
      <w:r w:rsidRPr="004E48C1">
        <w:rPr>
          <w:rFonts w:ascii="Arial" w:hAnsi="Arial" w:cs="Arial"/>
        </w:rPr>
        <w:lastRenderedPageBreak/>
        <w:t>PM</w:t>
      </w:r>
      <w:r w:rsidRPr="004E48C1">
        <w:rPr>
          <w:rFonts w:ascii="Arial" w:hAnsi="Arial" w:cs="Arial"/>
          <w:vertAlign w:val="subscript"/>
        </w:rPr>
        <w:t>10</w:t>
      </w:r>
      <w:bookmarkEnd w:id="61"/>
      <w:bookmarkEnd w:id="62"/>
    </w:p>
    <w:p w14:paraId="032931F1" w14:textId="77777777" w:rsidR="00517215" w:rsidRPr="0018530F" w:rsidRDefault="00646711" w:rsidP="003D77FA">
      <w:pPr>
        <w:rPr>
          <w:rFonts w:asciiTheme="minorHAnsi" w:hAnsiTheme="minorHAnsi" w:cstheme="minorHAnsi"/>
        </w:rPr>
      </w:pPr>
      <w:r w:rsidRPr="0018530F">
        <w:rPr>
          <w:rFonts w:asciiTheme="minorHAnsi" w:hAnsiTheme="minorHAnsi" w:cstheme="minorHAnsi"/>
        </w:rPr>
        <w:t xml:space="preserve">During </w:t>
      </w:r>
      <w:r w:rsidR="00AC6480" w:rsidRPr="0018530F">
        <w:rPr>
          <w:rFonts w:asciiTheme="minorHAnsi" w:hAnsiTheme="minorHAnsi" w:cstheme="minorHAnsi"/>
        </w:rPr>
        <w:t>2021</w:t>
      </w:r>
      <w:r w:rsidRPr="0018530F">
        <w:rPr>
          <w:rFonts w:asciiTheme="minorHAnsi" w:hAnsiTheme="minorHAnsi" w:cstheme="minorHAnsi"/>
        </w:rPr>
        <w:t>,</w:t>
      </w:r>
      <w:r w:rsidR="00D31398" w:rsidRPr="0018530F">
        <w:rPr>
          <w:rFonts w:asciiTheme="minorHAnsi" w:hAnsiTheme="minorHAnsi" w:cstheme="minorHAnsi"/>
        </w:rPr>
        <w:t xml:space="preserve"> </w:t>
      </w:r>
      <w:r w:rsidR="00FE48C2" w:rsidRPr="0018530F">
        <w:rPr>
          <w:rFonts w:asciiTheme="minorHAnsi" w:hAnsiTheme="minorHAnsi" w:cstheme="minorHAnsi"/>
        </w:rPr>
        <w:t>no exceedances of the daily PM</w:t>
      </w:r>
      <w:r w:rsidR="00FE48C2" w:rsidRPr="0018530F">
        <w:rPr>
          <w:rFonts w:asciiTheme="minorHAnsi" w:hAnsiTheme="minorHAnsi" w:cstheme="minorHAnsi"/>
          <w:vertAlign w:val="subscript"/>
        </w:rPr>
        <w:t>10</w:t>
      </w:r>
      <w:r w:rsidR="00FE48C2" w:rsidRPr="0018530F">
        <w:rPr>
          <w:rFonts w:asciiTheme="minorHAnsi" w:hAnsiTheme="minorHAnsi" w:cstheme="minorHAnsi"/>
        </w:rPr>
        <w:t xml:space="preserve"> standard were recorded and compliance was demonstrated at all monitoring stations. </w:t>
      </w:r>
    </w:p>
    <w:p w14:paraId="2E4EEA7B" w14:textId="75821BA2" w:rsidR="00AC59CF" w:rsidRPr="0018530F" w:rsidRDefault="00FE48C2" w:rsidP="003D77FA">
      <w:pPr>
        <w:rPr>
          <w:rFonts w:asciiTheme="minorHAnsi" w:hAnsiTheme="minorHAnsi" w:cstheme="minorHAnsi"/>
        </w:rPr>
      </w:pPr>
      <w:r w:rsidRPr="0018530F">
        <w:rPr>
          <w:rFonts w:asciiTheme="minorHAnsi" w:hAnsiTheme="minorHAnsi" w:cstheme="minorHAnsi"/>
        </w:rPr>
        <w:t>The</w:t>
      </w:r>
      <w:r w:rsidR="00517215" w:rsidRPr="0018530F">
        <w:rPr>
          <w:rFonts w:asciiTheme="minorHAnsi" w:hAnsiTheme="minorHAnsi" w:cstheme="minorHAnsi"/>
        </w:rPr>
        <w:t xml:space="preserve"> annual</w:t>
      </w:r>
      <w:r w:rsidR="00BB0818" w:rsidRPr="0018530F">
        <w:rPr>
          <w:rFonts w:asciiTheme="minorHAnsi" w:hAnsiTheme="minorHAnsi" w:cstheme="minorHAnsi"/>
        </w:rPr>
        <w:t xml:space="preserve"> average PM</w:t>
      </w:r>
      <w:r w:rsidR="00BB0818" w:rsidRPr="0018530F">
        <w:rPr>
          <w:rFonts w:asciiTheme="minorHAnsi" w:hAnsiTheme="minorHAnsi" w:cstheme="minorHAnsi"/>
          <w:vertAlign w:val="subscript"/>
        </w:rPr>
        <w:t>10</w:t>
      </w:r>
      <w:r w:rsidR="00BB0818" w:rsidRPr="0018530F">
        <w:rPr>
          <w:rFonts w:asciiTheme="minorHAnsi" w:hAnsiTheme="minorHAnsi" w:cstheme="minorHAnsi"/>
        </w:rPr>
        <w:t xml:space="preserve"> </w:t>
      </w:r>
      <w:r w:rsidRPr="0018530F">
        <w:rPr>
          <w:rFonts w:asciiTheme="minorHAnsi" w:hAnsiTheme="minorHAnsi" w:cstheme="minorHAnsi"/>
        </w:rPr>
        <w:t xml:space="preserve">levels </w:t>
      </w:r>
      <w:r w:rsidR="002B3675" w:rsidRPr="0018530F">
        <w:rPr>
          <w:rFonts w:asciiTheme="minorHAnsi" w:hAnsiTheme="minorHAnsi" w:cstheme="minorHAnsi"/>
        </w:rPr>
        <w:t xml:space="preserve">at all stations </w:t>
      </w:r>
      <w:r w:rsidR="00BB0818" w:rsidRPr="0018530F">
        <w:rPr>
          <w:rFonts w:asciiTheme="minorHAnsi" w:hAnsiTheme="minorHAnsi" w:cstheme="minorHAnsi"/>
        </w:rPr>
        <w:t xml:space="preserve">met the </w:t>
      </w:r>
      <w:r w:rsidRPr="0018530F">
        <w:rPr>
          <w:rFonts w:asciiTheme="minorHAnsi" w:hAnsiTheme="minorHAnsi" w:cstheme="minorHAnsi"/>
        </w:rPr>
        <w:t xml:space="preserve">ACT policy position </w:t>
      </w:r>
      <w:r w:rsidR="00A179C3" w:rsidRPr="0018530F">
        <w:rPr>
          <w:rFonts w:asciiTheme="minorHAnsi" w:hAnsiTheme="minorHAnsi" w:cstheme="minorHAnsi"/>
        </w:rPr>
        <w:t xml:space="preserve">of </w:t>
      </w:r>
      <w:r w:rsidR="002B3675" w:rsidRPr="0018530F">
        <w:rPr>
          <w:rFonts w:asciiTheme="minorHAnsi" w:hAnsiTheme="minorHAnsi" w:cstheme="minorHAnsi"/>
        </w:rPr>
        <w:t>20</w:t>
      </w:r>
      <w:r w:rsidR="00E72351" w:rsidRPr="0018530F">
        <w:rPr>
          <w:rFonts w:asciiTheme="minorHAnsi" w:hAnsiTheme="minorHAnsi" w:cstheme="minorHAnsi"/>
        </w:rPr>
        <w:t xml:space="preserve"> </w:t>
      </w:r>
      <w:r w:rsidR="002B3675" w:rsidRPr="0018530F">
        <w:rPr>
          <w:rFonts w:asciiTheme="minorHAnsi" w:hAnsiTheme="minorHAnsi" w:cstheme="minorHAnsi"/>
        </w:rPr>
        <w:sym w:font="Symbol" w:char="F06D"/>
      </w:r>
      <w:r w:rsidR="002B3675" w:rsidRPr="0018530F">
        <w:rPr>
          <w:rFonts w:asciiTheme="minorHAnsi" w:hAnsiTheme="minorHAnsi" w:cstheme="minorHAnsi"/>
        </w:rPr>
        <w:t>g/m</w:t>
      </w:r>
      <w:r w:rsidR="002B3675" w:rsidRPr="0018530F">
        <w:rPr>
          <w:rFonts w:asciiTheme="minorHAnsi" w:hAnsiTheme="minorHAnsi" w:cstheme="minorHAnsi"/>
          <w:vertAlign w:val="superscript"/>
        </w:rPr>
        <w:t>3</w:t>
      </w:r>
      <w:r w:rsidR="00D84301" w:rsidRPr="0018530F">
        <w:rPr>
          <w:rFonts w:asciiTheme="minorHAnsi" w:hAnsiTheme="minorHAnsi" w:cstheme="minorHAnsi"/>
        </w:rPr>
        <w:t xml:space="preserve">.  </w:t>
      </w:r>
    </w:p>
    <w:p w14:paraId="24862BE1" w14:textId="0608A38E" w:rsidR="00646711" w:rsidRPr="0018530F" w:rsidRDefault="00646711" w:rsidP="0017097D">
      <w:pPr>
        <w:pStyle w:val="Caption"/>
        <w:rPr>
          <w:rFonts w:asciiTheme="minorHAnsi" w:hAnsiTheme="minorHAnsi" w:cstheme="minorHAnsi"/>
        </w:rPr>
      </w:pPr>
      <w:bookmarkStart w:id="63" w:name="_Ref290294832"/>
      <w:bookmarkStart w:id="64" w:name="_Toc107330961"/>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7</w:t>
      </w:r>
      <w:r w:rsidR="00D3722B" w:rsidRPr="0018530F">
        <w:rPr>
          <w:rFonts w:asciiTheme="minorHAnsi" w:hAnsiTheme="minorHAnsi" w:cstheme="minorHAnsi"/>
          <w:noProof/>
        </w:rPr>
        <w:fldChar w:fldCharType="end"/>
      </w:r>
      <w:bookmarkEnd w:id="63"/>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compliance summary for PM</w:t>
      </w:r>
      <w:r w:rsidRPr="0018530F">
        <w:rPr>
          <w:rFonts w:asciiTheme="minorHAnsi" w:hAnsiTheme="minorHAnsi" w:cstheme="minorHAnsi"/>
          <w:vertAlign w:val="subscript"/>
        </w:rPr>
        <w:t>10</w:t>
      </w:r>
      <w:bookmarkEnd w:id="64"/>
    </w:p>
    <w:p w14:paraId="4A4E1D3F" w14:textId="41747B7C" w:rsidR="00646711" w:rsidRPr="0018530F" w:rsidRDefault="00646711" w:rsidP="00574204">
      <w:pPr>
        <w:jc w:val="center"/>
        <w:rPr>
          <w:rFonts w:asciiTheme="minorHAnsi" w:hAnsiTheme="minorHAnsi" w:cstheme="minorHAnsi"/>
        </w:rPr>
      </w:pPr>
      <w:r w:rsidRPr="0018530F">
        <w:rPr>
          <w:rFonts w:asciiTheme="minorHAnsi" w:hAnsiTheme="minorHAnsi" w:cstheme="minorHAnsi"/>
        </w:rPr>
        <w:t xml:space="preserve">AAQ NEPM standard 50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001B1751" w:rsidRPr="0018530F">
        <w:rPr>
          <w:rFonts w:asciiTheme="minorHAnsi" w:hAnsiTheme="minorHAnsi" w:cstheme="minorHAnsi"/>
        </w:rPr>
        <w:t xml:space="preserve"> 1-</w:t>
      </w:r>
      <w:r w:rsidRPr="0018530F">
        <w:rPr>
          <w:rFonts w:asciiTheme="minorHAnsi" w:hAnsiTheme="minorHAnsi" w:cstheme="minorHAnsi"/>
        </w:rPr>
        <w:t>day average</w:t>
      </w:r>
      <w:r w:rsidR="005305ED" w:rsidRPr="0018530F">
        <w:rPr>
          <w:rFonts w:asciiTheme="minorHAnsi" w:hAnsiTheme="minorHAnsi" w:cstheme="minorHAnsi"/>
        </w:rPr>
        <w:t>, 20</w:t>
      </w:r>
      <w:r w:rsidR="00E32FB9" w:rsidRPr="0018530F">
        <w:rPr>
          <w:rFonts w:asciiTheme="minorHAnsi" w:hAnsiTheme="minorHAnsi" w:cstheme="minorHAnsi"/>
        </w:rPr>
        <w:t xml:space="preserve"> </w:t>
      </w:r>
      <w:r w:rsidR="00E32FB9" w:rsidRPr="0018530F">
        <w:rPr>
          <w:rFonts w:asciiTheme="minorHAnsi" w:hAnsiTheme="minorHAnsi" w:cstheme="minorHAnsi"/>
        </w:rPr>
        <w:sym w:font="Symbol" w:char="F06D"/>
      </w:r>
      <w:r w:rsidR="00E32FB9" w:rsidRPr="0018530F">
        <w:rPr>
          <w:rFonts w:asciiTheme="minorHAnsi" w:hAnsiTheme="minorHAnsi" w:cstheme="minorHAnsi"/>
        </w:rPr>
        <w:t>g/m</w:t>
      </w:r>
      <w:r w:rsidR="00E32FB9" w:rsidRPr="0018530F">
        <w:rPr>
          <w:rFonts w:asciiTheme="minorHAnsi" w:hAnsiTheme="minorHAnsi" w:cstheme="minorHAnsi"/>
          <w:vertAlign w:val="superscript"/>
        </w:rPr>
        <w:t>3</w:t>
      </w:r>
      <w:r w:rsidR="00E32FB9" w:rsidRPr="0018530F">
        <w:rPr>
          <w:rFonts w:asciiTheme="minorHAnsi" w:hAnsiTheme="minorHAnsi" w:cstheme="minorHAnsi"/>
        </w:rPr>
        <w:t xml:space="preserve"> (1-year </w:t>
      </w:r>
      <w:proofErr w:type="gramStart"/>
      <w:r w:rsidR="00E32FB9" w:rsidRPr="0018530F">
        <w:rPr>
          <w:rFonts w:asciiTheme="minorHAnsi" w:hAnsiTheme="minorHAnsi" w:cstheme="minorHAnsi"/>
        </w:rPr>
        <w:t>average)</w:t>
      </w:r>
      <w:r w:rsidR="005305ED" w:rsidRPr="0018530F">
        <w:rPr>
          <w:rFonts w:asciiTheme="minorHAnsi" w:hAnsiTheme="minorHAnsi" w:cstheme="minorHAnsi"/>
        </w:rPr>
        <w:t>*</w:t>
      </w:r>
      <w:proofErr w:type="gramEnd"/>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PM10"/>
      </w:tblPr>
      <w:tblGrid>
        <w:gridCol w:w="1271"/>
        <w:gridCol w:w="567"/>
        <w:gridCol w:w="567"/>
        <w:gridCol w:w="567"/>
        <w:gridCol w:w="567"/>
        <w:gridCol w:w="851"/>
        <w:gridCol w:w="1559"/>
        <w:gridCol w:w="1276"/>
        <w:gridCol w:w="992"/>
        <w:gridCol w:w="1276"/>
      </w:tblGrid>
      <w:tr w:rsidR="00F752B1" w:rsidRPr="0018530F" w14:paraId="66D1A302" w14:textId="77777777" w:rsidTr="00F752B1">
        <w:trPr>
          <w:cantSplit/>
          <w:trHeight w:val="70"/>
          <w:tblHeader/>
          <w:jc w:val="center"/>
        </w:trPr>
        <w:tc>
          <w:tcPr>
            <w:tcW w:w="127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094C75" w14:textId="77777777" w:rsidR="00F752B1" w:rsidRPr="0018530F" w:rsidRDefault="00F752B1" w:rsidP="009266FB">
            <w:pPr>
              <w:spacing w:after="0"/>
              <w:rPr>
                <w:rFonts w:asciiTheme="minorHAnsi" w:hAnsiTheme="minorHAnsi" w:cstheme="minorHAnsi"/>
                <w:b/>
              </w:rPr>
            </w:pPr>
            <w:r w:rsidRPr="0018530F">
              <w:rPr>
                <w:rFonts w:asciiTheme="minorHAnsi" w:hAnsiTheme="minorHAnsi" w:cstheme="minorHAnsi"/>
                <w:b/>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C7005E"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Data availability rates</w:t>
            </w:r>
          </w:p>
          <w:p w14:paraId="4F65E426"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 of days)</w:t>
            </w:r>
          </w:p>
        </w:tc>
        <w:tc>
          <w:tcPr>
            <w:tcW w:w="2835" w:type="dxa"/>
            <w:gridSpan w:val="2"/>
            <w:tcBorders>
              <w:top w:val="single" w:sz="4" w:space="0" w:color="auto"/>
              <w:left w:val="single" w:sz="4" w:space="0" w:color="auto"/>
              <w:right w:val="single" w:sz="4" w:space="0" w:color="auto"/>
            </w:tcBorders>
          </w:tcPr>
          <w:p w14:paraId="12EE6305" w14:textId="77777777" w:rsidR="00F752B1" w:rsidRPr="0018530F" w:rsidRDefault="00F752B1" w:rsidP="009266FB">
            <w:pPr>
              <w:spacing w:after="0"/>
              <w:jc w:val="center"/>
              <w:rPr>
                <w:rFonts w:asciiTheme="minorHAnsi" w:hAnsiTheme="minorHAnsi" w:cstheme="minorHAnsi"/>
                <w:b/>
                <w:bCs/>
              </w:rPr>
            </w:pPr>
          </w:p>
          <w:p w14:paraId="5E5968CB"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bCs/>
              </w:rPr>
              <w:t>1 Day</w:t>
            </w:r>
          </w:p>
        </w:tc>
        <w:tc>
          <w:tcPr>
            <w:tcW w:w="2268" w:type="dxa"/>
            <w:gridSpan w:val="2"/>
            <w:tcBorders>
              <w:top w:val="single" w:sz="4" w:space="0" w:color="auto"/>
              <w:left w:val="single" w:sz="4" w:space="0" w:color="auto"/>
              <w:right w:val="single" w:sz="4" w:space="0" w:color="auto"/>
            </w:tcBorders>
          </w:tcPr>
          <w:p w14:paraId="27161382" w14:textId="77777777" w:rsidR="00F752B1" w:rsidRPr="0018530F" w:rsidRDefault="00F752B1" w:rsidP="009266FB">
            <w:pPr>
              <w:spacing w:after="0"/>
              <w:jc w:val="center"/>
              <w:rPr>
                <w:rFonts w:asciiTheme="minorHAnsi" w:hAnsiTheme="minorHAnsi" w:cstheme="minorHAnsi"/>
                <w:b/>
                <w:bCs/>
              </w:rPr>
            </w:pPr>
          </w:p>
          <w:p w14:paraId="14F71AF3"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bCs/>
              </w:rPr>
              <w:t>1 Year</w:t>
            </w:r>
          </w:p>
        </w:tc>
      </w:tr>
      <w:tr w:rsidR="00F752B1" w:rsidRPr="0018530F" w14:paraId="62042827" w14:textId="77777777" w:rsidTr="00F752B1">
        <w:trPr>
          <w:cantSplit/>
          <w:trHeight w:val="277"/>
          <w:tblHeader/>
          <w:jc w:val="center"/>
        </w:trPr>
        <w:tc>
          <w:tcPr>
            <w:tcW w:w="127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13676F8D" w14:textId="77777777" w:rsidR="00F752B1" w:rsidRPr="0018530F" w:rsidRDefault="00F752B1" w:rsidP="009266FB">
            <w:pPr>
              <w:spacing w:after="0"/>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2F3650"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43567A"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598818"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C708A3"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A3423D" w14:textId="77777777" w:rsidR="00F752B1" w:rsidRPr="0018530F" w:rsidRDefault="00F752B1" w:rsidP="009266FB">
            <w:pPr>
              <w:spacing w:after="0"/>
              <w:jc w:val="center"/>
              <w:rPr>
                <w:rFonts w:asciiTheme="minorHAnsi" w:hAnsiTheme="minorHAnsi" w:cstheme="minorHAnsi"/>
                <w:b/>
              </w:rPr>
            </w:pPr>
            <w:r w:rsidRPr="0018530F">
              <w:rPr>
                <w:rFonts w:asciiTheme="minorHAnsi" w:hAnsiTheme="minorHAnsi" w:cstheme="minorHAnsi"/>
                <w:b/>
              </w:rPr>
              <w:t>Annual</w:t>
            </w:r>
          </w:p>
        </w:tc>
        <w:tc>
          <w:tcPr>
            <w:tcW w:w="1559" w:type="dxa"/>
            <w:tcBorders>
              <w:left w:val="single" w:sz="4" w:space="0" w:color="auto"/>
              <w:bottom w:val="single" w:sz="4" w:space="0" w:color="auto"/>
              <w:right w:val="single" w:sz="4" w:space="0" w:color="auto"/>
            </w:tcBorders>
          </w:tcPr>
          <w:p w14:paraId="5730DCA6" w14:textId="22B3E48C" w:rsidR="00F752B1" w:rsidRPr="0018530F" w:rsidRDefault="00F752B1" w:rsidP="009266FB">
            <w:pPr>
              <w:spacing w:after="0"/>
              <w:rPr>
                <w:rFonts w:asciiTheme="minorHAnsi" w:hAnsiTheme="minorHAnsi" w:cstheme="minorHAnsi"/>
              </w:rPr>
            </w:pPr>
            <w:r w:rsidRPr="0018530F">
              <w:rPr>
                <w:rFonts w:asciiTheme="minorHAnsi" w:hAnsiTheme="minorHAnsi" w:cstheme="minorHAnsi"/>
                <w:b/>
              </w:rPr>
              <w:t>Number of exceedances</w:t>
            </w:r>
          </w:p>
        </w:tc>
        <w:tc>
          <w:tcPr>
            <w:tcW w:w="1276" w:type="dxa"/>
            <w:tcBorders>
              <w:left w:val="single" w:sz="4" w:space="0" w:color="auto"/>
              <w:bottom w:val="single" w:sz="4" w:space="0" w:color="auto"/>
              <w:right w:val="single" w:sz="4" w:space="0" w:color="auto"/>
            </w:tcBorders>
          </w:tcPr>
          <w:p w14:paraId="088DB8E1" w14:textId="77777777" w:rsidR="00F752B1" w:rsidRPr="0018530F" w:rsidRDefault="00F752B1" w:rsidP="009266FB">
            <w:pPr>
              <w:spacing w:after="0"/>
              <w:rPr>
                <w:rFonts w:asciiTheme="minorHAnsi" w:hAnsiTheme="minorHAnsi" w:cstheme="minorHAnsi"/>
              </w:rPr>
            </w:pPr>
            <w:r w:rsidRPr="0018530F">
              <w:rPr>
                <w:rFonts w:asciiTheme="minorHAnsi" w:hAnsiTheme="minorHAnsi" w:cstheme="minorHAnsi"/>
                <w:b/>
              </w:rPr>
              <w:t>NEPM goal compliance</w:t>
            </w:r>
          </w:p>
        </w:tc>
        <w:tc>
          <w:tcPr>
            <w:tcW w:w="992" w:type="dxa"/>
            <w:tcBorders>
              <w:left w:val="single" w:sz="4" w:space="0" w:color="auto"/>
              <w:bottom w:val="single" w:sz="4" w:space="0" w:color="auto"/>
              <w:right w:val="single" w:sz="4" w:space="0" w:color="auto"/>
            </w:tcBorders>
          </w:tcPr>
          <w:p w14:paraId="3FFA4AC8" w14:textId="77777777" w:rsidR="00F752B1" w:rsidRPr="0018530F" w:rsidRDefault="00F752B1" w:rsidP="00F752B1">
            <w:pPr>
              <w:spacing w:after="0"/>
              <w:rPr>
                <w:rFonts w:asciiTheme="minorHAnsi" w:hAnsiTheme="minorHAnsi" w:cstheme="minorHAnsi"/>
                <w:b/>
              </w:rPr>
            </w:pPr>
            <w:r w:rsidRPr="0018530F">
              <w:rPr>
                <w:rFonts w:asciiTheme="minorHAnsi" w:hAnsiTheme="minorHAnsi" w:cstheme="minorHAnsi"/>
                <w:b/>
              </w:rPr>
              <w:t>Annual average</w:t>
            </w:r>
          </w:p>
          <w:p w14:paraId="0013B998" w14:textId="77777777" w:rsidR="00F752B1" w:rsidRPr="0018530F" w:rsidRDefault="00F752B1" w:rsidP="009266FB">
            <w:pPr>
              <w:spacing w:after="0"/>
              <w:rPr>
                <w:rFonts w:asciiTheme="minorHAnsi" w:hAnsiTheme="minorHAnsi" w:cstheme="minorHAnsi"/>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1276" w:type="dxa"/>
            <w:tcBorders>
              <w:left w:val="single" w:sz="4" w:space="0" w:color="auto"/>
              <w:bottom w:val="single" w:sz="4" w:space="0" w:color="auto"/>
              <w:right w:val="single" w:sz="4" w:space="0" w:color="auto"/>
            </w:tcBorders>
          </w:tcPr>
          <w:p w14:paraId="0FC3B505" w14:textId="761C834F" w:rsidR="00F752B1" w:rsidRPr="0018530F" w:rsidRDefault="00F752B1" w:rsidP="009266FB">
            <w:pPr>
              <w:spacing w:after="0"/>
              <w:jc w:val="center"/>
              <w:rPr>
                <w:rFonts w:asciiTheme="minorHAnsi" w:hAnsiTheme="minorHAnsi" w:cstheme="minorHAnsi"/>
                <w:b/>
                <w:bCs/>
              </w:rPr>
            </w:pPr>
            <w:r w:rsidRPr="0018530F">
              <w:rPr>
                <w:rFonts w:asciiTheme="minorHAnsi" w:hAnsiTheme="minorHAnsi" w:cstheme="minorHAnsi"/>
                <w:b/>
              </w:rPr>
              <w:t>ACT goal compliance</w:t>
            </w:r>
          </w:p>
        </w:tc>
      </w:tr>
      <w:tr w:rsidR="00F752B1" w:rsidRPr="0018530F" w14:paraId="18748B9B" w14:textId="77777777" w:rsidTr="00F752B1">
        <w:trPr>
          <w:cantSplit/>
          <w:tblHeader/>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14:paraId="54855586" w14:textId="77777777" w:rsidR="00F752B1" w:rsidRPr="0018530F" w:rsidRDefault="00F752B1" w:rsidP="00F752B1">
            <w:pPr>
              <w:spacing w:after="0"/>
              <w:rPr>
                <w:rFonts w:asciiTheme="minorHAnsi" w:hAnsiTheme="minorHAnsi" w:cstheme="minorHAnsi"/>
              </w:rPr>
            </w:pPr>
          </w:p>
          <w:p w14:paraId="1A2ED8E3" w14:textId="77777777" w:rsidR="00F752B1" w:rsidRPr="0018530F" w:rsidRDefault="00F752B1" w:rsidP="00F752B1">
            <w:pPr>
              <w:spacing w:after="0"/>
              <w:rPr>
                <w:rFonts w:asciiTheme="minorHAnsi" w:hAnsiTheme="minorHAnsi" w:cstheme="minorHAnsi"/>
              </w:rPr>
            </w:pPr>
            <w:r w:rsidRPr="0018530F">
              <w:rPr>
                <w:rFonts w:asciiTheme="minorHAnsi" w:hAnsiTheme="minorHAnsi" w:cstheme="minorHAnsi"/>
              </w:rPr>
              <w:t>Monash</w:t>
            </w:r>
          </w:p>
          <w:p w14:paraId="124342D3" w14:textId="77777777" w:rsidR="00F752B1" w:rsidRPr="0018530F" w:rsidRDefault="00F752B1" w:rsidP="00F752B1">
            <w:pPr>
              <w:spacing w:after="0"/>
              <w:rPr>
                <w:rFonts w:asciiTheme="minorHAnsi" w:hAnsiTheme="minorHAnsi" w:cstheme="minorHAnsi"/>
              </w:rPr>
            </w:pPr>
            <w:r w:rsidRPr="0018530F">
              <w:rPr>
                <w:rFonts w:asciiTheme="minorHAnsi" w:hAnsiTheme="minorHAnsi" w:cstheme="minorHAnsi"/>
              </w:rPr>
              <w:t>Civic</w:t>
            </w:r>
          </w:p>
          <w:p w14:paraId="396761A2" w14:textId="77777777" w:rsidR="00F752B1" w:rsidRPr="0018530F" w:rsidRDefault="00F752B1" w:rsidP="00F752B1">
            <w:pPr>
              <w:spacing w:after="0"/>
              <w:rPr>
                <w:rFonts w:asciiTheme="minorHAnsi" w:hAnsiTheme="minorHAnsi" w:cstheme="minorHAnsi"/>
              </w:rPr>
            </w:pPr>
            <w:r w:rsidRPr="0018530F">
              <w:rPr>
                <w:rFonts w:asciiTheme="minorHAnsi" w:hAnsiTheme="minorHAnsi" w:cstheme="minorHAnsi"/>
              </w:rPr>
              <w:t>Florey</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1C6A83DC" w14:textId="77777777" w:rsidR="00F752B1" w:rsidRPr="0018530F" w:rsidRDefault="00F752B1" w:rsidP="00F752B1">
            <w:pPr>
              <w:spacing w:after="0"/>
              <w:jc w:val="center"/>
              <w:rPr>
                <w:rFonts w:asciiTheme="minorHAnsi" w:hAnsiTheme="minorHAnsi" w:cstheme="minorHAnsi"/>
              </w:rPr>
            </w:pPr>
          </w:p>
          <w:p w14:paraId="3D513DE7"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100</w:t>
            </w:r>
          </w:p>
          <w:p w14:paraId="70C09C7C" w14:textId="6F669501"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92.2</w:t>
            </w:r>
          </w:p>
          <w:p w14:paraId="283C2F8B" w14:textId="05175542"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97.8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6372F3B3" w14:textId="77777777" w:rsidR="00F752B1" w:rsidRPr="0018530F" w:rsidRDefault="00F752B1" w:rsidP="00F752B1">
            <w:pPr>
              <w:spacing w:after="0"/>
              <w:jc w:val="center"/>
              <w:rPr>
                <w:rFonts w:asciiTheme="minorHAnsi" w:hAnsiTheme="minorHAnsi" w:cstheme="minorHAnsi"/>
              </w:rPr>
            </w:pPr>
          </w:p>
          <w:p w14:paraId="4BFC10F0"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100</w:t>
            </w:r>
          </w:p>
          <w:p w14:paraId="2022AB25" w14:textId="7F3086AC"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100</w:t>
            </w:r>
          </w:p>
          <w:p w14:paraId="76DC1D27" w14:textId="651883AC"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100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4EAB241C" w14:textId="77777777" w:rsidR="00F752B1" w:rsidRPr="0018530F" w:rsidRDefault="00F752B1" w:rsidP="00F752B1">
            <w:pPr>
              <w:spacing w:after="0"/>
              <w:jc w:val="center"/>
              <w:rPr>
                <w:rFonts w:asciiTheme="minorHAnsi" w:hAnsiTheme="minorHAnsi" w:cstheme="minorHAnsi"/>
              </w:rPr>
            </w:pPr>
          </w:p>
          <w:p w14:paraId="1695293B" w14:textId="07CA7851"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9</w:t>
            </w:r>
            <w:r w:rsidR="00FE48C2" w:rsidRPr="0018530F">
              <w:rPr>
                <w:rFonts w:asciiTheme="minorHAnsi" w:hAnsiTheme="minorHAnsi" w:cstheme="minorHAnsi"/>
              </w:rPr>
              <w:t>7.8</w:t>
            </w:r>
          </w:p>
          <w:p w14:paraId="735B74DA" w14:textId="444D1FB5"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100</w:t>
            </w:r>
          </w:p>
          <w:p w14:paraId="78D883C5" w14:textId="4E7168ED"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97.8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91C208A" w14:textId="77777777" w:rsidR="00F752B1" w:rsidRPr="0018530F" w:rsidRDefault="00F752B1" w:rsidP="00F752B1">
            <w:pPr>
              <w:spacing w:after="0"/>
              <w:jc w:val="center"/>
              <w:rPr>
                <w:rFonts w:asciiTheme="minorHAnsi" w:hAnsiTheme="minorHAnsi" w:cstheme="minorHAnsi"/>
              </w:rPr>
            </w:pPr>
          </w:p>
          <w:p w14:paraId="1718F147"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100</w:t>
            </w:r>
          </w:p>
          <w:p w14:paraId="32ECEB8A" w14:textId="1CE5686C"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82.6</w:t>
            </w:r>
          </w:p>
          <w:p w14:paraId="1F9CD475" w14:textId="4614D032"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100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07ECFC9F" w14:textId="77777777" w:rsidR="00F752B1" w:rsidRPr="0018530F" w:rsidRDefault="00F752B1" w:rsidP="00F752B1">
            <w:pPr>
              <w:spacing w:after="0"/>
              <w:jc w:val="center"/>
              <w:rPr>
                <w:rFonts w:asciiTheme="minorHAnsi" w:hAnsiTheme="minorHAnsi" w:cstheme="minorHAnsi"/>
              </w:rPr>
            </w:pPr>
          </w:p>
          <w:p w14:paraId="29A408D3" w14:textId="2C8EFE35"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9</w:t>
            </w:r>
            <w:r w:rsidR="00FE48C2" w:rsidRPr="0018530F">
              <w:rPr>
                <w:rFonts w:asciiTheme="minorHAnsi" w:hAnsiTheme="minorHAnsi" w:cstheme="minorHAnsi"/>
              </w:rPr>
              <w:t>9.5</w:t>
            </w:r>
          </w:p>
          <w:p w14:paraId="14F34ED0" w14:textId="4612C3FA"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9</w:t>
            </w:r>
            <w:r w:rsidR="00FE48C2" w:rsidRPr="0018530F">
              <w:rPr>
                <w:rFonts w:asciiTheme="minorHAnsi" w:hAnsiTheme="minorHAnsi" w:cstheme="minorHAnsi"/>
              </w:rPr>
              <w:t>3.7</w:t>
            </w:r>
          </w:p>
          <w:p w14:paraId="44F715F4" w14:textId="552331F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99.5</w:t>
            </w:r>
          </w:p>
        </w:tc>
        <w:tc>
          <w:tcPr>
            <w:tcW w:w="1559" w:type="dxa"/>
            <w:tcBorders>
              <w:top w:val="single" w:sz="4" w:space="0" w:color="auto"/>
              <w:left w:val="single" w:sz="4" w:space="0" w:color="auto"/>
              <w:bottom w:val="single" w:sz="4" w:space="0" w:color="auto"/>
              <w:right w:val="single" w:sz="4" w:space="0" w:color="auto"/>
            </w:tcBorders>
          </w:tcPr>
          <w:p w14:paraId="56121632" w14:textId="77777777" w:rsidR="00F752B1" w:rsidRPr="0018530F" w:rsidRDefault="00F752B1" w:rsidP="00F752B1">
            <w:pPr>
              <w:spacing w:after="0"/>
              <w:jc w:val="center"/>
              <w:rPr>
                <w:rFonts w:asciiTheme="minorHAnsi" w:hAnsiTheme="minorHAnsi" w:cstheme="minorHAnsi"/>
              </w:rPr>
            </w:pPr>
          </w:p>
          <w:p w14:paraId="0EEA4CDD" w14:textId="29523C7C"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0</w:t>
            </w:r>
          </w:p>
          <w:p w14:paraId="4D9385D0"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0</w:t>
            </w:r>
          </w:p>
          <w:p w14:paraId="2F815A00" w14:textId="0852B01A"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0</w:t>
            </w:r>
          </w:p>
        </w:tc>
        <w:tc>
          <w:tcPr>
            <w:tcW w:w="1276" w:type="dxa"/>
            <w:tcBorders>
              <w:top w:val="single" w:sz="4" w:space="0" w:color="auto"/>
              <w:left w:val="single" w:sz="4" w:space="0" w:color="auto"/>
              <w:bottom w:val="single" w:sz="4" w:space="0" w:color="auto"/>
              <w:right w:val="single" w:sz="4" w:space="0" w:color="auto"/>
            </w:tcBorders>
          </w:tcPr>
          <w:p w14:paraId="106678E3" w14:textId="77777777" w:rsidR="00F752B1" w:rsidRPr="0018530F" w:rsidRDefault="00F752B1" w:rsidP="00F752B1">
            <w:pPr>
              <w:spacing w:after="0"/>
              <w:jc w:val="center"/>
              <w:rPr>
                <w:rFonts w:asciiTheme="minorHAnsi" w:hAnsiTheme="minorHAnsi" w:cstheme="minorHAnsi"/>
              </w:rPr>
            </w:pPr>
          </w:p>
          <w:p w14:paraId="4CAEEB61"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78686D57" w14:textId="77777777"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5937AB80" w14:textId="102348C4"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tc>
        <w:tc>
          <w:tcPr>
            <w:tcW w:w="992" w:type="dxa"/>
            <w:tcBorders>
              <w:top w:val="single" w:sz="4" w:space="0" w:color="auto"/>
              <w:left w:val="single" w:sz="4" w:space="0" w:color="auto"/>
              <w:bottom w:val="single" w:sz="4" w:space="0" w:color="auto"/>
              <w:right w:val="single" w:sz="4" w:space="0" w:color="auto"/>
            </w:tcBorders>
          </w:tcPr>
          <w:p w14:paraId="47BB21F2" w14:textId="77777777" w:rsidR="00F752B1" w:rsidRPr="0018530F" w:rsidRDefault="00F752B1" w:rsidP="00F752B1">
            <w:pPr>
              <w:spacing w:after="0"/>
              <w:jc w:val="center"/>
              <w:rPr>
                <w:rFonts w:asciiTheme="minorHAnsi" w:hAnsiTheme="minorHAnsi" w:cstheme="minorHAnsi"/>
              </w:rPr>
            </w:pPr>
          </w:p>
          <w:p w14:paraId="3DBE4097" w14:textId="3CADDB0B"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10.3</w:t>
            </w:r>
          </w:p>
          <w:p w14:paraId="46C0C928" w14:textId="4F31A9E7"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8.7</w:t>
            </w:r>
          </w:p>
          <w:p w14:paraId="06CF69C7" w14:textId="74C9B8C0" w:rsidR="00F752B1" w:rsidRPr="0018530F" w:rsidRDefault="00FE48C2" w:rsidP="00F752B1">
            <w:pPr>
              <w:spacing w:after="0"/>
              <w:jc w:val="center"/>
              <w:rPr>
                <w:rFonts w:asciiTheme="minorHAnsi" w:hAnsiTheme="minorHAnsi" w:cstheme="minorHAnsi"/>
              </w:rPr>
            </w:pPr>
            <w:r w:rsidRPr="0018530F">
              <w:rPr>
                <w:rFonts w:asciiTheme="minorHAnsi" w:hAnsiTheme="minorHAnsi" w:cstheme="minorHAnsi"/>
              </w:rPr>
              <w:t>9.6</w:t>
            </w:r>
          </w:p>
        </w:tc>
        <w:tc>
          <w:tcPr>
            <w:tcW w:w="1276" w:type="dxa"/>
            <w:tcBorders>
              <w:top w:val="single" w:sz="4" w:space="0" w:color="auto"/>
              <w:left w:val="single" w:sz="4" w:space="0" w:color="auto"/>
              <w:bottom w:val="single" w:sz="4" w:space="0" w:color="auto"/>
              <w:right w:val="single" w:sz="4" w:space="0" w:color="auto"/>
            </w:tcBorders>
          </w:tcPr>
          <w:p w14:paraId="5E19BB07" w14:textId="77777777" w:rsidR="00F752B1" w:rsidRPr="0018530F" w:rsidRDefault="00F752B1" w:rsidP="00F752B1">
            <w:pPr>
              <w:spacing w:after="0"/>
              <w:jc w:val="center"/>
              <w:rPr>
                <w:rFonts w:asciiTheme="minorHAnsi" w:hAnsiTheme="minorHAnsi" w:cstheme="minorHAnsi"/>
              </w:rPr>
            </w:pPr>
          </w:p>
          <w:p w14:paraId="1C28DD2D" w14:textId="014306F5"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66B9D4D2" w14:textId="0246306D"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p w14:paraId="02267574" w14:textId="3C52EC83" w:rsidR="00F752B1" w:rsidRPr="0018530F" w:rsidRDefault="00F752B1" w:rsidP="00F752B1">
            <w:pPr>
              <w:spacing w:after="0"/>
              <w:jc w:val="center"/>
              <w:rPr>
                <w:rFonts w:asciiTheme="minorHAnsi" w:hAnsiTheme="minorHAnsi" w:cstheme="minorHAnsi"/>
              </w:rPr>
            </w:pPr>
            <w:r w:rsidRPr="0018530F">
              <w:rPr>
                <w:rFonts w:asciiTheme="minorHAnsi" w:hAnsiTheme="minorHAnsi" w:cstheme="minorHAnsi"/>
              </w:rPr>
              <w:t>MET</w:t>
            </w:r>
          </w:p>
        </w:tc>
      </w:tr>
    </w:tbl>
    <w:p w14:paraId="73EBF1F4" w14:textId="77777777" w:rsidR="001D7778" w:rsidRPr="0018530F" w:rsidRDefault="001D7778" w:rsidP="003240DE">
      <w:pPr>
        <w:pStyle w:val="FootnoteText"/>
        <w:ind w:hanging="284"/>
        <w:rPr>
          <w:rFonts w:asciiTheme="minorHAnsi" w:hAnsiTheme="minorHAnsi" w:cstheme="minorHAnsi"/>
          <w:sz w:val="8"/>
          <w:szCs w:val="16"/>
        </w:rPr>
      </w:pPr>
    </w:p>
    <w:p w14:paraId="7BF26825" w14:textId="7833BD23" w:rsidR="003240DE" w:rsidRPr="0018530F" w:rsidRDefault="005305ED" w:rsidP="003240DE">
      <w:pPr>
        <w:pStyle w:val="FootnoteText"/>
        <w:ind w:hanging="284"/>
        <w:rPr>
          <w:rFonts w:asciiTheme="minorHAnsi" w:hAnsiTheme="minorHAnsi" w:cstheme="minorHAnsi"/>
          <w:sz w:val="16"/>
          <w:szCs w:val="24"/>
        </w:rPr>
      </w:pPr>
      <w:r w:rsidRPr="0018530F">
        <w:rPr>
          <w:rFonts w:asciiTheme="minorHAnsi" w:hAnsiTheme="minorHAnsi" w:cstheme="minorHAnsi"/>
          <w:sz w:val="16"/>
          <w:szCs w:val="24"/>
        </w:rPr>
        <w:t>* ACT policy position 20 µg/m</w:t>
      </w:r>
      <w:r w:rsidRPr="0018530F">
        <w:rPr>
          <w:rFonts w:asciiTheme="minorHAnsi" w:hAnsiTheme="minorHAnsi" w:cstheme="minorHAnsi"/>
          <w:sz w:val="16"/>
          <w:szCs w:val="24"/>
          <w:vertAlign w:val="superscript"/>
        </w:rPr>
        <w:t>3</w:t>
      </w:r>
      <w:r w:rsidRPr="0018530F">
        <w:rPr>
          <w:rFonts w:asciiTheme="minorHAnsi" w:hAnsiTheme="minorHAnsi" w:cstheme="minorHAnsi"/>
          <w:sz w:val="16"/>
          <w:szCs w:val="24"/>
        </w:rPr>
        <w:t xml:space="preserve"> not AAQ NEPM standard of 25 µg/m</w:t>
      </w:r>
      <w:proofErr w:type="gramStart"/>
      <w:r w:rsidRPr="0018530F">
        <w:rPr>
          <w:rFonts w:asciiTheme="minorHAnsi" w:hAnsiTheme="minorHAnsi" w:cstheme="minorHAnsi"/>
          <w:sz w:val="16"/>
          <w:szCs w:val="24"/>
          <w:vertAlign w:val="superscript"/>
        </w:rPr>
        <w:t>3</w:t>
      </w:r>
      <w:r w:rsidR="003240DE" w:rsidRPr="0018530F">
        <w:rPr>
          <w:rFonts w:asciiTheme="minorHAnsi" w:hAnsiTheme="minorHAnsi" w:cstheme="minorHAnsi"/>
          <w:sz w:val="16"/>
          <w:szCs w:val="24"/>
          <w:vertAlign w:val="superscript"/>
        </w:rPr>
        <w:t xml:space="preserve"> </w:t>
      </w:r>
      <w:r w:rsidR="003240DE" w:rsidRPr="0018530F">
        <w:rPr>
          <w:rFonts w:asciiTheme="minorHAnsi" w:hAnsiTheme="minorHAnsi" w:cstheme="minorHAnsi"/>
          <w:sz w:val="16"/>
          <w:szCs w:val="24"/>
        </w:rPr>
        <w:t>.</w:t>
      </w:r>
      <w:proofErr w:type="gramEnd"/>
    </w:p>
    <w:p w14:paraId="197C9495" w14:textId="19CC717D" w:rsidR="007C0A1F" w:rsidRPr="0018530F" w:rsidRDefault="007C0A1F" w:rsidP="003240DE">
      <w:pPr>
        <w:pStyle w:val="FootnoteText"/>
        <w:ind w:left="-284"/>
        <w:rPr>
          <w:rFonts w:asciiTheme="minorHAnsi" w:hAnsiTheme="minorHAnsi" w:cstheme="minorHAnsi"/>
          <w:sz w:val="16"/>
          <w:szCs w:val="24"/>
        </w:rPr>
      </w:pPr>
    </w:p>
    <w:p w14:paraId="5B5CD99D" w14:textId="60488ECD" w:rsidR="00AA2AE0" w:rsidRPr="0018530F" w:rsidRDefault="00E12DFC" w:rsidP="00646711">
      <w:pPr>
        <w:pStyle w:val="FootnoteText"/>
        <w:rPr>
          <w:rFonts w:asciiTheme="minorHAnsi" w:hAnsiTheme="minorHAnsi" w:cstheme="minorHAnsi"/>
          <w:sz w:val="16"/>
          <w:szCs w:val="24"/>
        </w:rPr>
      </w:pPr>
      <w:r w:rsidRPr="0018530F">
        <w:rPr>
          <w:rFonts w:asciiTheme="minorHAnsi" w:hAnsiTheme="minorHAnsi" w:cstheme="minorHAnsi"/>
          <w:noProof/>
          <w:sz w:val="16"/>
          <w:szCs w:val="24"/>
        </w:rPr>
        <w:drawing>
          <wp:inline distT="0" distB="0" distL="0" distR="0" wp14:anchorId="1BBB15D8" wp14:editId="77989F1C">
            <wp:extent cx="6224400" cy="3798000"/>
            <wp:effectExtent l="0" t="0" r="5080" b="0"/>
            <wp:docPr id="412" name="Picture 412" descr="Monash station daily maximum for particulate matters as PM10,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Monash station daily maximum for particulate matters as PM10, below the stand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141552CD" w14:textId="594D544D" w:rsidR="00D8247A" w:rsidRPr="0018530F" w:rsidRDefault="00D8247A" w:rsidP="00D8247A">
      <w:pPr>
        <w:rPr>
          <w:rFonts w:asciiTheme="minorHAnsi" w:hAnsiTheme="minorHAnsi" w:cstheme="minorHAnsi"/>
          <w:noProof/>
          <w:sz w:val="2"/>
          <w:lang w:eastAsia="en-AU"/>
        </w:rPr>
      </w:pPr>
      <w:bookmarkStart w:id="65" w:name="_Ref324943475"/>
      <w:bookmarkStart w:id="66" w:name="_Ref356374614"/>
    </w:p>
    <w:p w14:paraId="11163221" w14:textId="7543AF6C" w:rsidR="00646711" w:rsidRPr="0018530F" w:rsidRDefault="00646711" w:rsidP="007D6508">
      <w:pPr>
        <w:pStyle w:val="Caption"/>
        <w:rPr>
          <w:rFonts w:asciiTheme="minorHAnsi" w:hAnsiTheme="minorHAnsi" w:cstheme="minorHAnsi"/>
        </w:rPr>
      </w:pPr>
      <w:bookmarkStart w:id="67" w:name="_Toc107330989"/>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8</w:t>
      </w:r>
      <w:r w:rsidR="00D3722B" w:rsidRPr="0018530F">
        <w:rPr>
          <w:rFonts w:asciiTheme="minorHAnsi" w:hAnsiTheme="minorHAnsi" w:cstheme="minorHAnsi"/>
          <w:noProof/>
        </w:rPr>
        <w:fldChar w:fldCharType="end"/>
      </w:r>
      <w:bookmarkEnd w:id="65"/>
      <w:bookmarkEnd w:id="66"/>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10</w:t>
      </w:r>
      <w:r w:rsidRPr="0018530F">
        <w:rPr>
          <w:rFonts w:asciiTheme="minorHAnsi" w:hAnsiTheme="minorHAnsi" w:cstheme="minorHAnsi"/>
        </w:rPr>
        <w:t xml:space="preserve"> – Monash</w:t>
      </w:r>
      <w:bookmarkEnd w:id="67"/>
    </w:p>
    <w:p w14:paraId="1B8DE38C" w14:textId="3206348D" w:rsidR="007D6508" w:rsidRPr="0018530F" w:rsidRDefault="00E12DFC" w:rsidP="007D6508">
      <w:pPr>
        <w:rPr>
          <w:rFonts w:asciiTheme="minorHAnsi" w:hAnsiTheme="minorHAnsi" w:cstheme="minorHAnsi"/>
          <w:sz w:val="2"/>
        </w:rPr>
      </w:pPr>
      <w:r w:rsidRPr="0018530F">
        <w:rPr>
          <w:rFonts w:asciiTheme="minorHAnsi" w:hAnsiTheme="minorHAnsi" w:cstheme="minorHAnsi"/>
          <w:noProof/>
          <w:sz w:val="2"/>
        </w:rPr>
        <w:lastRenderedPageBreak/>
        <w:drawing>
          <wp:inline distT="0" distB="0" distL="0" distR="0" wp14:anchorId="0D9454AB" wp14:editId="6C4B8C54">
            <wp:extent cx="6224400" cy="3798000"/>
            <wp:effectExtent l="0" t="0" r="5080" b="0"/>
            <wp:docPr id="413" name="Picture 413" descr="Civic station daily maximum for particulate matters as PM10,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Civic station daily maximum for particulate matters as PM10, below the stand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2D5F373F" w14:textId="747B0511" w:rsidR="00646711" w:rsidRPr="0018530F" w:rsidRDefault="00646711" w:rsidP="007D6508">
      <w:pPr>
        <w:pStyle w:val="Caption"/>
        <w:rPr>
          <w:rFonts w:asciiTheme="minorHAnsi" w:hAnsiTheme="minorHAnsi" w:cstheme="minorHAnsi"/>
        </w:rPr>
      </w:pPr>
      <w:bookmarkStart w:id="68" w:name="_Ref294884280"/>
      <w:bookmarkStart w:id="69" w:name="_Ref356374621"/>
      <w:bookmarkStart w:id="70" w:name="_Toc107330990"/>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9</w:t>
      </w:r>
      <w:r w:rsidR="00D3722B" w:rsidRPr="0018530F">
        <w:rPr>
          <w:rFonts w:asciiTheme="minorHAnsi" w:hAnsiTheme="minorHAnsi" w:cstheme="minorHAnsi"/>
          <w:noProof/>
        </w:rPr>
        <w:fldChar w:fldCharType="end"/>
      </w:r>
      <w:bookmarkEnd w:id="68"/>
      <w:bookmarkEnd w:id="69"/>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 xml:space="preserve">10 </w:t>
      </w:r>
      <w:r w:rsidRPr="0018530F">
        <w:rPr>
          <w:rFonts w:asciiTheme="minorHAnsi" w:hAnsiTheme="minorHAnsi" w:cstheme="minorHAnsi"/>
        </w:rPr>
        <w:t>– Civic</w:t>
      </w:r>
      <w:bookmarkEnd w:id="70"/>
    </w:p>
    <w:p w14:paraId="38D72702" w14:textId="6CEB90F8" w:rsidR="00585E9F" w:rsidRPr="0018530F" w:rsidRDefault="00E12DFC" w:rsidP="00585E9F">
      <w:pPr>
        <w:rPr>
          <w:rFonts w:asciiTheme="minorHAnsi" w:hAnsiTheme="minorHAnsi" w:cstheme="minorHAnsi"/>
          <w:sz w:val="2"/>
          <w:szCs w:val="2"/>
        </w:rPr>
      </w:pPr>
      <w:r w:rsidRPr="0018530F">
        <w:rPr>
          <w:rFonts w:asciiTheme="minorHAnsi" w:hAnsiTheme="minorHAnsi" w:cstheme="minorHAnsi"/>
          <w:noProof/>
          <w:sz w:val="2"/>
          <w:szCs w:val="2"/>
        </w:rPr>
        <w:drawing>
          <wp:inline distT="0" distB="0" distL="0" distR="0" wp14:anchorId="258DE149" wp14:editId="64CAB436">
            <wp:extent cx="6224400" cy="3798000"/>
            <wp:effectExtent l="0" t="0" r="5080" b="0"/>
            <wp:docPr id="414" name="Picture 414" descr="Florey station daily maximum for particulate matters as PM10,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Florey station daily maximum for particulate matters as PM10, below the stand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31003744" w14:textId="68CDD5AA" w:rsidR="00E32A35" w:rsidRDefault="00585E9F" w:rsidP="00585E9F">
      <w:pPr>
        <w:pStyle w:val="Caption"/>
        <w:rPr>
          <w:rFonts w:asciiTheme="minorHAnsi" w:hAnsiTheme="minorHAnsi" w:cstheme="minorHAnsi"/>
        </w:rPr>
      </w:pPr>
      <w:bookmarkStart w:id="71" w:name="_Toc107330991"/>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10</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10</w:t>
      </w:r>
      <w:r w:rsidRPr="0018530F">
        <w:rPr>
          <w:rFonts w:asciiTheme="minorHAnsi" w:hAnsiTheme="minorHAnsi" w:cstheme="minorHAnsi"/>
        </w:rPr>
        <w:t xml:space="preserve"> – Florey</w:t>
      </w:r>
      <w:bookmarkEnd w:id="71"/>
    </w:p>
    <w:p w14:paraId="705506BD" w14:textId="77777777" w:rsidR="00646711" w:rsidRPr="004E48C1" w:rsidRDefault="00646711" w:rsidP="005C63B6">
      <w:pPr>
        <w:pStyle w:val="Heading2"/>
        <w:rPr>
          <w:rFonts w:ascii="Arial" w:hAnsi="Arial" w:cs="Arial"/>
          <w:vertAlign w:val="subscript"/>
        </w:rPr>
      </w:pPr>
      <w:bookmarkStart w:id="72" w:name="_Toc326309826"/>
      <w:bookmarkStart w:id="73" w:name="_Toc107330941"/>
      <w:r w:rsidRPr="004E48C1">
        <w:rPr>
          <w:rFonts w:ascii="Arial" w:hAnsi="Arial" w:cs="Arial"/>
        </w:rPr>
        <w:lastRenderedPageBreak/>
        <w:t>PM</w:t>
      </w:r>
      <w:r w:rsidRPr="004E48C1">
        <w:rPr>
          <w:rFonts w:ascii="Arial" w:hAnsi="Arial" w:cs="Arial"/>
          <w:vertAlign w:val="subscript"/>
        </w:rPr>
        <w:t>2.5</w:t>
      </w:r>
      <w:bookmarkEnd w:id="72"/>
      <w:bookmarkEnd w:id="73"/>
    </w:p>
    <w:p w14:paraId="0BC9246A" w14:textId="26E7B3F3" w:rsidR="00A53FD6" w:rsidRPr="00D029EC" w:rsidRDefault="00A53FD6" w:rsidP="001354CC">
      <w:pPr>
        <w:spacing w:after="120"/>
        <w:rPr>
          <w:rFonts w:asciiTheme="minorHAnsi" w:hAnsiTheme="minorHAnsi" w:cstheme="minorHAnsi"/>
        </w:rPr>
      </w:pPr>
      <w:r w:rsidRPr="0018530F">
        <w:rPr>
          <w:rFonts w:asciiTheme="minorHAnsi" w:hAnsiTheme="minorHAnsi" w:cstheme="minorHAnsi"/>
        </w:rPr>
        <w:t xml:space="preserve">During </w:t>
      </w:r>
      <w:r w:rsidR="00AC6480" w:rsidRPr="0018530F">
        <w:rPr>
          <w:rFonts w:asciiTheme="minorHAnsi" w:hAnsiTheme="minorHAnsi" w:cstheme="minorHAnsi"/>
        </w:rPr>
        <w:t>2021</w:t>
      </w:r>
      <w:r w:rsidRPr="0018530F">
        <w:rPr>
          <w:rFonts w:asciiTheme="minorHAnsi" w:hAnsiTheme="minorHAnsi" w:cstheme="minorHAnsi"/>
        </w:rPr>
        <w:t xml:space="preserve">, </w:t>
      </w:r>
      <w:r w:rsidR="007F6465" w:rsidRPr="0018530F">
        <w:rPr>
          <w:rFonts w:asciiTheme="minorHAnsi" w:hAnsiTheme="minorHAnsi" w:cstheme="minorHAnsi"/>
        </w:rPr>
        <w:t>there were exceedances of daily PM</w:t>
      </w:r>
      <w:r w:rsidR="007F6465" w:rsidRPr="0018530F">
        <w:rPr>
          <w:rFonts w:asciiTheme="minorHAnsi" w:hAnsiTheme="minorHAnsi" w:cstheme="minorHAnsi"/>
          <w:vertAlign w:val="subscript"/>
        </w:rPr>
        <w:t>2.5</w:t>
      </w:r>
      <w:r w:rsidR="007F6465" w:rsidRPr="0018530F">
        <w:rPr>
          <w:rFonts w:asciiTheme="minorHAnsi" w:hAnsiTheme="minorHAnsi" w:cstheme="minorHAnsi"/>
        </w:rPr>
        <w:t xml:space="preserve"> standard on </w:t>
      </w:r>
      <w:r w:rsidR="002D3B7E" w:rsidRPr="0018530F">
        <w:rPr>
          <w:rFonts w:asciiTheme="minorHAnsi" w:hAnsiTheme="minorHAnsi" w:cstheme="minorHAnsi"/>
        </w:rPr>
        <w:t>5</w:t>
      </w:r>
      <w:r w:rsidR="007F6465" w:rsidRPr="0018530F">
        <w:rPr>
          <w:rFonts w:asciiTheme="minorHAnsi" w:hAnsiTheme="minorHAnsi" w:cstheme="minorHAnsi"/>
        </w:rPr>
        <w:t xml:space="preserve"> days at Monash</w:t>
      </w:r>
      <w:r w:rsidR="003B121B" w:rsidRPr="0018530F">
        <w:rPr>
          <w:rFonts w:asciiTheme="minorHAnsi" w:hAnsiTheme="minorHAnsi" w:cstheme="minorHAnsi"/>
        </w:rPr>
        <w:t xml:space="preserve"> (</w:t>
      </w:r>
      <w:r w:rsidR="002D3B7E" w:rsidRPr="0018530F">
        <w:rPr>
          <w:rFonts w:asciiTheme="minorHAnsi" w:hAnsiTheme="minorHAnsi" w:cstheme="minorHAnsi"/>
        </w:rPr>
        <w:t>5</w:t>
      </w:r>
      <w:r w:rsidR="003B121B" w:rsidRPr="0018530F">
        <w:rPr>
          <w:rFonts w:asciiTheme="minorHAnsi" w:hAnsiTheme="minorHAnsi" w:cstheme="minorHAnsi"/>
        </w:rPr>
        <w:t xml:space="preserve"> days)</w:t>
      </w:r>
      <w:r w:rsidR="007F6465" w:rsidRPr="0018530F">
        <w:rPr>
          <w:rFonts w:asciiTheme="minorHAnsi" w:hAnsiTheme="minorHAnsi" w:cstheme="minorHAnsi"/>
        </w:rPr>
        <w:t xml:space="preserve"> and Florey</w:t>
      </w:r>
      <w:r w:rsidR="003B121B" w:rsidRPr="0018530F">
        <w:rPr>
          <w:rFonts w:asciiTheme="minorHAnsi" w:hAnsiTheme="minorHAnsi" w:cstheme="minorHAnsi"/>
        </w:rPr>
        <w:t xml:space="preserve"> (</w:t>
      </w:r>
      <w:r w:rsidR="002D3B7E" w:rsidRPr="0018530F">
        <w:rPr>
          <w:rFonts w:asciiTheme="minorHAnsi" w:hAnsiTheme="minorHAnsi" w:cstheme="minorHAnsi"/>
        </w:rPr>
        <w:t>3</w:t>
      </w:r>
      <w:r w:rsidR="00A14328" w:rsidRPr="0018530F">
        <w:rPr>
          <w:rFonts w:asciiTheme="minorHAnsi" w:hAnsiTheme="minorHAnsi" w:cstheme="minorHAnsi"/>
        </w:rPr>
        <w:t xml:space="preserve"> </w:t>
      </w:r>
      <w:r w:rsidR="003B121B" w:rsidRPr="0018530F">
        <w:rPr>
          <w:rFonts w:asciiTheme="minorHAnsi" w:hAnsiTheme="minorHAnsi" w:cstheme="minorHAnsi"/>
        </w:rPr>
        <w:t>days)</w:t>
      </w:r>
      <w:r w:rsidR="007F6465" w:rsidRPr="0018530F">
        <w:rPr>
          <w:rFonts w:asciiTheme="minorHAnsi" w:hAnsiTheme="minorHAnsi" w:cstheme="minorHAnsi"/>
        </w:rPr>
        <w:t xml:space="preserve">. </w:t>
      </w:r>
      <w:r w:rsidR="00517215" w:rsidRPr="0018530F">
        <w:rPr>
          <w:rFonts w:asciiTheme="minorHAnsi" w:hAnsiTheme="minorHAnsi" w:cstheme="minorHAnsi"/>
        </w:rPr>
        <w:t xml:space="preserve"> </w:t>
      </w:r>
      <w:r w:rsidR="00276295" w:rsidRPr="0018530F">
        <w:rPr>
          <w:rFonts w:asciiTheme="minorHAnsi" w:hAnsiTheme="minorHAnsi" w:cstheme="minorHAnsi"/>
        </w:rPr>
        <w:t xml:space="preserve">Two exceedance days (April 29 and 30 April) were likely attributable to smoke from hazard reduction burns in NSW.  Under the exceptional event </w:t>
      </w:r>
      <w:proofErr w:type="gramStart"/>
      <w:r w:rsidR="00276295" w:rsidRPr="0018530F">
        <w:rPr>
          <w:rFonts w:asciiTheme="minorHAnsi" w:hAnsiTheme="minorHAnsi" w:cstheme="minorHAnsi"/>
        </w:rPr>
        <w:t>rule</w:t>
      </w:r>
      <w:proofErr w:type="gramEnd"/>
      <w:r w:rsidR="00276295" w:rsidRPr="0018530F">
        <w:rPr>
          <w:rFonts w:asciiTheme="minorHAnsi" w:hAnsiTheme="minorHAnsi" w:cstheme="minorHAnsi"/>
        </w:rPr>
        <w:t xml:space="preserve"> they have been excluded when assessing compliance against the daily standard.</w:t>
      </w:r>
      <w:r w:rsidR="008E6FB2" w:rsidRPr="0018530F">
        <w:rPr>
          <w:rFonts w:asciiTheme="minorHAnsi" w:hAnsiTheme="minorHAnsi" w:cstheme="minorHAnsi"/>
        </w:rPr>
        <w:t xml:space="preserve"> </w:t>
      </w:r>
      <w:r w:rsidR="00E32A35">
        <w:rPr>
          <w:rFonts w:asciiTheme="minorHAnsi" w:hAnsiTheme="minorHAnsi" w:cstheme="minorHAnsi"/>
        </w:rPr>
        <w:t xml:space="preserve"> </w:t>
      </w:r>
      <w:r w:rsidR="00D029EC">
        <w:rPr>
          <w:rFonts w:asciiTheme="minorHAnsi" w:hAnsiTheme="minorHAnsi" w:cstheme="minorHAnsi"/>
        </w:rPr>
        <w:t>C</w:t>
      </w:r>
      <w:r w:rsidR="00525600" w:rsidRPr="0018530F">
        <w:rPr>
          <w:rFonts w:asciiTheme="minorHAnsi" w:hAnsiTheme="minorHAnsi" w:cstheme="minorHAnsi"/>
        </w:rPr>
        <w:t>ompliance against the daily PM</w:t>
      </w:r>
      <w:r w:rsidR="00525600" w:rsidRPr="0018530F">
        <w:rPr>
          <w:rFonts w:asciiTheme="minorHAnsi" w:hAnsiTheme="minorHAnsi" w:cstheme="minorHAnsi"/>
          <w:vertAlign w:val="subscript"/>
        </w:rPr>
        <w:t xml:space="preserve">2.5 </w:t>
      </w:r>
      <w:r w:rsidR="00525600" w:rsidRPr="0018530F">
        <w:rPr>
          <w:rFonts w:asciiTheme="minorHAnsi" w:hAnsiTheme="minorHAnsi" w:cstheme="minorHAnsi"/>
        </w:rPr>
        <w:t>standard was</w:t>
      </w:r>
      <w:r w:rsidR="008E6FB2" w:rsidRPr="0018530F">
        <w:rPr>
          <w:rFonts w:asciiTheme="minorHAnsi" w:hAnsiTheme="minorHAnsi" w:cstheme="minorHAnsi"/>
        </w:rPr>
        <w:t xml:space="preserve"> not</w:t>
      </w:r>
      <w:r w:rsidR="00525600" w:rsidRPr="0018530F">
        <w:rPr>
          <w:rFonts w:asciiTheme="minorHAnsi" w:hAnsiTheme="minorHAnsi" w:cstheme="minorHAnsi"/>
        </w:rPr>
        <w:t xml:space="preserve"> met at </w:t>
      </w:r>
      <w:r w:rsidR="008E6FB2" w:rsidRPr="0018530F">
        <w:rPr>
          <w:rFonts w:asciiTheme="minorHAnsi" w:hAnsiTheme="minorHAnsi" w:cstheme="minorHAnsi"/>
        </w:rPr>
        <w:t xml:space="preserve">Monash and </w:t>
      </w:r>
      <w:r w:rsidR="00525600" w:rsidRPr="0018530F">
        <w:rPr>
          <w:rFonts w:asciiTheme="minorHAnsi" w:hAnsiTheme="minorHAnsi" w:cstheme="minorHAnsi"/>
        </w:rPr>
        <w:t xml:space="preserve">Florey. </w:t>
      </w:r>
      <w:r w:rsidR="00517215" w:rsidRPr="0018530F">
        <w:rPr>
          <w:rFonts w:asciiTheme="minorHAnsi" w:hAnsiTheme="minorHAnsi" w:cstheme="minorHAnsi"/>
        </w:rPr>
        <w:t xml:space="preserve"> </w:t>
      </w:r>
      <w:r w:rsidR="00A14328" w:rsidRPr="0018530F">
        <w:rPr>
          <w:rFonts w:asciiTheme="minorHAnsi" w:hAnsiTheme="minorHAnsi" w:cstheme="minorHAnsi"/>
        </w:rPr>
        <w:t xml:space="preserve">No daily exceedances </w:t>
      </w:r>
      <w:r w:rsidR="001354CC" w:rsidRPr="0018530F">
        <w:rPr>
          <w:rFonts w:asciiTheme="minorHAnsi" w:hAnsiTheme="minorHAnsi" w:cstheme="minorHAnsi"/>
        </w:rPr>
        <w:t>against the daily PM</w:t>
      </w:r>
      <w:r w:rsidR="001354CC" w:rsidRPr="0018530F">
        <w:rPr>
          <w:rFonts w:asciiTheme="minorHAnsi" w:hAnsiTheme="minorHAnsi" w:cstheme="minorHAnsi"/>
          <w:vertAlign w:val="subscript"/>
        </w:rPr>
        <w:t xml:space="preserve">2.5 </w:t>
      </w:r>
      <w:r w:rsidR="001354CC" w:rsidRPr="0018530F">
        <w:rPr>
          <w:rFonts w:asciiTheme="minorHAnsi" w:hAnsiTheme="minorHAnsi" w:cstheme="minorHAnsi"/>
        </w:rPr>
        <w:t xml:space="preserve">standard </w:t>
      </w:r>
      <w:r w:rsidR="00A14328" w:rsidRPr="0018530F">
        <w:rPr>
          <w:rFonts w:asciiTheme="minorHAnsi" w:hAnsiTheme="minorHAnsi" w:cstheme="minorHAnsi"/>
        </w:rPr>
        <w:t>were recorded</w:t>
      </w:r>
      <w:r w:rsidR="001354CC" w:rsidRPr="0018530F">
        <w:rPr>
          <w:rFonts w:asciiTheme="minorHAnsi" w:hAnsiTheme="minorHAnsi" w:cstheme="minorHAnsi"/>
        </w:rPr>
        <w:t xml:space="preserve"> at Civic. </w:t>
      </w:r>
      <w:r w:rsidR="00517215" w:rsidRPr="0018530F">
        <w:rPr>
          <w:rFonts w:asciiTheme="minorHAnsi" w:hAnsiTheme="minorHAnsi" w:cstheme="minorHAnsi"/>
        </w:rPr>
        <w:t xml:space="preserve"> </w:t>
      </w:r>
      <w:r w:rsidR="001354CC" w:rsidRPr="0018530F">
        <w:rPr>
          <w:rFonts w:asciiTheme="minorHAnsi" w:hAnsiTheme="minorHAnsi" w:cstheme="minorHAnsi"/>
        </w:rPr>
        <w:t>A</w:t>
      </w:r>
      <w:r w:rsidRPr="0018530F">
        <w:rPr>
          <w:rFonts w:asciiTheme="minorHAnsi" w:hAnsiTheme="minorHAnsi" w:cstheme="minorHAnsi"/>
        </w:rPr>
        <w:t>nnual average PM</w:t>
      </w:r>
      <w:r w:rsidR="00736042" w:rsidRPr="0018530F">
        <w:rPr>
          <w:rFonts w:asciiTheme="minorHAnsi" w:hAnsiTheme="minorHAnsi" w:cstheme="minorHAnsi"/>
          <w:vertAlign w:val="subscript"/>
        </w:rPr>
        <w:t>2.5</w:t>
      </w:r>
      <w:r w:rsidRPr="0018530F">
        <w:rPr>
          <w:rFonts w:asciiTheme="minorHAnsi" w:hAnsiTheme="minorHAnsi" w:cstheme="minorHAnsi"/>
        </w:rPr>
        <w:t xml:space="preserve"> data at all stations</w:t>
      </w:r>
      <w:r w:rsidR="009372EE" w:rsidRPr="0018530F">
        <w:rPr>
          <w:rFonts w:asciiTheme="minorHAnsi" w:hAnsiTheme="minorHAnsi" w:cstheme="minorHAnsi"/>
        </w:rPr>
        <w:t xml:space="preserve"> met</w:t>
      </w:r>
      <w:r w:rsidRPr="0018530F">
        <w:rPr>
          <w:rFonts w:asciiTheme="minorHAnsi" w:hAnsiTheme="minorHAnsi" w:cstheme="minorHAnsi"/>
        </w:rPr>
        <w:t xml:space="preserve"> the 8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Pr="0018530F">
        <w:rPr>
          <w:rFonts w:asciiTheme="minorHAnsi" w:hAnsiTheme="minorHAnsi" w:cstheme="minorHAnsi"/>
        </w:rPr>
        <w:t xml:space="preserve"> AAQ NEPM standard</w:t>
      </w:r>
      <w:r w:rsidR="00D84301" w:rsidRPr="0018530F">
        <w:rPr>
          <w:rFonts w:asciiTheme="minorHAnsi" w:hAnsiTheme="minorHAnsi" w:cstheme="minorHAnsi"/>
        </w:rPr>
        <w:t xml:space="preserve">.  </w:t>
      </w:r>
    </w:p>
    <w:p w14:paraId="3E86B24D" w14:textId="304D3EBF" w:rsidR="00646711" w:rsidRPr="0018530F" w:rsidRDefault="00646711" w:rsidP="003E26B5">
      <w:pPr>
        <w:pStyle w:val="Caption"/>
        <w:spacing w:after="0"/>
        <w:rPr>
          <w:rFonts w:asciiTheme="minorHAnsi" w:hAnsiTheme="minorHAnsi" w:cstheme="minorHAnsi"/>
        </w:rPr>
      </w:pPr>
      <w:bookmarkStart w:id="74" w:name="_Ref315250702"/>
      <w:bookmarkStart w:id="75" w:name="_Toc107330962"/>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8</w:t>
      </w:r>
      <w:r w:rsidR="00D3722B" w:rsidRPr="0018530F">
        <w:rPr>
          <w:rFonts w:asciiTheme="minorHAnsi" w:hAnsiTheme="minorHAnsi" w:cstheme="minorHAnsi"/>
          <w:noProof/>
        </w:rPr>
        <w:fldChar w:fldCharType="end"/>
      </w:r>
      <w:bookmarkEnd w:id="74"/>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compliance summary for PM</w:t>
      </w:r>
      <w:r w:rsidRPr="0018530F">
        <w:rPr>
          <w:rFonts w:asciiTheme="minorHAnsi" w:hAnsiTheme="minorHAnsi" w:cstheme="minorHAnsi"/>
          <w:vertAlign w:val="subscript"/>
        </w:rPr>
        <w:t>2.5</w:t>
      </w:r>
      <w:bookmarkEnd w:id="75"/>
    </w:p>
    <w:p w14:paraId="50730BDD" w14:textId="1D67393F" w:rsidR="00646711" w:rsidRPr="0018530F" w:rsidRDefault="00646711" w:rsidP="003E26B5">
      <w:pPr>
        <w:spacing w:after="120"/>
        <w:jc w:val="center"/>
        <w:rPr>
          <w:rFonts w:asciiTheme="minorHAnsi" w:hAnsiTheme="minorHAnsi" w:cstheme="minorHAnsi"/>
        </w:rPr>
      </w:pPr>
      <w:r w:rsidRPr="0018530F">
        <w:rPr>
          <w:rFonts w:asciiTheme="minorHAnsi" w:hAnsiTheme="minorHAnsi" w:cstheme="minorHAnsi"/>
        </w:rPr>
        <w:t xml:space="preserve">AAQ NEPM standard – 25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001B1751" w:rsidRPr="0018530F">
        <w:rPr>
          <w:rFonts w:asciiTheme="minorHAnsi" w:hAnsiTheme="minorHAnsi" w:cstheme="minorHAnsi"/>
        </w:rPr>
        <w:t xml:space="preserve"> (1-</w:t>
      </w:r>
      <w:r w:rsidRPr="0018530F">
        <w:rPr>
          <w:rFonts w:asciiTheme="minorHAnsi" w:hAnsiTheme="minorHAnsi" w:cstheme="minorHAnsi"/>
        </w:rPr>
        <w:t xml:space="preserve">day), 8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Pr="0018530F">
        <w:rPr>
          <w:rFonts w:asciiTheme="minorHAnsi" w:hAnsiTheme="minorHAnsi" w:cstheme="minorHAnsi"/>
        </w:rPr>
        <w:t xml:space="preserve"> (1</w:t>
      </w:r>
      <w:r w:rsidR="001B1751" w:rsidRPr="0018530F">
        <w:rPr>
          <w:rFonts w:asciiTheme="minorHAnsi" w:hAnsiTheme="minorHAnsi" w:cstheme="minorHAnsi"/>
        </w:rPr>
        <w:t>-</w:t>
      </w:r>
      <w:r w:rsidRPr="0018530F">
        <w:rPr>
          <w:rFonts w:asciiTheme="minorHAnsi" w:hAnsiTheme="minorHAnsi" w:cstheme="minorHAnsi"/>
        </w:rPr>
        <w:t>year)</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2021 compliance summary for PM2.5"/>
      </w:tblPr>
      <w:tblGrid>
        <w:gridCol w:w="1271"/>
        <w:gridCol w:w="567"/>
        <w:gridCol w:w="567"/>
        <w:gridCol w:w="567"/>
        <w:gridCol w:w="567"/>
        <w:gridCol w:w="851"/>
        <w:gridCol w:w="1559"/>
        <w:gridCol w:w="1276"/>
        <w:gridCol w:w="992"/>
        <w:gridCol w:w="1276"/>
      </w:tblGrid>
      <w:tr w:rsidR="00A15E4B" w:rsidRPr="0018530F" w14:paraId="614D204B" w14:textId="50ABA7D4" w:rsidTr="00F752B1">
        <w:trPr>
          <w:cantSplit/>
          <w:trHeight w:val="70"/>
          <w:tblHeader/>
          <w:jc w:val="center"/>
        </w:trPr>
        <w:tc>
          <w:tcPr>
            <w:tcW w:w="127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568DF2" w14:textId="4EA802D3" w:rsidR="00A15E4B" w:rsidRPr="0018530F" w:rsidRDefault="00A15E4B" w:rsidP="003240DE">
            <w:pPr>
              <w:spacing w:after="0"/>
              <w:rPr>
                <w:rFonts w:asciiTheme="minorHAnsi" w:hAnsiTheme="minorHAnsi" w:cstheme="minorHAnsi"/>
                <w:b/>
              </w:rPr>
            </w:pPr>
            <w:r w:rsidRPr="0018530F">
              <w:rPr>
                <w:rFonts w:asciiTheme="minorHAnsi" w:hAnsiTheme="minorHAnsi" w:cstheme="minorHAnsi"/>
                <w:b/>
              </w:rPr>
              <w:t>Monitoring station</w:t>
            </w:r>
          </w:p>
        </w:tc>
        <w:tc>
          <w:tcPr>
            <w:tcW w:w="3119"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905FE5" w14:textId="77777777"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rPr>
              <w:t>Data availability rates</w:t>
            </w:r>
          </w:p>
          <w:p w14:paraId="73BBAC01" w14:textId="77777777"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rPr>
              <w:t>(% of days)</w:t>
            </w:r>
          </w:p>
        </w:tc>
        <w:tc>
          <w:tcPr>
            <w:tcW w:w="2835" w:type="dxa"/>
            <w:gridSpan w:val="2"/>
            <w:tcBorders>
              <w:top w:val="single" w:sz="4" w:space="0" w:color="auto"/>
              <w:left w:val="single" w:sz="4" w:space="0" w:color="auto"/>
              <w:right w:val="single" w:sz="4" w:space="0" w:color="auto"/>
            </w:tcBorders>
          </w:tcPr>
          <w:p w14:paraId="1111CA57" w14:textId="77777777" w:rsidR="00A15E4B" w:rsidRPr="0018530F" w:rsidRDefault="00A15E4B" w:rsidP="003240DE">
            <w:pPr>
              <w:spacing w:after="0"/>
              <w:jc w:val="center"/>
              <w:rPr>
                <w:rFonts w:asciiTheme="minorHAnsi" w:hAnsiTheme="minorHAnsi" w:cstheme="minorHAnsi"/>
                <w:b/>
                <w:bCs/>
              </w:rPr>
            </w:pPr>
          </w:p>
          <w:p w14:paraId="28CA2606" w14:textId="1F6F6F69"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bCs/>
              </w:rPr>
              <w:t>1 Day</w:t>
            </w:r>
          </w:p>
        </w:tc>
        <w:tc>
          <w:tcPr>
            <w:tcW w:w="2268" w:type="dxa"/>
            <w:gridSpan w:val="2"/>
            <w:tcBorders>
              <w:top w:val="single" w:sz="4" w:space="0" w:color="auto"/>
              <w:left w:val="single" w:sz="4" w:space="0" w:color="auto"/>
              <w:right w:val="single" w:sz="4" w:space="0" w:color="auto"/>
            </w:tcBorders>
          </w:tcPr>
          <w:p w14:paraId="40EC08A8" w14:textId="77777777" w:rsidR="00A15E4B" w:rsidRPr="0018530F" w:rsidRDefault="00A15E4B" w:rsidP="003240DE">
            <w:pPr>
              <w:spacing w:after="0"/>
              <w:jc w:val="center"/>
              <w:rPr>
                <w:rFonts w:asciiTheme="minorHAnsi" w:hAnsiTheme="minorHAnsi" w:cstheme="minorHAnsi"/>
                <w:b/>
                <w:bCs/>
              </w:rPr>
            </w:pPr>
          </w:p>
          <w:p w14:paraId="64526248" w14:textId="3A14E0DC" w:rsidR="00A15E4B" w:rsidRPr="0018530F" w:rsidRDefault="00A15E4B" w:rsidP="003240DE">
            <w:pPr>
              <w:spacing w:after="0"/>
              <w:jc w:val="center"/>
              <w:rPr>
                <w:rFonts w:asciiTheme="minorHAnsi" w:hAnsiTheme="minorHAnsi" w:cstheme="minorHAnsi"/>
                <w:b/>
              </w:rPr>
            </w:pPr>
            <w:r w:rsidRPr="0018530F">
              <w:rPr>
                <w:rFonts w:asciiTheme="minorHAnsi" w:hAnsiTheme="minorHAnsi" w:cstheme="minorHAnsi"/>
                <w:b/>
                <w:bCs/>
              </w:rPr>
              <w:t>1 Year</w:t>
            </w:r>
          </w:p>
        </w:tc>
      </w:tr>
      <w:tr w:rsidR="00A15E4B" w:rsidRPr="0018530F" w14:paraId="026C0E47" w14:textId="77777777" w:rsidTr="00F752B1">
        <w:trPr>
          <w:cantSplit/>
          <w:trHeight w:val="277"/>
          <w:tblHeader/>
          <w:jc w:val="center"/>
        </w:trPr>
        <w:tc>
          <w:tcPr>
            <w:tcW w:w="127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66DCC159" w14:textId="77777777" w:rsidR="00A15E4B" w:rsidRPr="0018530F" w:rsidRDefault="00A15E4B" w:rsidP="00A15E4B">
            <w:pPr>
              <w:spacing w:after="0"/>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F266F2"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64362C"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7EEACE"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02E335"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Q4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D36A8D" w14:textId="77777777" w:rsidR="00A15E4B" w:rsidRPr="0018530F" w:rsidRDefault="00A15E4B" w:rsidP="00A15E4B">
            <w:pPr>
              <w:spacing w:after="0"/>
              <w:jc w:val="center"/>
              <w:rPr>
                <w:rFonts w:asciiTheme="minorHAnsi" w:hAnsiTheme="minorHAnsi" w:cstheme="minorHAnsi"/>
                <w:b/>
              </w:rPr>
            </w:pPr>
            <w:r w:rsidRPr="0018530F">
              <w:rPr>
                <w:rFonts w:asciiTheme="minorHAnsi" w:hAnsiTheme="minorHAnsi" w:cstheme="minorHAnsi"/>
                <w:b/>
              </w:rPr>
              <w:t>Annual</w:t>
            </w:r>
          </w:p>
        </w:tc>
        <w:tc>
          <w:tcPr>
            <w:tcW w:w="1559" w:type="dxa"/>
            <w:tcBorders>
              <w:left w:val="single" w:sz="4" w:space="0" w:color="auto"/>
              <w:bottom w:val="single" w:sz="4" w:space="0" w:color="auto"/>
              <w:right w:val="single" w:sz="4" w:space="0" w:color="auto"/>
            </w:tcBorders>
          </w:tcPr>
          <w:p w14:paraId="47A8E4EE" w14:textId="4848EDA8" w:rsidR="00A15E4B" w:rsidRPr="0018530F" w:rsidRDefault="00A15E4B" w:rsidP="00A15E4B">
            <w:pPr>
              <w:spacing w:after="0"/>
              <w:rPr>
                <w:rFonts w:asciiTheme="minorHAnsi" w:hAnsiTheme="minorHAnsi" w:cstheme="minorHAnsi"/>
              </w:rPr>
            </w:pPr>
            <w:r w:rsidRPr="0018530F">
              <w:rPr>
                <w:rFonts w:asciiTheme="minorHAnsi" w:hAnsiTheme="minorHAnsi" w:cstheme="minorHAnsi"/>
                <w:b/>
              </w:rPr>
              <w:t>Number of exceedance</w:t>
            </w:r>
            <w:r w:rsidR="00F752B1" w:rsidRPr="0018530F">
              <w:rPr>
                <w:rFonts w:asciiTheme="minorHAnsi" w:hAnsiTheme="minorHAnsi" w:cstheme="minorHAnsi"/>
                <w:b/>
              </w:rPr>
              <w:t>s</w:t>
            </w:r>
            <w:r w:rsidRPr="0018530F">
              <w:rPr>
                <w:rFonts w:asciiTheme="minorHAnsi" w:hAnsiTheme="minorHAnsi" w:cstheme="minorHAnsi"/>
                <w:b/>
              </w:rPr>
              <w:t>*</w:t>
            </w:r>
          </w:p>
        </w:tc>
        <w:tc>
          <w:tcPr>
            <w:tcW w:w="1276" w:type="dxa"/>
            <w:tcBorders>
              <w:left w:val="single" w:sz="4" w:space="0" w:color="auto"/>
              <w:bottom w:val="single" w:sz="4" w:space="0" w:color="auto"/>
              <w:right w:val="single" w:sz="4" w:space="0" w:color="auto"/>
            </w:tcBorders>
          </w:tcPr>
          <w:p w14:paraId="14C0109E" w14:textId="5416FF62" w:rsidR="00A15E4B" w:rsidRPr="0018530F" w:rsidRDefault="00A15E4B" w:rsidP="00A15E4B">
            <w:pPr>
              <w:spacing w:after="0"/>
              <w:rPr>
                <w:rFonts w:asciiTheme="minorHAnsi" w:hAnsiTheme="minorHAnsi" w:cstheme="minorHAnsi"/>
              </w:rPr>
            </w:pPr>
            <w:r w:rsidRPr="0018530F">
              <w:rPr>
                <w:rFonts w:asciiTheme="minorHAnsi" w:hAnsiTheme="minorHAnsi" w:cstheme="minorHAnsi"/>
                <w:b/>
              </w:rPr>
              <w:t>NEPM goal compliance</w:t>
            </w:r>
          </w:p>
        </w:tc>
        <w:tc>
          <w:tcPr>
            <w:tcW w:w="992" w:type="dxa"/>
            <w:tcBorders>
              <w:left w:val="single" w:sz="4" w:space="0" w:color="auto"/>
              <w:bottom w:val="single" w:sz="4" w:space="0" w:color="auto"/>
              <w:right w:val="single" w:sz="4" w:space="0" w:color="auto"/>
            </w:tcBorders>
          </w:tcPr>
          <w:p w14:paraId="406F2BCD" w14:textId="77777777" w:rsidR="00A15E4B" w:rsidRPr="0018530F" w:rsidRDefault="00A15E4B" w:rsidP="00F752B1">
            <w:pPr>
              <w:spacing w:after="0"/>
              <w:rPr>
                <w:rFonts w:asciiTheme="minorHAnsi" w:hAnsiTheme="minorHAnsi" w:cstheme="minorHAnsi"/>
                <w:b/>
              </w:rPr>
            </w:pPr>
            <w:r w:rsidRPr="0018530F">
              <w:rPr>
                <w:rFonts w:asciiTheme="minorHAnsi" w:hAnsiTheme="minorHAnsi" w:cstheme="minorHAnsi"/>
                <w:b/>
              </w:rPr>
              <w:t>Annual average</w:t>
            </w:r>
          </w:p>
          <w:p w14:paraId="10AB9EA2" w14:textId="03F02EFE" w:rsidR="00A15E4B" w:rsidRPr="0018530F" w:rsidRDefault="00A15E4B" w:rsidP="00A15E4B">
            <w:pPr>
              <w:spacing w:after="0"/>
              <w:rPr>
                <w:rFonts w:asciiTheme="minorHAnsi" w:hAnsiTheme="minorHAnsi" w:cstheme="minorHAnsi"/>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1276" w:type="dxa"/>
            <w:tcBorders>
              <w:left w:val="single" w:sz="4" w:space="0" w:color="auto"/>
              <w:bottom w:val="single" w:sz="4" w:space="0" w:color="auto"/>
              <w:right w:val="single" w:sz="4" w:space="0" w:color="auto"/>
            </w:tcBorders>
          </w:tcPr>
          <w:p w14:paraId="2A07112E" w14:textId="160ABE79" w:rsidR="00A15E4B" w:rsidRPr="0018530F" w:rsidRDefault="00A15E4B" w:rsidP="00A15E4B">
            <w:pPr>
              <w:spacing w:after="0"/>
              <w:jc w:val="center"/>
              <w:rPr>
                <w:rFonts w:asciiTheme="minorHAnsi" w:hAnsiTheme="minorHAnsi" w:cstheme="minorHAnsi"/>
                <w:b/>
                <w:bCs/>
              </w:rPr>
            </w:pPr>
            <w:r w:rsidRPr="0018530F">
              <w:rPr>
                <w:rFonts w:asciiTheme="minorHAnsi" w:hAnsiTheme="minorHAnsi" w:cstheme="minorHAnsi"/>
                <w:b/>
              </w:rPr>
              <w:t>NEPM goal compliance</w:t>
            </w:r>
          </w:p>
        </w:tc>
      </w:tr>
      <w:tr w:rsidR="00A15E4B" w:rsidRPr="0018530F" w14:paraId="1CF1346E" w14:textId="77777777" w:rsidTr="00F752B1">
        <w:trPr>
          <w:cantSplit/>
          <w:tblHeader/>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14:paraId="066C6A47" w14:textId="77777777" w:rsidR="00A15E4B" w:rsidRPr="0018530F" w:rsidRDefault="00A15E4B" w:rsidP="00A15E4B">
            <w:pPr>
              <w:spacing w:after="0"/>
              <w:rPr>
                <w:rFonts w:asciiTheme="minorHAnsi" w:hAnsiTheme="minorHAnsi" w:cstheme="minorHAnsi"/>
              </w:rPr>
            </w:pPr>
          </w:p>
          <w:p w14:paraId="0835C6EB" w14:textId="77777777" w:rsidR="00A15E4B" w:rsidRPr="0018530F" w:rsidRDefault="00A15E4B" w:rsidP="00A15E4B">
            <w:pPr>
              <w:spacing w:after="0"/>
              <w:rPr>
                <w:rFonts w:asciiTheme="minorHAnsi" w:hAnsiTheme="minorHAnsi" w:cstheme="minorHAnsi"/>
              </w:rPr>
            </w:pPr>
            <w:r w:rsidRPr="0018530F">
              <w:rPr>
                <w:rFonts w:asciiTheme="minorHAnsi" w:hAnsiTheme="minorHAnsi" w:cstheme="minorHAnsi"/>
              </w:rPr>
              <w:t>Monash</w:t>
            </w:r>
          </w:p>
          <w:p w14:paraId="121CD46B" w14:textId="77777777" w:rsidR="00A15E4B" w:rsidRPr="0018530F" w:rsidRDefault="00A15E4B" w:rsidP="00A15E4B">
            <w:pPr>
              <w:spacing w:after="0"/>
              <w:rPr>
                <w:rFonts w:asciiTheme="minorHAnsi" w:hAnsiTheme="minorHAnsi" w:cstheme="minorHAnsi"/>
              </w:rPr>
            </w:pPr>
            <w:r w:rsidRPr="0018530F">
              <w:rPr>
                <w:rFonts w:asciiTheme="minorHAnsi" w:hAnsiTheme="minorHAnsi" w:cstheme="minorHAnsi"/>
              </w:rPr>
              <w:t>Civic</w:t>
            </w:r>
          </w:p>
          <w:p w14:paraId="770DDA26" w14:textId="77777777" w:rsidR="00A15E4B" w:rsidRPr="0018530F" w:rsidRDefault="00A15E4B" w:rsidP="00A15E4B">
            <w:pPr>
              <w:spacing w:after="0"/>
              <w:rPr>
                <w:rFonts w:asciiTheme="minorHAnsi" w:hAnsiTheme="minorHAnsi" w:cstheme="minorHAnsi"/>
              </w:rPr>
            </w:pPr>
            <w:r w:rsidRPr="0018530F">
              <w:rPr>
                <w:rFonts w:asciiTheme="minorHAnsi" w:hAnsiTheme="minorHAnsi" w:cstheme="minorHAnsi"/>
              </w:rPr>
              <w:t>Florey</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E088AB3" w14:textId="77777777" w:rsidR="00A15E4B" w:rsidRPr="0018530F" w:rsidRDefault="00A15E4B" w:rsidP="00A15E4B">
            <w:pPr>
              <w:spacing w:after="0"/>
              <w:jc w:val="center"/>
              <w:rPr>
                <w:rFonts w:asciiTheme="minorHAnsi" w:hAnsiTheme="minorHAnsi" w:cstheme="minorHAnsi"/>
              </w:rPr>
            </w:pPr>
          </w:p>
          <w:p w14:paraId="78BDBBC2" w14:textId="1DEFAF83"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w:t>
            </w:r>
            <w:r w:rsidR="00C67D2C" w:rsidRPr="0018530F">
              <w:rPr>
                <w:rFonts w:asciiTheme="minorHAnsi" w:hAnsiTheme="minorHAnsi" w:cstheme="minorHAnsi"/>
              </w:rPr>
              <w:t>7.8</w:t>
            </w:r>
          </w:p>
          <w:p w14:paraId="21D8ED4D" w14:textId="51D7DAEE"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w:t>
            </w:r>
            <w:r w:rsidR="00C67D2C" w:rsidRPr="0018530F">
              <w:rPr>
                <w:rFonts w:asciiTheme="minorHAnsi" w:hAnsiTheme="minorHAnsi" w:cstheme="minorHAnsi"/>
              </w:rPr>
              <w:t>3.3</w:t>
            </w:r>
          </w:p>
          <w:p w14:paraId="33DFD1F9" w14:textId="6270C8AF"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98</w:t>
            </w:r>
            <w:r w:rsidR="00C67D2C" w:rsidRPr="0018530F">
              <w:rPr>
                <w:rFonts w:asciiTheme="minorHAnsi" w:hAnsiTheme="minorHAnsi" w:cstheme="minorHAnsi"/>
              </w:rPr>
              <w:t>.9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005566BE" w14:textId="77777777" w:rsidR="00A15E4B" w:rsidRPr="0018530F" w:rsidRDefault="00A15E4B" w:rsidP="00A15E4B">
            <w:pPr>
              <w:spacing w:after="0"/>
              <w:jc w:val="center"/>
              <w:rPr>
                <w:rFonts w:asciiTheme="minorHAnsi" w:hAnsiTheme="minorHAnsi" w:cstheme="minorHAnsi"/>
              </w:rPr>
            </w:pPr>
          </w:p>
          <w:p w14:paraId="67532B96" w14:textId="77777777"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100</w:t>
            </w:r>
          </w:p>
          <w:p w14:paraId="7CBC0BE8" w14:textId="77777777"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97.8</w:t>
            </w:r>
          </w:p>
          <w:p w14:paraId="285B2ACC" w14:textId="42E7EBD0" w:rsidR="00A15E4B" w:rsidRPr="0018530F" w:rsidRDefault="00C67D2C" w:rsidP="00A15E4B">
            <w:pPr>
              <w:spacing w:after="0"/>
              <w:jc w:val="center"/>
              <w:rPr>
                <w:rFonts w:asciiTheme="minorHAnsi" w:hAnsiTheme="minorHAnsi" w:cstheme="minorHAnsi"/>
              </w:rPr>
            </w:pPr>
            <w:r w:rsidRPr="0018530F">
              <w:rPr>
                <w:rFonts w:asciiTheme="minorHAnsi" w:hAnsiTheme="minorHAnsi" w:cstheme="minorHAnsi"/>
              </w:rPr>
              <w:t>100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159E5185" w14:textId="77777777" w:rsidR="00A15E4B" w:rsidRPr="0018530F" w:rsidRDefault="00A15E4B" w:rsidP="00A15E4B">
            <w:pPr>
              <w:spacing w:after="0"/>
              <w:jc w:val="center"/>
              <w:rPr>
                <w:rFonts w:asciiTheme="minorHAnsi" w:hAnsiTheme="minorHAnsi" w:cstheme="minorHAnsi"/>
              </w:rPr>
            </w:pPr>
          </w:p>
          <w:p w14:paraId="75AA15D5" w14:textId="540E7941" w:rsidR="00A15E4B" w:rsidRPr="0018530F" w:rsidRDefault="00C67D2C" w:rsidP="00A15E4B">
            <w:pPr>
              <w:spacing w:after="0"/>
              <w:jc w:val="center"/>
              <w:rPr>
                <w:rFonts w:asciiTheme="minorHAnsi" w:hAnsiTheme="minorHAnsi" w:cstheme="minorHAnsi"/>
              </w:rPr>
            </w:pPr>
            <w:r w:rsidRPr="0018530F">
              <w:rPr>
                <w:rFonts w:asciiTheme="minorHAnsi" w:hAnsiTheme="minorHAnsi" w:cstheme="minorHAnsi"/>
              </w:rPr>
              <w:t>100</w:t>
            </w:r>
          </w:p>
          <w:p w14:paraId="19148744" w14:textId="77777777"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100</w:t>
            </w:r>
          </w:p>
          <w:p w14:paraId="39C79DB7" w14:textId="292423F7"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w:t>
            </w:r>
            <w:r w:rsidR="00C67D2C" w:rsidRPr="0018530F">
              <w:rPr>
                <w:rFonts w:asciiTheme="minorHAnsi" w:hAnsiTheme="minorHAnsi" w:cstheme="minorHAnsi"/>
              </w:rPr>
              <w:t>8.9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520D241D" w14:textId="77777777" w:rsidR="00A15E4B" w:rsidRPr="0018530F" w:rsidRDefault="00A15E4B" w:rsidP="00A15E4B">
            <w:pPr>
              <w:spacing w:after="0"/>
              <w:jc w:val="center"/>
              <w:rPr>
                <w:rFonts w:asciiTheme="minorHAnsi" w:hAnsiTheme="minorHAnsi" w:cstheme="minorHAnsi"/>
              </w:rPr>
            </w:pPr>
          </w:p>
          <w:p w14:paraId="5D2F4C24" w14:textId="7D82B45A"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w:t>
            </w:r>
            <w:r w:rsidR="00C67D2C" w:rsidRPr="0018530F">
              <w:rPr>
                <w:rFonts w:asciiTheme="minorHAnsi" w:hAnsiTheme="minorHAnsi" w:cstheme="minorHAnsi"/>
              </w:rPr>
              <w:t>6.7</w:t>
            </w:r>
          </w:p>
          <w:p w14:paraId="7A88F896" w14:textId="01331558" w:rsidR="00A15E4B" w:rsidRPr="0018530F" w:rsidRDefault="00C67D2C" w:rsidP="00C67D2C">
            <w:pPr>
              <w:spacing w:after="0"/>
              <w:rPr>
                <w:rFonts w:asciiTheme="minorHAnsi" w:hAnsiTheme="minorHAnsi" w:cstheme="minorHAnsi"/>
              </w:rPr>
            </w:pPr>
            <w:r w:rsidRPr="0018530F">
              <w:rPr>
                <w:rFonts w:asciiTheme="minorHAnsi" w:hAnsiTheme="minorHAnsi" w:cstheme="minorHAnsi"/>
              </w:rPr>
              <w:t xml:space="preserve"> 95.7</w:t>
            </w:r>
          </w:p>
          <w:p w14:paraId="6B8ACB39" w14:textId="56C21FDC" w:rsidR="00A15E4B" w:rsidRPr="0018530F" w:rsidRDefault="00C67D2C" w:rsidP="00A15E4B">
            <w:pPr>
              <w:spacing w:after="0"/>
              <w:jc w:val="center"/>
              <w:rPr>
                <w:rFonts w:asciiTheme="minorHAnsi" w:hAnsiTheme="minorHAnsi" w:cstheme="minorHAnsi"/>
              </w:rPr>
            </w:pPr>
            <w:r w:rsidRPr="0018530F">
              <w:rPr>
                <w:rFonts w:asciiTheme="minorHAnsi" w:hAnsiTheme="minorHAnsi" w:cstheme="minorHAnsi"/>
              </w:rPr>
              <w:t>95.7</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14:paraId="33A3EA4E" w14:textId="77777777" w:rsidR="00A15E4B" w:rsidRPr="0018530F" w:rsidRDefault="00A15E4B" w:rsidP="00A15E4B">
            <w:pPr>
              <w:spacing w:after="0"/>
              <w:jc w:val="center"/>
              <w:rPr>
                <w:rFonts w:asciiTheme="minorHAnsi" w:hAnsiTheme="minorHAnsi" w:cstheme="minorHAnsi"/>
              </w:rPr>
            </w:pPr>
          </w:p>
          <w:p w14:paraId="32606F54" w14:textId="3A6BB5D9"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98.</w:t>
            </w:r>
            <w:r w:rsidR="00C67D2C" w:rsidRPr="0018530F">
              <w:rPr>
                <w:rFonts w:asciiTheme="minorHAnsi" w:hAnsiTheme="minorHAnsi" w:cstheme="minorHAnsi"/>
              </w:rPr>
              <w:t>6</w:t>
            </w:r>
          </w:p>
          <w:p w14:paraId="389BBDD0" w14:textId="410F8E3B"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w:t>
            </w:r>
            <w:r w:rsidR="00C67D2C" w:rsidRPr="0018530F">
              <w:rPr>
                <w:rFonts w:asciiTheme="minorHAnsi" w:hAnsiTheme="minorHAnsi" w:cstheme="minorHAnsi"/>
              </w:rPr>
              <w:t>6.7</w:t>
            </w:r>
          </w:p>
          <w:p w14:paraId="4F4E2C18" w14:textId="5744F878"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98.</w:t>
            </w:r>
            <w:r w:rsidR="00C67D2C" w:rsidRPr="0018530F">
              <w:rPr>
                <w:rFonts w:asciiTheme="minorHAnsi" w:hAnsiTheme="minorHAnsi" w:cstheme="minorHAnsi"/>
              </w:rPr>
              <w:t>4</w:t>
            </w:r>
          </w:p>
        </w:tc>
        <w:tc>
          <w:tcPr>
            <w:tcW w:w="1559" w:type="dxa"/>
            <w:tcBorders>
              <w:top w:val="single" w:sz="4" w:space="0" w:color="auto"/>
              <w:left w:val="single" w:sz="4" w:space="0" w:color="auto"/>
              <w:bottom w:val="single" w:sz="4" w:space="0" w:color="auto"/>
              <w:right w:val="single" w:sz="4" w:space="0" w:color="auto"/>
            </w:tcBorders>
          </w:tcPr>
          <w:p w14:paraId="132CAB90" w14:textId="77777777" w:rsidR="00A15E4B" w:rsidRPr="0018530F" w:rsidRDefault="00A15E4B" w:rsidP="00A15E4B">
            <w:pPr>
              <w:spacing w:after="0"/>
              <w:jc w:val="center"/>
              <w:rPr>
                <w:rFonts w:asciiTheme="minorHAnsi" w:hAnsiTheme="minorHAnsi" w:cstheme="minorHAnsi"/>
              </w:rPr>
            </w:pPr>
          </w:p>
          <w:p w14:paraId="1664B9F0" w14:textId="4FEC50D6" w:rsidR="00A15E4B" w:rsidRPr="0018530F" w:rsidRDefault="008E6FB2" w:rsidP="00A15E4B">
            <w:pPr>
              <w:spacing w:after="0"/>
              <w:jc w:val="center"/>
              <w:rPr>
                <w:rFonts w:asciiTheme="minorHAnsi" w:hAnsiTheme="minorHAnsi" w:cstheme="minorHAnsi"/>
                <w:b/>
                <w:bCs/>
              </w:rPr>
            </w:pPr>
            <w:r w:rsidRPr="0018530F">
              <w:rPr>
                <w:rFonts w:asciiTheme="minorHAnsi" w:hAnsiTheme="minorHAnsi" w:cstheme="minorHAnsi"/>
                <w:b/>
                <w:bCs/>
              </w:rPr>
              <w:t>3</w:t>
            </w:r>
          </w:p>
          <w:p w14:paraId="313DE62F" w14:textId="77777777"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0</w:t>
            </w:r>
          </w:p>
          <w:p w14:paraId="41F6F459" w14:textId="16807696" w:rsidR="00A15E4B" w:rsidRPr="0018530F" w:rsidRDefault="008E6FB2" w:rsidP="00A15E4B">
            <w:pPr>
              <w:spacing w:after="0"/>
              <w:jc w:val="center"/>
              <w:rPr>
                <w:rFonts w:asciiTheme="minorHAnsi" w:hAnsiTheme="minorHAnsi" w:cstheme="minorHAnsi"/>
                <w:b/>
                <w:bCs/>
              </w:rPr>
            </w:pPr>
            <w:r w:rsidRPr="0018530F">
              <w:rPr>
                <w:rFonts w:asciiTheme="minorHAnsi" w:hAnsiTheme="minorHAnsi" w:cstheme="minorHAnsi"/>
                <w:b/>
                <w:bCs/>
              </w:rPr>
              <w:t>1</w:t>
            </w:r>
          </w:p>
        </w:tc>
        <w:tc>
          <w:tcPr>
            <w:tcW w:w="1276" w:type="dxa"/>
            <w:tcBorders>
              <w:top w:val="single" w:sz="4" w:space="0" w:color="auto"/>
              <w:left w:val="single" w:sz="4" w:space="0" w:color="auto"/>
              <w:bottom w:val="single" w:sz="4" w:space="0" w:color="auto"/>
              <w:right w:val="single" w:sz="4" w:space="0" w:color="auto"/>
            </w:tcBorders>
          </w:tcPr>
          <w:p w14:paraId="5BA1F80B" w14:textId="77777777" w:rsidR="00A15E4B" w:rsidRPr="0018530F" w:rsidRDefault="00A15E4B" w:rsidP="00A15E4B">
            <w:pPr>
              <w:spacing w:after="0"/>
              <w:jc w:val="center"/>
              <w:rPr>
                <w:rFonts w:asciiTheme="minorHAnsi" w:hAnsiTheme="minorHAnsi" w:cstheme="minorHAnsi"/>
              </w:rPr>
            </w:pPr>
          </w:p>
          <w:p w14:paraId="6FB5A518" w14:textId="77777777" w:rsidR="00A15E4B" w:rsidRPr="0018530F" w:rsidRDefault="00A15E4B" w:rsidP="00A15E4B">
            <w:pPr>
              <w:spacing w:after="0"/>
              <w:jc w:val="center"/>
              <w:rPr>
                <w:rFonts w:asciiTheme="minorHAnsi" w:hAnsiTheme="minorHAnsi" w:cstheme="minorHAnsi"/>
                <w:b/>
                <w:bCs/>
              </w:rPr>
            </w:pPr>
            <w:r w:rsidRPr="0018530F">
              <w:rPr>
                <w:rFonts w:asciiTheme="minorHAnsi" w:hAnsiTheme="minorHAnsi" w:cstheme="minorHAnsi"/>
                <w:b/>
                <w:bCs/>
              </w:rPr>
              <w:t>NOT MET</w:t>
            </w:r>
          </w:p>
          <w:p w14:paraId="268B8786" w14:textId="77777777"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MET</w:t>
            </w:r>
          </w:p>
          <w:p w14:paraId="651C4937" w14:textId="3A9B1FFB" w:rsidR="00A15E4B" w:rsidRPr="0018530F" w:rsidRDefault="008E6FB2" w:rsidP="008E6FB2">
            <w:pPr>
              <w:spacing w:after="0"/>
              <w:jc w:val="center"/>
              <w:rPr>
                <w:rFonts w:asciiTheme="minorHAnsi" w:hAnsiTheme="minorHAnsi" w:cstheme="minorHAnsi"/>
                <w:b/>
                <w:bCs/>
              </w:rPr>
            </w:pPr>
            <w:r w:rsidRPr="0018530F">
              <w:rPr>
                <w:rFonts w:asciiTheme="minorHAnsi" w:hAnsiTheme="minorHAnsi" w:cstheme="minorHAnsi"/>
                <w:b/>
                <w:bCs/>
              </w:rPr>
              <w:t>NOT MET</w:t>
            </w:r>
          </w:p>
        </w:tc>
        <w:tc>
          <w:tcPr>
            <w:tcW w:w="992" w:type="dxa"/>
            <w:tcBorders>
              <w:top w:val="single" w:sz="4" w:space="0" w:color="auto"/>
              <w:left w:val="single" w:sz="4" w:space="0" w:color="auto"/>
              <w:bottom w:val="single" w:sz="4" w:space="0" w:color="auto"/>
              <w:right w:val="single" w:sz="4" w:space="0" w:color="auto"/>
            </w:tcBorders>
          </w:tcPr>
          <w:p w14:paraId="75C8F55F" w14:textId="274A3692" w:rsidR="00A15E4B" w:rsidRPr="0018530F" w:rsidRDefault="00A15E4B" w:rsidP="00A15E4B">
            <w:pPr>
              <w:spacing w:after="0"/>
              <w:jc w:val="center"/>
              <w:rPr>
                <w:rFonts w:asciiTheme="minorHAnsi" w:hAnsiTheme="minorHAnsi" w:cstheme="minorHAnsi"/>
              </w:rPr>
            </w:pPr>
          </w:p>
          <w:p w14:paraId="397A27D6" w14:textId="449F181A" w:rsidR="00A15E4B" w:rsidRPr="0018530F" w:rsidRDefault="00C67D2C" w:rsidP="00A15E4B">
            <w:pPr>
              <w:spacing w:after="0"/>
              <w:jc w:val="center"/>
              <w:rPr>
                <w:rFonts w:asciiTheme="minorHAnsi" w:hAnsiTheme="minorHAnsi" w:cstheme="minorHAnsi"/>
              </w:rPr>
            </w:pPr>
            <w:r w:rsidRPr="0018530F">
              <w:rPr>
                <w:rFonts w:asciiTheme="minorHAnsi" w:hAnsiTheme="minorHAnsi" w:cstheme="minorHAnsi"/>
              </w:rPr>
              <w:t>6.8</w:t>
            </w:r>
          </w:p>
          <w:p w14:paraId="1E570CFE" w14:textId="456E7E5E" w:rsidR="00A15E4B" w:rsidRPr="0018530F" w:rsidRDefault="00C67D2C" w:rsidP="00A15E4B">
            <w:pPr>
              <w:spacing w:after="0"/>
              <w:jc w:val="center"/>
              <w:rPr>
                <w:rFonts w:asciiTheme="minorHAnsi" w:hAnsiTheme="minorHAnsi" w:cstheme="minorHAnsi"/>
              </w:rPr>
            </w:pPr>
            <w:r w:rsidRPr="0018530F">
              <w:rPr>
                <w:rFonts w:asciiTheme="minorHAnsi" w:hAnsiTheme="minorHAnsi" w:cstheme="minorHAnsi"/>
              </w:rPr>
              <w:t>5.0</w:t>
            </w:r>
          </w:p>
          <w:p w14:paraId="76D8AAFD" w14:textId="0925CC7C" w:rsidR="00A15E4B" w:rsidRPr="0018530F" w:rsidRDefault="00C67D2C" w:rsidP="00A15E4B">
            <w:pPr>
              <w:spacing w:after="0"/>
              <w:jc w:val="center"/>
              <w:rPr>
                <w:rFonts w:asciiTheme="minorHAnsi" w:hAnsiTheme="minorHAnsi" w:cstheme="minorHAnsi"/>
              </w:rPr>
            </w:pPr>
            <w:r w:rsidRPr="0018530F">
              <w:rPr>
                <w:rFonts w:asciiTheme="minorHAnsi" w:hAnsiTheme="minorHAnsi" w:cstheme="minorHAnsi"/>
              </w:rPr>
              <w:t>6.2</w:t>
            </w:r>
          </w:p>
        </w:tc>
        <w:tc>
          <w:tcPr>
            <w:tcW w:w="1276" w:type="dxa"/>
            <w:tcBorders>
              <w:top w:val="single" w:sz="4" w:space="0" w:color="auto"/>
              <w:left w:val="single" w:sz="4" w:space="0" w:color="auto"/>
              <w:bottom w:val="single" w:sz="4" w:space="0" w:color="auto"/>
              <w:right w:val="single" w:sz="4" w:space="0" w:color="auto"/>
            </w:tcBorders>
          </w:tcPr>
          <w:p w14:paraId="3B7C1459" w14:textId="77777777" w:rsidR="00A15E4B" w:rsidRPr="0018530F" w:rsidRDefault="00A15E4B" w:rsidP="00A15E4B">
            <w:pPr>
              <w:spacing w:after="0"/>
              <w:jc w:val="center"/>
              <w:rPr>
                <w:rFonts w:asciiTheme="minorHAnsi" w:hAnsiTheme="minorHAnsi" w:cstheme="minorHAnsi"/>
              </w:rPr>
            </w:pPr>
          </w:p>
          <w:p w14:paraId="09FC24D4" w14:textId="546EA710"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MET</w:t>
            </w:r>
          </w:p>
          <w:p w14:paraId="291D830D" w14:textId="64699FA0"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MET</w:t>
            </w:r>
          </w:p>
          <w:p w14:paraId="44EBF9C9" w14:textId="3332B445" w:rsidR="00A15E4B" w:rsidRPr="0018530F" w:rsidRDefault="00A15E4B" w:rsidP="00A15E4B">
            <w:pPr>
              <w:spacing w:after="0"/>
              <w:jc w:val="center"/>
              <w:rPr>
                <w:rFonts w:asciiTheme="minorHAnsi" w:hAnsiTheme="minorHAnsi" w:cstheme="minorHAnsi"/>
              </w:rPr>
            </w:pPr>
            <w:r w:rsidRPr="0018530F">
              <w:rPr>
                <w:rFonts w:asciiTheme="minorHAnsi" w:hAnsiTheme="minorHAnsi" w:cstheme="minorHAnsi"/>
              </w:rPr>
              <w:t>MET</w:t>
            </w:r>
          </w:p>
        </w:tc>
      </w:tr>
    </w:tbl>
    <w:p w14:paraId="18DE24CE" w14:textId="36633B8F" w:rsidR="003E26B5" w:rsidRPr="0018530F" w:rsidRDefault="003E26B5" w:rsidP="000D5CD8">
      <w:pPr>
        <w:pStyle w:val="FootnoteText"/>
        <w:rPr>
          <w:rFonts w:asciiTheme="minorHAnsi" w:hAnsiTheme="minorHAnsi" w:cstheme="minorHAnsi"/>
          <w:sz w:val="16"/>
          <w:szCs w:val="24"/>
        </w:rPr>
      </w:pPr>
    </w:p>
    <w:p w14:paraId="72B2F60A" w14:textId="54AF58F2" w:rsidR="000D5CD8" w:rsidRPr="0018530F" w:rsidRDefault="000D5CD8" w:rsidP="000D5CD8">
      <w:pPr>
        <w:pStyle w:val="FootnoteText"/>
        <w:ind w:left="-284"/>
        <w:rPr>
          <w:rFonts w:asciiTheme="minorHAnsi" w:hAnsiTheme="minorHAnsi" w:cstheme="minorHAnsi"/>
          <w:sz w:val="16"/>
          <w:szCs w:val="24"/>
        </w:rPr>
      </w:pPr>
      <w:bookmarkStart w:id="76" w:name="_Ref290363766"/>
      <w:r w:rsidRPr="0018530F">
        <w:rPr>
          <w:rFonts w:asciiTheme="minorHAnsi" w:hAnsiTheme="minorHAnsi" w:cstheme="minorHAnsi"/>
          <w:sz w:val="16"/>
          <w:szCs w:val="24"/>
        </w:rPr>
        <w:t xml:space="preserve">* </w:t>
      </w:r>
      <w:proofErr w:type="gramStart"/>
      <w:r w:rsidR="00161112" w:rsidRPr="0018530F">
        <w:rPr>
          <w:rFonts w:asciiTheme="minorHAnsi" w:hAnsiTheme="minorHAnsi" w:cstheme="minorHAnsi"/>
          <w:sz w:val="16"/>
          <w:szCs w:val="24"/>
        </w:rPr>
        <w:t>the</w:t>
      </w:r>
      <w:proofErr w:type="gramEnd"/>
      <w:r w:rsidR="00161112" w:rsidRPr="0018530F">
        <w:rPr>
          <w:rFonts w:asciiTheme="minorHAnsi" w:hAnsiTheme="minorHAnsi" w:cstheme="minorHAnsi"/>
          <w:sz w:val="16"/>
          <w:szCs w:val="24"/>
        </w:rPr>
        <w:t xml:space="preserve"> number excludes e</w:t>
      </w:r>
      <w:r w:rsidRPr="0018530F">
        <w:rPr>
          <w:rFonts w:asciiTheme="minorHAnsi" w:hAnsiTheme="minorHAnsi" w:cstheme="minorHAnsi"/>
          <w:sz w:val="16"/>
          <w:szCs w:val="24"/>
        </w:rPr>
        <w:t>xceptional event</w:t>
      </w:r>
      <w:r w:rsidR="00A15E4B" w:rsidRPr="0018530F">
        <w:rPr>
          <w:rFonts w:asciiTheme="minorHAnsi" w:hAnsiTheme="minorHAnsi" w:cstheme="minorHAnsi"/>
          <w:sz w:val="16"/>
          <w:szCs w:val="24"/>
        </w:rPr>
        <w:t>s</w:t>
      </w:r>
      <w:r w:rsidRPr="0018530F">
        <w:rPr>
          <w:rFonts w:asciiTheme="minorHAnsi" w:hAnsiTheme="minorHAnsi" w:cstheme="minorHAnsi"/>
          <w:sz w:val="16"/>
          <w:szCs w:val="24"/>
        </w:rPr>
        <w:t>.</w:t>
      </w:r>
    </w:p>
    <w:p w14:paraId="1D36BDFE" w14:textId="77777777" w:rsidR="00A53FD6" w:rsidRPr="0018530F" w:rsidRDefault="00A53FD6" w:rsidP="00D8247A">
      <w:pPr>
        <w:rPr>
          <w:rFonts w:asciiTheme="minorHAnsi" w:hAnsiTheme="minorHAnsi" w:cstheme="minorHAnsi"/>
          <w:noProof/>
          <w:sz w:val="2"/>
          <w:lang w:eastAsia="en-AU"/>
        </w:rPr>
      </w:pPr>
    </w:p>
    <w:p w14:paraId="582373DE" w14:textId="7C75B5AC" w:rsidR="00D8247A" w:rsidRPr="0018530F" w:rsidRDefault="00517215" w:rsidP="00D8247A">
      <w:pPr>
        <w:rPr>
          <w:rFonts w:asciiTheme="minorHAnsi" w:hAnsiTheme="minorHAnsi" w:cstheme="minorHAnsi"/>
          <w:noProof/>
          <w:sz w:val="2"/>
          <w:lang w:eastAsia="en-AU"/>
        </w:rPr>
      </w:pPr>
      <w:r w:rsidRPr="0018530F">
        <w:rPr>
          <w:rFonts w:asciiTheme="minorHAnsi" w:hAnsiTheme="minorHAnsi" w:cstheme="minorHAnsi"/>
          <w:noProof/>
          <w:sz w:val="2"/>
          <w:lang w:eastAsia="en-AU"/>
        </w:rPr>
        <w:t>55</w:t>
      </w:r>
      <w:r w:rsidR="003B121B" w:rsidRPr="0018530F">
        <w:rPr>
          <w:rFonts w:asciiTheme="minorHAnsi" w:hAnsiTheme="minorHAnsi" w:cstheme="minorHAnsi"/>
          <w:noProof/>
          <w:sz w:val="2"/>
          <w:lang w:eastAsia="en-AU"/>
        </w:rPr>
        <w:drawing>
          <wp:inline distT="0" distB="0" distL="0" distR="0" wp14:anchorId="597385E8" wp14:editId="35173B3D">
            <wp:extent cx="6228000" cy="3798000"/>
            <wp:effectExtent l="0" t="0" r="1905" b="0"/>
            <wp:docPr id="415" name="Picture 415" descr="Monash station daily maximum for particulate matters as PM2.5. Fire exceedances were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Monash station daily maximum for particulate matters as PM2.5. Fire exceedances were record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8000" cy="3798000"/>
                    </a:xfrm>
                    <a:prstGeom prst="rect">
                      <a:avLst/>
                    </a:prstGeom>
                    <a:noFill/>
                  </pic:spPr>
                </pic:pic>
              </a:graphicData>
            </a:graphic>
          </wp:inline>
        </w:drawing>
      </w:r>
    </w:p>
    <w:p w14:paraId="6320E722" w14:textId="68AAACF3" w:rsidR="00646711" w:rsidRPr="0018530F" w:rsidRDefault="00646711" w:rsidP="00585E9F">
      <w:pPr>
        <w:pStyle w:val="Caption"/>
        <w:rPr>
          <w:rFonts w:asciiTheme="minorHAnsi" w:hAnsiTheme="minorHAnsi" w:cstheme="minorHAnsi"/>
        </w:rPr>
      </w:pPr>
      <w:bookmarkStart w:id="77" w:name="_Ref8120559"/>
      <w:bookmarkStart w:id="78" w:name="_Toc107330992"/>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11</w:t>
      </w:r>
      <w:r w:rsidR="00D3722B" w:rsidRPr="0018530F">
        <w:rPr>
          <w:rFonts w:asciiTheme="minorHAnsi" w:hAnsiTheme="minorHAnsi" w:cstheme="minorHAnsi"/>
          <w:noProof/>
        </w:rPr>
        <w:fldChar w:fldCharType="end"/>
      </w:r>
      <w:bookmarkEnd w:id="76"/>
      <w:bookmarkEnd w:id="77"/>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2.5</w:t>
      </w:r>
      <w:r w:rsidRPr="0018530F">
        <w:rPr>
          <w:rFonts w:asciiTheme="minorHAnsi" w:hAnsiTheme="minorHAnsi" w:cstheme="minorHAnsi"/>
        </w:rPr>
        <w:t xml:space="preserve"> – Monash</w:t>
      </w:r>
      <w:bookmarkEnd w:id="78"/>
    </w:p>
    <w:p w14:paraId="004FFB3E" w14:textId="109D041B" w:rsidR="00507B8C" w:rsidRPr="0018530F" w:rsidRDefault="003B121B" w:rsidP="00507B8C">
      <w:pPr>
        <w:rPr>
          <w:rFonts w:asciiTheme="minorHAnsi" w:hAnsiTheme="minorHAnsi" w:cstheme="minorHAnsi"/>
          <w:sz w:val="2"/>
        </w:rPr>
      </w:pPr>
      <w:r w:rsidRPr="0018530F">
        <w:rPr>
          <w:rFonts w:asciiTheme="minorHAnsi" w:hAnsiTheme="minorHAnsi" w:cstheme="minorHAnsi"/>
          <w:noProof/>
          <w:sz w:val="2"/>
        </w:rPr>
        <w:lastRenderedPageBreak/>
        <w:drawing>
          <wp:inline distT="0" distB="0" distL="0" distR="0" wp14:anchorId="6D6D7A64" wp14:editId="69B254D8">
            <wp:extent cx="6224400" cy="3798000"/>
            <wp:effectExtent l="0" t="0" r="5080" b="0"/>
            <wp:docPr id="416" name="Picture 416" descr="Civic station daily maximum for particulate matters as PM2.5, below th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Civic station daily maximum for particulate matters as PM2.5, below the stand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17661E9E" w14:textId="10B36090" w:rsidR="00507B8C" w:rsidRPr="0018530F" w:rsidRDefault="00507B8C" w:rsidP="00507B8C">
      <w:pPr>
        <w:pStyle w:val="Caption"/>
        <w:rPr>
          <w:rFonts w:asciiTheme="minorHAnsi" w:hAnsiTheme="minorHAnsi" w:cstheme="minorHAnsi"/>
        </w:rPr>
      </w:pPr>
      <w:bookmarkStart w:id="79" w:name="_Toc107330993"/>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12</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2.5</w:t>
      </w:r>
      <w:r w:rsidRPr="0018530F">
        <w:rPr>
          <w:rFonts w:asciiTheme="minorHAnsi" w:hAnsiTheme="minorHAnsi" w:cstheme="minorHAnsi"/>
        </w:rPr>
        <w:t xml:space="preserve"> – Civic</w:t>
      </w:r>
      <w:bookmarkEnd w:id="79"/>
    </w:p>
    <w:p w14:paraId="43B14381" w14:textId="126377D3" w:rsidR="00646711" w:rsidRPr="0018530F" w:rsidRDefault="003B121B" w:rsidP="00585E9F">
      <w:pPr>
        <w:rPr>
          <w:rFonts w:asciiTheme="minorHAnsi" w:hAnsiTheme="minorHAnsi" w:cstheme="minorHAnsi"/>
          <w:sz w:val="2"/>
          <w:szCs w:val="2"/>
        </w:rPr>
      </w:pPr>
      <w:r w:rsidRPr="0018530F">
        <w:rPr>
          <w:rFonts w:asciiTheme="minorHAnsi" w:hAnsiTheme="minorHAnsi" w:cstheme="minorHAnsi"/>
          <w:noProof/>
          <w:sz w:val="2"/>
          <w:szCs w:val="2"/>
        </w:rPr>
        <w:drawing>
          <wp:inline distT="0" distB="0" distL="0" distR="0" wp14:anchorId="65E7B888" wp14:editId="0AD4A319">
            <wp:extent cx="6224400" cy="3798000"/>
            <wp:effectExtent l="0" t="0" r="5080" b="0"/>
            <wp:docPr id="417" name="Picture 417" descr="Florey station daily maximum for particulate matters as PM2.5. Three exceedances were recor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Florey station daily maximum for particulate matters as PM2.5. Three exceedances were recorde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4400" cy="3798000"/>
                    </a:xfrm>
                    <a:prstGeom prst="rect">
                      <a:avLst/>
                    </a:prstGeom>
                    <a:noFill/>
                  </pic:spPr>
                </pic:pic>
              </a:graphicData>
            </a:graphic>
          </wp:inline>
        </w:drawing>
      </w:r>
    </w:p>
    <w:p w14:paraId="73FCAB8B" w14:textId="67AC6898" w:rsidR="00B476A3" w:rsidRDefault="00585E9F" w:rsidP="00B476A3">
      <w:pPr>
        <w:pStyle w:val="Caption"/>
        <w:rPr>
          <w:rFonts w:asciiTheme="minorHAnsi" w:hAnsiTheme="minorHAnsi" w:cstheme="minorHAnsi"/>
          <w:b w:val="0"/>
          <w:bCs w:val="0"/>
        </w:rPr>
      </w:pPr>
      <w:bookmarkStart w:id="80" w:name="_Ref8120583"/>
      <w:bookmarkStart w:id="81" w:name="_Toc107330994"/>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13</w:t>
      </w:r>
      <w:r w:rsidR="00D3722B" w:rsidRPr="0018530F">
        <w:rPr>
          <w:rFonts w:asciiTheme="minorHAnsi" w:hAnsiTheme="minorHAnsi" w:cstheme="minorHAnsi"/>
          <w:noProof/>
        </w:rPr>
        <w:fldChar w:fldCharType="end"/>
      </w:r>
      <w:bookmarkEnd w:id="80"/>
      <w:r w:rsidRPr="0018530F">
        <w:rPr>
          <w:rFonts w:asciiTheme="minorHAnsi" w:hAnsiTheme="minorHAnsi" w:cstheme="minorHAnsi"/>
        </w:rPr>
        <w:t xml:space="preserve">: Daily </w:t>
      </w:r>
      <w:r w:rsidR="00E27FA1" w:rsidRPr="0018530F">
        <w:rPr>
          <w:rFonts w:asciiTheme="minorHAnsi" w:hAnsiTheme="minorHAnsi" w:cstheme="minorHAnsi"/>
        </w:rPr>
        <w:t>maximum</w:t>
      </w:r>
      <w:r w:rsidRPr="0018530F">
        <w:rPr>
          <w:rFonts w:asciiTheme="minorHAnsi" w:hAnsiTheme="minorHAnsi" w:cstheme="minorHAnsi"/>
        </w:rPr>
        <w:t xml:space="preserve"> for PM</w:t>
      </w:r>
      <w:r w:rsidRPr="0018530F">
        <w:rPr>
          <w:rFonts w:asciiTheme="minorHAnsi" w:hAnsiTheme="minorHAnsi" w:cstheme="minorHAnsi"/>
          <w:vertAlign w:val="subscript"/>
        </w:rPr>
        <w:t>2.5</w:t>
      </w:r>
      <w:r w:rsidRPr="0018530F">
        <w:rPr>
          <w:rFonts w:asciiTheme="minorHAnsi" w:hAnsiTheme="minorHAnsi" w:cstheme="minorHAnsi"/>
        </w:rPr>
        <w:t xml:space="preserve"> – Florey</w:t>
      </w:r>
      <w:bookmarkEnd w:id="81"/>
      <w:r w:rsidR="00B476A3">
        <w:rPr>
          <w:rFonts w:asciiTheme="minorHAnsi" w:hAnsiTheme="minorHAnsi" w:cstheme="minorHAnsi"/>
        </w:rPr>
        <w:br w:type="page"/>
      </w:r>
    </w:p>
    <w:p w14:paraId="4D483453" w14:textId="77777777" w:rsidR="00646711" w:rsidRPr="004E48C1" w:rsidRDefault="00646711" w:rsidP="00646711">
      <w:pPr>
        <w:pStyle w:val="Heading1"/>
        <w:rPr>
          <w:rFonts w:ascii="Arial" w:hAnsi="Arial" w:cs="Arial"/>
          <w:sz w:val="32"/>
        </w:rPr>
      </w:pPr>
      <w:bookmarkStart w:id="82" w:name="_Toc326309827"/>
      <w:bookmarkStart w:id="83" w:name="_Toc107330942"/>
      <w:r w:rsidRPr="004E48C1">
        <w:rPr>
          <w:rFonts w:ascii="Arial" w:hAnsi="Arial" w:cs="Arial"/>
          <w:sz w:val="32"/>
        </w:rPr>
        <w:lastRenderedPageBreak/>
        <w:t>ANALYSIS OF AIR QUALITY MONITORING</w:t>
      </w:r>
      <w:bookmarkEnd w:id="82"/>
      <w:bookmarkEnd w:id="83"/>
    </w:p>
    <w:p w14:paraId="3A8B8EB3" w14:textId="1BDB37FF" w:rsidR="00A26506" w:rsidRPr="0018530F" w:rsidRDefault="003C7F12" w:rsidP="003B4894">
      <w:pPr>
        <w:rPr>
          <w:rFonts w:asciiTheme="minorHAnsi" w:hAnsiTheme="minorHAnsi" w:cstheme="minorHAnsi"/>
          <w:bCs/>
        </w:rPr>
      </w:pPr>
      <w:r w:rsidRPr="0018530F">
        <w:rPr>
          <w:rFonts w:asciiTheme="minorHAnsi" w:hAnsiTheme="minorHAnsi" w:cstheme="minorHAnsi"/>
        </w:rPr>
        <w:t xml:space="preserve">Annual summary statistics contained in </w:t>
      </w:r>
      <w:r w:rsidR="00B476A3">
        <w:rPr>
          <w:rFonts w:asciiTheme="minorHAnsi" w:hAnsiTheme="minorHAnsi" w:cstheme="minorHAnsi"/>
        </w:rPr>
        <w:fldChar w:fldCharType="begin"/>
      </w:r>
      <w:r w:rsidR="00B476A3">
        <w:rPr>
          <w:rFonts w:asciiTheme="minorHAnsi" w:hAnsiTheme="minorHAnsi" w:cstheme="minorHAnsi"/>
        </w:rPr>
        <w:instrText xml:space="preserve"> REF _Ref107329080 \h </w:instrText>
      </w:r>
      <w:r w:rsidR="00B476A3">
        <w:rPr>
          <w:rFonts w:asciiTheme="minorHAnsi" w:hAnsiTheme="minorHAnsi" w:cstheme="minorHAnsi"/>
        </w:rPr>
      </w:r>
      <w:r w:rsidR="00B476A3">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9</w:t>
      </w:r>
      <w:r w:rsidR="00B476A3">
        <w:rPr>
          <w:rFonts w:asciiTheme="minorHAnsi" w:hAnsiTheme="minorHAnsi" w:cstheme="minorHAnsi"/>
        </w:rPr>
        <w:fldChar w:fldCharType="end"/>
      </w:r>
      <w:r w:rsidRPr="0018530F">
        <w:rPr>
          <w:rFonts w:asciiTheme="minorHAnsi" w:hAnsiTheme="minorHAnsi" w:cstheme="minorHAnsi"/>
        </w:rPr>
        <w:t xml:space="preserve"> </w:t>
      </w:r>
      <w:r w:rsidR="003B4894" w:rsidRPr="0018530F">
        <w:rPr>
          <w:rFonts w:asciiTheme="minorHAnsi" w:hAnsiTheme="minorHAnsi" w:cstheme="minorHAnsi"/>
        </w:rPr>
        <w:t xml:space="preserve">to </w:t>
      </w:r>
      <w:r w:rsidR="003B4894" w:rsidRPr="0018530F">
        <w:rPr>
          <w:rFonts w:asciiTheme="minorHAnsi" w:hAnsiTheme="minorHAnsi" w:cstheme="minorHAnsi"/>
        </w:rPr>
        <w:fldChar w:fldCharType="begin"/>
      </w:r>
      <w:r w:rsidR="003B4894" w:rsidRPr="0018530F">
        <w:rPr>
          <w:rFonts w:asciiTheme="minorHAnsi" w:hAnsiTheme="minorHAnsi" w:cstheme="minorHAnsi"/>
        </w:rPr>
        <w:instrText xml:space="preserve"> REF _Ref290301339 \h  \* MERGEFORMAT </w:instrText>
      </w:r>
      <w:r w:rsidR="003B4894" w:rsidRPr="0018530F">
        <w:rPr>
          <w:rFonts w:asciiTheme="minorHAnsi" w:hAnsiTheme="minorHAnsi" w:cstheme="minorHAnsi"/>
        </w:rPr>
      </w:r>
      <w:r w:rsidR="003B4894" w:rsidRPr="0018530F">
        <w:rPr>
          <w:rFonts w:asciiTheme="minorHAnsi" w:hAnsiTheme="minorHAnsi" w:cstheme="minorHAnsi"/>
        </w:rPr>
        <w:fldChar w:fldCharType="separate"/>
      </w:r>
      <w:r w:rsidR="008E40CB" w:rsidRPr="008E40CB">
        <w:rPr>
          <w:rFonts w:asciiTheme="minorHAnsi" w:hAnsiTheme="minorHAnsi" w:cstheme="minorHAnsi"/>
          <w:noProof/>
        </w:rPr>
        <w:t>Table</w:t>
      </w:r>
      <w:r w:rsidR="008E40CB" w:rsidRPr="008E40CB">
        <w:rPr>
          <w:rFonts w:asciiTheme="minorHAnsi" w:hAnsiTheme="minorHAnsi" w:cstheme="minorHAnsi"/>
        </w:rPr>
        <w:t xml:space="preserve"> </w:t>
      </w:r>
      <w:r w:rsidR="008E40CB" w:rsidRPr="008E40CB">
        <w:rPr>
          <w:rFonts w:asciiTheme="minorHAnsi" w:hAnsiTheme="minorHAnsi" w:cstheme="minorHAnsi"/>
          <w:noProof/>
        </w:rPr>
        <w:t>13</w:t>
      </w:r>
      <w:r w:rsidR="003B4894" w:rsidRPr="0018530F">
        <w:rPr>
          <w:rFonts w:asciiTheme="minorHAnsi" w:hAnsiTheme="minorHAnsi" w:cstheme="minorHAnsi"/>
        </w:rPr>
        <w:fldChar w:fldCharType="end"/>
      </w:r>
      <w:r w:rsidR="003B4894" w:rsidRPr="0018530F">
        <w:rPr>
          <w:rFonts w:asciiTheme="minorHAnsi" w:hAnsiTheme="minorHAnsi" w:cstheme="minorHAnsi"/>
        </w:rPr>
        <w:t xml:space="preserve"> </w:t>
      </w:r>
      <w:r w:rsidR="00A26506" w:rsidRPr="0018530F">
        <w:rPr>
          <w:rFonts w:asciiTheme="minorHAnsi" w:hAnsiTheme="minorHAnsi" w:cstheme="minorHAnsi"/>
        </w:rPr>
        <w:t>below assess air quality against the standards and the extent of compliance with the goal.</w:t>
      </w:r>
      <w:r w:rsidR="00A14328" w:rsidRPr="0018530F">
        <w:rPr>
          <w:rFonts w:asciiTheme="minorHAnsi" w:hAnsiTheme="minorHAnsi" w:cstheme="minorHAnsi"/>
        </w:rPr>
        <w:t xml:space="preserve"> In each case a result of ‘below the standard’ indicates that compliance is achieved.</w:t>
      </w:r>
      <w:r w:rsidR="00A26506" w:rsidRPr="0018530F">
        <w:rPr>
          <w:rFonts w:asciiTheme="minorHAnsi" w:hAnsiTheme="minorHAnsi" w:cstheme="minorHAnsi"/>
        </w:rPr>
        <w:t xml:space="preserve"> Instances where the standard has been exceeded are highlighted in bold.</w:t>
      </w:r>
    </w:p>
    <w:p w14:paraId="320164D6" w14:textId="77777777" w:rsidR="00646711" w:rsidRPr="004E48C1" w:rsidRDefault="00646711" w:rsidP="005C63B6">
      <w:pPr>
        <w:pStyle w:val="Heading2"/>
        <w:rPr>
          <w:rFonts w:ascii="Arial" w:hAnsi="Arial" w:cs="Arial"/>
        </w:rPr>
      </w:pPr>
      <w:bookmarkStart w:id="84" w:name="_Toc326309828"/>
      <w:bookmarkStart w:id="85" w:name="_Toc107330943"/>
      <w:r w:rsidRPr="004E48C1">
        <w:rPr>
          <w:rFonts w:ascii="Arial" w:hAnsi="Arial" w:cs="Arial"/>
        </w:rPr>
        <w:t>Carbon monoxide</w:t>
      </w:r>
      <w:bookmarkStart w:id="86" w:name="_Ref290301326"/>
      <w:bookmarkEnd w:id="84"/>
      <w:bookmarkEnd w:id="85"/>
    </w:p>
    <w:p w14:paraId="2B276F33" w14:textId="752FB3E0" w:rsidR="00D7375F" w:rsidRPr="0018530F" w:rsidRDefault="00D7375F" w:rsidP="00134D09">
      <w:pPr>
        <w:rPr>
          <w:rFonts w:asciiTheme="minorHAnsi" w:hAnsiTheme="minorHAnsi" w:cstheme="minorHAnsi"/>
          <w:bCs/>
        </w:rPr>
      </w:pPr>
      <w:bookmarkStart w:id="87" w:name="_Ref295988811"/>
      <w:r w:rsidRPr="0018530F">
        <w:rPr>
          <w:rFonts w:asciiTheme="minorHAnsi" w:hAnsiTheme="minorHAnsi" w:cstheme="minorHAnsi"/>
          <w:bCs/>
        </w:rPr>
        <w:t xml:space="preserve">Carbon monoxide levels </w:t>
      </w:r>
      <w:r w:rsidR="00880458" w:rsidRPr="0018530F">
        <w:rPr>
          <w:rFonts w:asciiTheme="minorHAnsi" w:hAnsiTheme="minorHAnsi" w:cstheme="minorHAnsi"/>
          <w:bCs/>
        </w:rPr>
        <w:t xml:space="preserve">in 2021 </w:t>
      </w:r>
      <w:r w:rsidR="002F054B" w:rsidRPr="0018530F">
        <w:rPr>
          <w:rFonts w:asciiTheme="minorHAnsi" w:hAnsiTheme="minorHAnsi" w:cstheme="minorHAnsi"/>
          <w:bCs/>
        </w:rPr>
        <w:t xml:space="preserve">dropped back to </w:t>
      </w:r>
      <w:r w:rsidR="00EB3BE5" w:rsidRPr="0018530F">
        <w:rPr>
          <w:rFonts w:asciiTheme="minorHAnsi" w:hAnsiTheme="minorHAnsi" w:cstheme="minorHAnsi"/>
          <w:bCs/>
        </w:rPr>
        <w:t xml:space="preserve">a level </w:t>
      </w:r>
      <w:r w:rsidRPr="0018530F">
        <w:rPr>
          <w:rFonts w:asciiTheme="minorHAnsi" w:hAnsiTheme="minorHAnsi" w:cstheme="minorHAnsi"/>
          <w:bCs/>
        </w:rPr>
        <w:t>well below the standard at all monitoring stations</w:t>
      </w:r>
      <w:r w:rsidR="002F054B" w:rsidRPr="0018530F">
        <w:rPr>
          <w:rFonts w:asciiTheme="minorHAnsi" w:hAnsiTheme="minorHAnsi" w:cstheme="minorHAnsi"/>
          <w:bCs/>
        </w:rPr>
        <w:t xml:space="preserve">, compared to </w:t>
      </w:r>
      <w:r w:rsidR="007E03FE" w:rsidRPr="0018530F">
        <w:rPr>
          <w:rFonts w:asciiTheme="minorHAnsi" w:hAnsiTheme="minorHAnsi" w:cstheme="minorHAnsi"/>
          <w:bCs/>
        </w:rPr>
        <w:t xml:space="preserve">2019 and </w:t>
      </w:r>
      <w:r w:rsidR="002F054B" w:rsidRPr="0018530F">
        <w:rPr>
          <w:rFonts w:asciiTheme="minorHAnsi" w:hAnsiTheme="minorHAnsi" w:cstheme="minorHAnsi"/>
          <w:bCs/>
        </w:rPr>
        <w:t>2020</w:t>
      </w:r>
      <w:r w:rsidRPr="0018530F">
        <w:rPr>
          <w:rFonts w:asciiTheme="minorHAnsi" w:hAnsiTheme="minorHAnsi" w:cstheme="minorHAnsi"/>
          <w:bCs/>
        </w:rPr>
        <w:t>. The highest recorded value in the ACT during 2021 was 1.</w:t>
      </w:r>
      <w:r w:rsidR="00D05687" w:rsidRPr="0018530F">
        <w:rPr>
          <w:rFonts w:asciiTheme="minorHAnsi" w:hAnsiTheme="minorHAnsi" w:cstheme="minorHAnsi"/>
          <w:bCs/>
        </w:rPr>
        <w:t>3</w:t>
      </w:r>
      <w:r w:rsidRPr="0018530F">
        <w:rPr>
          <w:rFonts w:asciiTheme="minorHAnsi" w:hAnsiTheme="minorHAnsi" w:cstheme="minorHAnsi"/>
          <w:bCs/>
        </w:rPr>
        <w:t xml:space="preserve"> ppm at Monash, which </w:t>
      </w:r>
      <w:r w:rsidR="002F054B" w:rsidRPr="0018530F">
        <w:rPr>
          <w:rFonts w:asciiTheme="minorHAnsi" w:hAnsiTheme="minorHAnsi" w:cstheme="minorHAnsi"/>
          <w:bCs/>
        </w:rPr>
        <w:t xml:space="preserve">was the lowest level in the past ten years. </w:t>
      </w:r>
    </w:p>
    <w:p w14:paraId="08BE25C6" w14:textId="668A9811" w:rsidR="00646711" w:rsidRPr="0018530F" w:rsidRDefault="00646711" w:rsidP="0017097D">
      <w:pPr>
        <w:pStyle w:val="Caption"/>
        <w:rPr>
          <w:rFonts w:asciiTheme="minorHAnsi" w:hAnsiTheme="minorHAnsi" w:cstheme="minorHAnsi"/>
        </w:rPr>
      </w:pPr>
      <w:bookmarkStart w:id="88" w:name="_Ref107329080"/>
      <w:bookmarkStart w:id="89" w:name="_Toc107330963"/>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9</w:t>
      </w:r>
      <w:r w:rsidR="00D3722B" w:rsidRPr="0018530F">
        <w:rPr>
          <w:rFonts w:asciiTheme="minorHAnsi" w:hAnsiTheme="minorHAnsi" w:cstheme="minorHAnsi"/>
          <w:noProof/>
        </w:rPr>
        <w:fldChar w:fldCharType="end"/>
      </w:r>
      <w:bookmarkEnd w:id="86"/>
      <w:bookmarkEnd w:id="87"/>
      <w:bookmarkEnd w:id="88"/>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summary statistics for daily peak 8-hour CO</w:t>
      </w:r>
      <w:bookmarkEnd w:id="89"/>
    </w:p>
    <w:p w14:paraId="01BBD282" w14:textId="77777777" w:rsidR="00646711" w:rsidRPr="0018530F" w:rsidRDefault="00646711" w:rsidP="00D50CBB">
      <w:pPr>
        <w:jc w:val="center"/>
        <w:rPr>
          <w:rFonts w:asciiTheme="minorHAnsi" w:hAnsiTheme="minorHAnsi" w:cstheme="minorHAnsi"/>
        </w:rPr>
      </w:pPr>
      <w:r w:rsidRPr="0018530F">
        <w:rPr>
          <w:rFonts w:asciiTheme="minorHAnsi" w:hAnsiTheme="minorHAnsi" w:cstheme="minorHAnsi"/>
        </w:rPr>
        <w:t>AAQ NEPM standard - 9.0 ppm (8-</w:t>
      </w:r>
      <w:r w:rsidR="00E10BF0" w:rsidRPr="0018530F">
        <w:rPr>
          <w:rFonts w:asciiTheme="minorHAnsi" w:hAnsiTheme="minorHAnsi" w:cstheme="minorHAnsi"/>
        </w:rPr>
        <w:t>hour</w:t>
      </w:r>
      <w:r w:rsidRPr="0018530F">
        <w:rPr>
          <w:rFonts w:asciiTheme="minorHAnsi" w:hAnsiTheme="minorHAnsi" w:cstheme="minorHAnsi"/>
        </w:rPr>
        <w:t xml:space="preserve"> average)</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recorded value in the ACT during 2021 was 1.3 ppm at Monash, which was the lowest level in the past ten years. "/>
      </w:tblPr>
      <w:tblGrid>
        <w:gridCol w:w="1696"/>
        <w:gridCol w:w="1276"/>
        <w:gridCol w:w="1418"/>
        <w:gridCol w:w="1701"/>
      </w:tblGrid>
      <w:tr w:rsidR="00F117FB" w:rsidRPr="0018530F" w14:paraId="645ABA03" w14:textId="77777777" w:rsidTr="00F117FB">
        <w:trPr>
          <w:tblHeader/>
          <w:jc w:val="center"/>
        </w:trPr>
        <w:tc>
          <w:tcPr>
            <w:tcW w:w="1696" w:type="dxa"/>
            <w:tcBorders>
              <w:top w:val="single" w:sz="4" w:space="0" w:color="auto"/>
              <w:left w:val="single" w:sz="4" w:space="0" w:color="auto"/>
              <w:bottom w:val="single" w:sz="4" w:space="0" w:color="auto"/>
              <w:right w:val="single" w:sz="4" w:space="0" w:color="auto"/>
            </w:tcBorders>
          </w:tcPr>
          <w:p w14:paraId="1D8773D6" w14:textId="5FE7C182"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276" w:type="dxa"/>
            <w:tcBorders>
              <w:top w:val="single" w:sz="4" w:space="0" w:color="auto"/>
              <w:left w:val="single" w:sz="4" w:space="0" w:color="auto"/>
              <w:bottom w:val="single" w:sz="4" w:space="0" w:color="auto"/>
              <w:right w:val="single" w:sz="4" w:space="0" w:color="auto"/>
            </w:tcBorders>
          </w:tcPr>
          <w:p w14:paraId="70738B78"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1BBA6A50"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598D524E" w14:textId="77777777" w:rsidR="00F117FB" w:rsidRPr="0018530F" w:rsidRDefault="00F117FB" w:rsidP="005B0391">
            <w:pPr>
              <w:spacing w:after="0"/>
              <w:rPr>
                <w:rFonts w:asciiTheme="minorHAnsi" w:hAnsiTheme="minorHAnsi" w:cstheme="minorHAnsi"/>
                <w:b/>
                <w:highlight w:val="yellow"/>
              </w:rPr>
            </w:pPr>
            <w:r w:rsidRPr="0018530F">
              <w:rPr>
                <w:rFonts w:asciiTheme="minorHAnsi" w:hAnsiTheme="minorHAnsi" w:cstheme="minorHAnsi"/>
                <w:b/>
              </w:rPr>
              <w:t>(ppm)</w:t>
            </w:r>
          </w:p>
        </w:tc>
        <w:tc>
          <w:tcPr>
            <w:tcW w:w="1701" w:type="dxa"/>
            <w:tcBorders>
              <w:top w:val="single" w:sz="4" w:space="0" w:color="auto"/>
              <w:left w:val="single" w:sz="4" w:space="0" w:color="auto"/>
              <w:bottom w:val="single" w:sz="4" w:space="0" w:color="auto"/>
              <w:right w:val="single" w:sz="4" w:space="0" w:color="auto"/>
            </w:tcBorders>
          </w:tcPr>
          <w:p w14:paraId="1D9B72F9"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6F967EDD" w14:textId="77777777" w:rsidR="00F117FB" w:rsidRPr="0018530F" w:rsidRDefault="00F117FB" w:rsidP="005B0391">
            <w:pPr>
              <w:spacing w:after="0"/>
              <w:rPr>
                <w:rFonts w:asciiTheme="minorHAnsi" w:hAnsiTheme="minorHAnsi" w:cstheme="minorHAnsi"/>
                <w:b/>
                <w:highlight w:val="yellow"/>
              </w:rPr>
            </w:pPr>
            <w:r w:rsidRPr="0018530F">
              <w:rPr>
                <w:rFonts w:asciiTheme="minorHAnsi" w:hAnsiTheme="minorHAnsi" w:cstheme="minorHAnsi"/>
                <w:b/>
              </w:rPr>
              <w:t>(date/time)</w:t>
            </w:r>
          </w:p>
        </w:tc>
      </w:tr>
      <w:tr w:rsidR="00F117FB" w:rsidRPr="0018530F" w14:paraId="125E34EF" w14:textId="77777777" w:rsidTr="00F117FB">
        <w:trPr>
          <w:tblHeader/>
          <w:jc w:val="center"/>
        </w:trPr>
        <w:tc>
          <w:tcPr>
            <w:tcW w:w="1696" w:type="dxa"/>
            <w:tcBorders>
              <w:top w:val="single" w:sz="4" w:space="0" w:color="auto"/>
              <w:left w:val="single" w:sz="4" w:space="0" w:color="auto"/>
              <w:bottom w:val="single" w:sz="4" w:space="0" w:color="auto"/>
              <w:right w:val="single" w:sz="4" w:space="0" w:color="auto"/>
            </w:tcBorders>
          </w:tcPr>
          <w:p w14:paraId="079EE7B3" w14:textId="77777777" w:rsidR="00F117FB" w:rsidRPr="0018530F" w:rsidRDefault="00F117FB" w:rsidP="005B0391">
            <w:pPr>
              <w:spacing w:after="0"/>
              <w:rPr>
                <w:rFonts w:asciiTheme="minorHAnsi" w:hAnsiTheme="minorHAnsi" w:cstheme="minorHAnsi"/>
              </w:rPr>
            </w:pPr>
          </w:p>
          <w:p w14:paraId="762B7300"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Monash</w:t>
            </w:r>
          </w:p>
          <w:p w14:paraId="7BE7B0F2"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Florey</w:t>
            </w:r>
          </w:p>
        </w:tc>
        <w:tc>
          <w:tcPr>
            <w:tcW w:w="1276" w:type="dxa"/>
            <w:tcBorders>
              <w:top w:val="single" w:sz="4" w:space="0" w:color="auto"/>
              <w:left w:val="single" w:sz="4" w:space="0" w:color="auto"/>
              <w:bottom w:val="single" w:sz="4" w:space="0" w:color="auto"/>
              <w:right w:val="single" w:sz="4" w:space="0" w:color="auto"/>
            </w:tcBorders>
          </w:tcPr>
          <w:p w14:paraId="027C2E20" w14:textId="77777777" w:rsidR="00F117FB" w:rsidRPr="0018530F" w:rsidRDefault="00F117FB" w:rsidP="005B0391">
            <w:pPr>
              <w:spacing w:after="0"/>
              <w:rPr>
                <w:rFonts w:asciiTheme="minorHAnsi" w:hAnsiTheme="minorHAnsi" w:cstheme="minorHAnsi"/>
              </w:rPr>
            </w:pPr>
          </w:p>
          <w:p w14:paraId="71023EFD" w14:textId="56506934"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w:t>
            </w:r>
            <w:r w:rsidR="00525600" w:rsidRPr="0018530F">
              <w:rPr>
                <w:rFonts w:asciiTheme="minorHAnsi" w:hAnsiTheme="minorHAnsi" w:cstheme="minorHAnsi"/>
              </w:rPr>
              <w:t>36</w:t>
            </w:r>
          </w:p>
          <w:p w14:paraId="7E37670C" w14:textId="0946B1EF"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362</w:t>
            </w:r>
          </w:p>
        </w:tc>
        <w:tc>
          <w:tcPr>
            <w:tcW w:w="1418" w:type="dxa"/>
            <w:tcBorders>
              <w:top w:val="single" w:sz="4" w:space="0" w:color="auto"/>
              <w:left w:val="single" w:sz="4" w:space="0" w:color="auto"/>
              <w:bottom w:val="single" w:sz="4" w:space="0" w:color="auto"/>
              <w:right w:val="single" w:sz="4" w:space="0" w:color="auto"/>
            </w:tcBorders>
          </w:tcPr>
          <w:p w14:paraId="2E7920EF" w14:textId="77777777" w:rsidR="00F117FB" w:rsidRPr="0018530F" w:rsidRDefault="00F117FB" w:rsidP="005B0391">
            <w:pPr>
              <w:spacing w:after="0"/>
              <w:rPr>
                <w:rFonts w:asciiTheme="minorHAnsi" w:hAnsiTheme="minorHAnsi" w:cstheme="minorHAnsi"/>
              </w:rPr>
            </w:pPr>
          </w:p>
          <w:p w14:paraId="77F1481D" w14:textId="59141056"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1.3</w:t>
            </w:r>
          </w:p>
          <w:p w14:paraId="7E6871D3" w14:textId="4F0F6021"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1.2</w:t>
            </w:r>
          </w:p>
        </w:tc>
        <w:tc>
          <w:tcPr>
            <w:tcW w:w="1701" w:type="dxa"/>
            <w:tcBorders>
              <w:top w:val="single" w:sz="4" w:space="0" w:color="auto"/>
              <w:left w:val="single" w:sz="4" w:space="0" w:color="auto"/>
              <w:bottom w:val="single" w:sz="4" w:space="0" w:color="auto"/>
              <w:right w:val="single" w:sz="4" w:space="0" w:color="auto"/>
            </w:tcBorders>
          </w:tcPr>
          <w:p w14:paraId="07E39E12" w14:textId="77777777" w:rsidR="00F117FB" w:rsidRPr="0018530F" w:rsidRDefault="00F117FB" w:rsidP="005B0391">
            <w:pPr>
              <w:spacing w:after="0"/>
              <w:rPr>
                <w:rFonts w:asciiTheme="minorHAnsi" w:hAnsiTheme="minorHAnsi" w:cstheme="minorHAnsi"/>
              </w:rPr>
            </w:pPr>
          </w:p>
          <w:p w14:paraId="4233DA1A" w14:textId="5BC7DBBE"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 xml:space="preserve">15 </w:t>
            </w:r>
            <w:proofErr w:type="gramStart"/>
            <w:r w:rsidRPr="0018530F">
              <w:rPr>
                <w:rFonts w:asciiTheme="minorHAnsi" w:hAnsiTheme="minorHAnsi" w:cstheme="minorHAnsi"/>
              </w:rPr>
              <w:t>Aug  07:00</w:t>
            </w:r>
            <w:proofErr w:type="gramEnd"/>
          </w:p>
          <w:p w14:paraId="5A42EECF" w14:textId="48B96FAB" w:rsidR="00F117FB" w:rsidRPr="0018530F" w:rsidRDefault="00F117FB" w:rsidP="008C68FA">
            <w:pPr>
              <w:spacing w:after="0"/>
              <w:rPr>
                <w:rFonts w:asciiTheme="minorHAnsi" w:hAnsiTheme="minorHAnsi" w:cstheme="minorHAnsi"/>
              </w:rPr>
            </w:pPr>
            <w:r w:rsidRPr="0018530F">
              <w:rPr>
                <w:rFonts w:asciiTheme="minorHAnsi" w:hAnsiTheme="minorHAnsi" w:cstheme="minorHAnsi"/>
              </w:rPr>
              <w:t xml:space="preserve">16 </w:t>
            </w:r>
            <w:proofErr w:type="gramStart"/>
            <w:r w:rsidRPr="0018530F">
              <w:rPr>
                <w:rFonts w:asciiTheme="minorHAnsi" w:hAnsiTheme="minorHAnsi" w:cstheme="minorHAnsi"/>
              </w:rPr>
              <w:t>Jun  09:00</w:t>
            </w:r>
            <w:proofErr w:type="gramEnd"/>
          </w:p>
        </w:tc>
      </w:tr>
    </w:tbl>
    <w:p w14:paraId="43217C02" w14:textId="77777777" w:rsidR="00646711" w:rsidRPr="004E48C1" w:rsidRDefault="00646711" w:rsidP="005C63B6">
      <w:pPr>
        <w:pStyle w:val="Heading2"/>
        <w:rPr>
          <w:rFonts w:ascii="Arial" w:hAnsi="Arial" w:cs="Arial"/>
        </w:rPr>
      </w:pPr>
      <w:bookmarkStart w:id="90" w:name="_Toc326309829"/>
      <w:bookmarkStart w:id="91" w:name="_Toc107330944"/>
      <w:r w:rsidRPr="004E48C1">
        <w:rPr>
          <w:rFonts w:ascii="Arial" w:hAnsi="Arial" w:cs="Arial"/>
        </w:rPr>
        <w:t>Nitrogen dioxide</w:t>
      </w:r>
      <w:bookmarkEnd w:id="90"/>
      <w:bookmarkEnd w:id="91"/>
    </w:p>
    <w:p w14:paraId="0D071D92" w14:textId="36791C2C" w:rsidR="004B36C9" w:rsidRPr="0018530F" w:rsidRDefault="004B36C9" w:rsidP="00134D09">
      <w:pPr>
        <w:rPr>
          <w:rFonts w:asciiTheme="minorHAnsi" w:hAnsiTheme="minorHAnsi" w:cstheme="minorHAnsi"/>
        </w:rPr>
      </w:pPr>
      <w:proofErr w:type="gramStart"/>
      <w:r w:rsidRPr="0018530F">
        <w:rPr>
          <w:rFonts w:asciiTheme="minorHAnsi" w:hAnsiTheme="minorHAnsi" w:cstheme="minorHAnsi"/>
        </w:rPr>
        <w:t>Similar to</w:t>
      </w:r>
      <w:proofErr w:type="gramEnd"/>
      <w:r w:rsidRPr="0018530F">
        <w:rPr>
          <w:rFonts w:asciiTheme="minorHAnsi" w:hAnsiTheme="minorHAnsi" w:cstheme="minorHAnsi"/>
        </w:rPr>
        <w:t xml:space="preserve"> carbon monoxide, nitrogen dioxide levels dropped back to a </w:t>
      </w:r>
      <w:r w:rsidR="00EB3BE5" w:rsidRPr="0018530F">
        <w:rPr>
          <w:rFonts w:asciiTheme="minorHAnsi" w:hAnsiTheme="minorHAnsi" w:cstheme="minorHAnsi"/>
        </w:rPr>
        <w:t xml:space="preserve">level </w:t>
      </w:r>
      <w:r w:rsidR="00536268" w:rsidRPr="0018530F">
        <w:rPr>
          <w:rFonts w:asciiTheme="minorHAnsi" w:hAnsiTheme="minorHAnsi" w:cstheme="minorHAnsi"/>
        </w:rPr>
        <w:t xml:space="preserve">well below </w:t>
      </w:r>
      <w:r w:rsidR="00EB3BE5" w:rsidRPr="0018530F">
        <w:rPr>
          <w:rFonts w:asciiTheme="minorHAnsi" w:hAnsiTheme="minorHAnsi" w:cstheme="minorHAnsi"/>
        </w:rPr>
        <w:t xml:space="preserve">the </w:t>
      </w:r>
      <w:r w:rsidR="00536268" w:rsidRPr="0018530F">
        <w:rPr>
          <w:rFonts w:asciiTheme="minorHAnsi" w:hAnsiTheme="minorHAnsi" w:cstheme="minorHAnsi"/>
        </w:rPr>
        <w:t>standard</w:t>
      </w:r>
      <w:r w:rsidR="00EB3BE5" w:rsidRPr="0018530F">
        <w:rPr>
          <w:rFonts w:asciiTheme="minorHAnsi" w:hAnsiTheme="minorHAnsi" w:cstheme="minorHAnsi"/>
        </w:rPr>
        <w:t>.</w:t>
      </w:r>
      <w:r w:rsidR="006D7C34" w:rsidRPr="0018530F">
        <w:rPr>
          <w:rFonts w:asciiTheme="minorHAnsi" w:hAnsiTheme="minorHAnsi" w:cstheme="minorHAnsi"/>
        </w:rPr>
        <w:t xml:space="preserve"> </w:t>
      </w:r>
      <w:r w:rsidRPr="0018530F">
        <w:rPr>
          <w:rFonts w:asciiTheme="minorHAnsi" w:hAnsiTheme="minorHAnsi" w:cstheme="minorHAnsi"/>
        </w:rPr>
        <w:t>The highest recorded 1-hour value during 20</w:t>
      </w:r>
      <w:r w:rsidR="00A4354C" w:rsidRPr="0018530F">
        <w:rPr>
          <w:rFonts w:asciiTheme="minorHAnsi" w:hAnsiTheme="minorHAnsi" w:cstheme="minorHAnsi"/>
        </w:rPr>
        <w:t>21</w:t>
      </w:r>
      <w:r w:rsidRPr="0018530F">
        <w:rPr>
          <w:rFonts w:asciiTheme="minorHAnsi" w:hAnsiTheme="minorHAnsi" w:cstheme="minorHAnsi"/>
        </w:rPr>
        <w:t xml:space="preserve"> was 0.03</w:t>
      </w:r>
      <w:r w:rsidR="00C060F0" w:rsidRPr="0018530F">
        <w:rPr>
          <w:rFonts w:asciiTheme="minorHAnsi" w:hAnsiTheme="minorHAnsi" w:cstheme="minorHAnsi"/>
        </w:rPr>
        <w:t>6</w:t>
      </w:r>
      <w:r w:rsidRPr="0018530F">
        <w:rPr>
          <w:rFonts w:asciiTheme="minorHAnsi" w:hAnsiTheme="minorHAnsi" w:cstheme="minorHAnsi"/>
        </w:rPr>
        <w:t xml:space="preserve"> ppm at Monash, which is only </w:t>
      </w:r>
      <w:r w:rsidR="002A1D0C" w:rsidRPr="0018530F">
        <w:rPr>
          <w:rFonts w:asciiTheme="minorHAnsi" w:hAnsiTheme="minorHAnsi" w:cstheme="minorHAnsi"/>
        </w:rPr>
        <w:t>45</w:t>
      </w:r>
      <w:r w:rsidRPr="0018530F">
        <w:rPr>
          <w:rFonts w:asciiTheme="minorHAnsi" w:hAnsiTheme="minorHAnsi" w:cstheme="minorHAnsi"/>
        </w:rPr>
        <w:t>% of the</w:t>
      </w:r>
      <w:r w:rsidR="00CA403B" w:rsidRPr="0018530F">
        <w:rPr>
          <w:rFonts w:asciiTheme="minorHAnsi" w:hAnsiTheme="minorHAnsi" w:cstheme="minorHAnsi"/>
        </w:rPr>
        <w:t xml:space="preserve"> new</w:t>
      </w:r>
      <w:r w:rsidRPr="0018530F">
        <w:rPr>
          <w:rFonts w:asciiTheme="minorHAnsi" w:hAnsiTheme="minorHAnsi" w:cstheme="minorHAnsi"/>
        </w:rPr>
        <w:t xml:space="preserve"> standard.  The highest recorded annual average in 20</w:t>
      </w:r>
      <w:r w:rsidR="00523C5C" w:rsidRPr="0018530F">
        <w:rPr>
          <w:rFonts w:asciiTheme="minorHAnsi" w:hAnsiTheme="minorHAnsi" w:cstheme="minorHAnsi"/>
        </w:rPr>
        <w:t>21</w:t>
      </w:r>
      <w:r w:rsidRPr="0018530F">
        <w:rPr>
          <w:rFonts w:asciiTheme="minorHAnsi" w:hAnsiTheme="minorHAnsi" w:cstheme="minorHAnsi"/>
        </w:rPr>
        <w:t xml:space="preserve"> was 0.00</w:t>
      </w:r>
      <w:r w:rsidR="00A4354C" w:rsidRPr="0018530F">
        <w:rPr>
          <w:rFonts w:asciiTheme="minorHAnsi" w:hAnsiTheme="minorHAnsi" w:cstheme="minorHAnsi"/>
        </w:rPr>
        <w:t>4</w:t>
      </w:r>
      <w:r w:rsidRPr="0018530F">
        <w:rPr>
          <w:rFonts w:asciiTheme="minorHAnsi" w:hAnsiTheme="minorHAnsi" w:cstheme="minorHAnsi"/>
        </w:rPr>
        <w:t>ppm at Florey (refer to</w:t>
      </w:r>
      <w:r w:rsidR="00B476A3">
        <w:rPr>
          <w:rFonts w:asciiTheme="minorHAnsi" w:hAnsiTheme="minorHAnsi" w:cstheme="minorHAnsi"/>
        </w:rPr>
        <w:t xml:space="preserve"> </w:t>
      </w:r>
      <w:r w:rsidR="00B476A3">
        <w:rPr>
          <w:rFonts w:asciiTheme="minorHAnsi" w:hAnsiTheme="minorHAnsi" w:cstheme="minorHAnsi"/>
        </w:rPr>
        <w:fldChar w:fldCharType="begin"/>
      </w:r>
      <w:r w:rsidR="00B476A3">
        <w:rPr>
          <w:rFonts w:asciiTheme="minorHAnsi" w:hAnsiTheme="minorHAnsi" w:cstheme="minorHAnsi"/>
        </w:rPr>
        <w:instrText xml:space="preserve"> REF _Ref290277519 \h </w:instrText>
      </w:r>
      <w:r w:rsidR="00B476A3">
        <w:rPr>
          <w:rFonts w:asciiTheme="minorHAnsi" w:hAnsiTheme="minorHAnsi" w:cstheme="minorHAnsi"/>
        </w:rPr>
      </w:r>
      <w:r w:rsidR="00B476A3">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5</w:t>
      </w:r>
      <w:r w:rsidR="00B476A3">
        <w:rPr>
          <w:rFonts w:asciiTheme="minorHAnsi" w:hAnsiTheme="minorHAnsi" w:cstheme="minorHAnsi"/>
        </w:rPr>
        <w:fldChar w:fldCharType="end"/>
      </w:r>
      <w:r w:rsidRPr="0018530F">
        <w:rPr>
          <w:rFonts w:asciiTheme="minorHAnsi" w:hAnsiTheme="minorHAnsi" w:cstheme="minorHAnsi"/>
        </w:rPr>
        <w:t>).</w:t>
      </w:r>
      <w:r w:rsidR="00536268" w:rsidRPr="0018530F">
        <w:rPr>
          <w:rFonts w:asciiTheme="minorHAnsi" w:hAnsiTheme="minorHAnsi" w:cstheme="minorHAnsi"/>
        </w:rPr>
        <w:t xml:space="preserve"> This is 27% of the </w:t>
      </w:r>
      <w:r w:rsidR="00CA403B" w:rsidRPr="0018530F">
        <w:rPr>
          <w:rFonts w:asciiTheme="minorHAnsi" w:hAnsiTheme="minorHAnsi" w:cstheme="minorHAnsi"/>
        </w:rPr>
        <w:t xml:space="preserve">new </w:t>
      </w:r>
      <w:r w:rsidR="00536268" w:rsidRPr="0018530F">
        <w:rPr>
          <w:rFonts w:asciiTheme="minorHAnsi" w:hAnsiTheme="minorHAnsi" w:cstheme="minorHAnsi"/>
        </w:rPr>
        <w:t>annual standard 0.015ppm.</w:t>
      </w:r>
    </w:p>
    <w:p w14:paraId="51DA1393" w14:textId="0E950361" w:rsidR="00646711" w:rsidRPr="0018530F" w:rsidRDefault="00646711" w:rsidP="0017097D">
      <w:pPr>
        <w:pStyle w:val="Caption"/>
        <w:rPr>
          <w:rFonts w:asciiTheme="minorHAnsi" w:hAnsiTheme="minorHAnsi" w:cstheme="minorHAnsi"/>
          <w:vertAlign w:val="subscript"/>
        </w:rPr>
      </w:pPr>
      <w:bookmarkStart w:id="92" w:name="_Toc107330964"/>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10</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summary statistics for daily peak 1-hour NO</w:t>
      </w:r>
      <w:r w:rsidRPr="0018530F">
        <w:rPr>
          <w:rFonts w:asciiTheme="minorHAnsi" w:hAnsiTheme="minorHAnsi" w:cstheme="minorHAnsi"/>
          <w:vertAlign w:val="subscript"/>
        </w:rPr>
        <w:t>2</w:t>
      </w:r>
      <w:bookmarkEnd w:id="92"/>
    </w:p>
    <w:p w14:paraId="362DD26F" w14:textId="6290B89C" w:rsidR="00646711" w:rsidRPr="0018530F" w:rsidRDefault="00646711" w:rsidP="00D50CBB">
      <w:pPr>
        <w:jc w:val="center"/>
        <w:rPr>
          <w:rFonts w:asciiTheme="minorHAnsi" w:hAnsiTheme="minorHAnsi" w:cstheme="minorHAnsi"/>
        </w:rPr>
      </w:pPr>
      <w:r w:rsidRPr="0018530F">
        <w:rPr>
          <w:rFonts w:asciiTheme="minorHAnsi" w:hAnsiTheme="minorHAnsi" w:cstheme="minorHAnsi"/>
        </w:rPr>
        <w:t>AAQ NEPM standard 0.</w:t>
      </w:r>
      <w:r w:rsidR="00B34F71" w:rsidRPr="0018530F">
        <w:rPr>
          <w:rFonts w:asciiTheme="minorHAnsi" w:hAnsiTheme="minorHAnsi" w:cstheme="minorHAnsi"/>
        </w:rPr>
        <w:t>08</w:t>
      </w:r>
      <w:r w:rsidRPr="0018530F">
        <w:rPr>
          <w:rFonts w:asciiTheme="minorHAnsi" w:hAnsiTheme="minorHAnsi" w:cstheme="minorHAnsi"/>
        </w:rPr>
        <w:t xml:space="preserve"> ppm (1</w:t>
      </w:r>
      <w:r w:rsidR="0033272B" w:rsidRPr="0018530F">
        <w:rPr>
          <w:rFonts w:asciiTheme="minorHAnsi" w:hAnsiTheme="minorHAnsi" w:cstheme="minorHAnsi"/>
        </w:rPr>
        <w:t>-hour</w:t>
      </w:r>
      <w:r w:rsidRPr="0018530F">
        <w:rPr>
          <w:rFonts w:asciiTheme="minorHAnsi" w:hAnsiTheme="minorHAnsi" w:cstheme="minorHAnsi"/>
        </w:rPr>
        <w:t xml:space="preserve">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recorded 1-hour value during 2021 was 0.036 ppm at Monash, which is only 45% of the new standard.  "/>
      </w:tblPr>
      <w:tblGrid>
        <w:gridCol w:w="1615"/>
        <w:gridCol w:w="1329"/>
        <w:gridCol w:w="1418"/>
        <w:gridCol w:w="1701"/>
      </w:tblGrid>
      <w:tr w:rsidR="00F117FB" w:rsidRPr="0018530F" w14:paraId="2C2FD909" w14:textId="77777777"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14:paraId="16EEB29C" w14:textId="7B5DDADF"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329" w:type="dxa"/>
            <w:tcBorders>
              <w:top w:val="single" w:sz="4" w:space="0" w:color="auto"/>
              <w:left w:val="single" w:sz="4" w:space="0" w:color="auto"/>
              <w:bottom w:val="single" w:sz="4" w:space="0" w:color="auto"/>
              <w:right w:val="single" w:sz="4" w:space="0" w:color="auto"/>
            </w:tcBorders>
          </w:tcPr>
          <w:p w14:paraId="5E46CCAF"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5D273063"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43782580"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(ppm)</w:t>
            </w:r>
          </w:p>
        </w:tc>
        <w:tc>
          <w:tcPr>
            <w:tcW w:w="1701" w:type="dxa"/>
            <w:tcBorders>
              <w:top w:val="single" w:sz="4" w:space="0" w:color="auto"/>
              <w:left w:val="single" w:sz="4" w:space="0" w:color="auto"/>
              <w:bottom w:val="single" w:sz="4" w:space="0" w:color="auto"/>
              <w:right w:val="single" w:sz="4" w:space="0" w:color="auto"/>
            </w:tcBorders>
          </w:tcPr>
          <w:p w14:paraId="734369AD"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7C3A0B4E"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(date/time)</w:t>
            </w:r>
          </w:p>
        </w:tc>
      </w:tr>
      <w:tr w:rsidR="00F117FB" w:rsidRPr="0018530F" w14:paraId="377EB03B" w14:textId="77777777"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14:paraId="42A5E7E4" w14:textId="77777777" w:rsidR="00F117FB" w:rsidRPr="0018530F" w:rsidRDefault="00F117FB" w:rsidP="005B0391">
            <w:pPr>
              <w:spacing w:after="0"/>
              <w:rPr>
                <w:rFonts w:asciiTheme="minorHAnsi" w:hAnsiTheme="minorHAnsi" w:cstheme="minorHAnsi"/>
              </w:rPr>
            </w:pPr>
          </w:p>
          <w:p w14:paraId="71BDE373"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Monash</w:t>
            </w:r>
          </w:p>
          <w:p w14:paraId="1CCBB9E0"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Florey</w:t>
            </w:r>
          </w:p>
        </w:tc>
        <w:tc>
          <w:tcPr>
            <w:tcW w:w="1329" w:type="dxa"/>
            <w:tcBorders>
              <w:top w:val="single" w:sz="4" w:space="0" w:color="auto"/>
              <w:left w:val="single" w:sz="4" w:space="0" w:color="auto"/>
              <w:bottom w:val="single" w:sz="4" w:space="0" w:color="auto"/>
              <w:right w:val="single" w:sz="4" w:space="0" w:color="auto"/>
            </w:tcBorders>
          </w:tcPr>
          <w:p w14:paraId="4EA68D08" w14:textId="77777777" w:rsidR="00F117FB" w:rsidRPr="0018530F" w:rsidRDefault="00F117FB" w:rsidP="005B0391">
            <w:pPr>
              <w:spacing w:after="0"/>
              <w:rPr>
                <w:rFonts w:asciiTheme="minorHAnsi" w:hAnsiTheme="minorHAnsi" w:cstheme="minorHAnsi"/>
              </w:rPr>
            </w:pPr>
          </w:p>
          <w:p w14:paraId="667D50C2" w14:textId="59955F6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365</w:t>
            </w:r>
          </w:p>
          <w:p w14:paraId="70900F0C" w14:textId="7C413D71"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339</w:t>
            </w:r>
          </w:p>
        </w:tc>
        <w:tc>
          <w:tcPr>
            <w:tcW w:w="1418" w:type="dxa"/>
            <w:tcBorders>
              <w:top w:val="single" w:sz="4" w:space="0" w:color="auto"/>
              <w:left w:val="single" w:sz="4" w:space="0" w:color="auto"/>
              <w:bottom w:val="single" w:sz="4" w:space="0" w:color="auto"/>
              <w:right w:val="single" w:sz="4" w:space="0" w:color="auto"/>
            </w:tcBorders>
          </w:tcPr>
          <w:p w14:paraId="619E20C4" w14:textId="77777777" w:rsidR="00F117FB" w:rsidRPr="0018530F" w:rsidRDefault="00F117FB" w:rsidP="005B0391">
            <w:pPr>
              <w:spacing w:after="0"/>
              <w:rPr>
                <w:rFonts w:asciiTheme="minorHAnsi" w:hAnsiTheme="minorHAnsi" w:cstheme="minorHAnsi"/>
              </w:rPr>
            </w:pPr>
          </w:p>
          <w:p w14:paraId="0A5BDE24" w14:textId="7277D704"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0.036</w:t>
            </w:r>
          </w:p>
          <w:p w14:paraId="0165C3E1" w14:textId="338A9ED5"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0.034</w:t>
            </w:r>
          </w:p>
        </w:tc>
        <w:tc>
          <w:tcPr>
            <w:tcW w:w="1701" w:type="dxa"/>
            <w:tcBorders>
              <w:top w:val="single" w:sz="4" w:space="0" w:color="auto"/>
              <w:left w:val="single" w:sz="4" w:space="0" w:color="auto"/>
              <w:bottom w:val="single" w:sz="4" w:space="0" w:color="auto"/>
              <w:right w:val="single" w:sz="4" w:space="0" w:color="auto"/>
            </w:tcBorders>
          </w:tcPr>
          <w:p w14:paraId="38183614" w14:textId="77777777" w:rsidR="00F117FB" w:rsidRPr="0018530F" w:rsidRDefault="00F117FB" w:rsidP="005B0391">
            <w:pPr>
              <w:spacing w:after="0"/>
              <w:rPr>
                <w:rFonts w:asciiTheme="minorHAnsi" w:hAnsiTheme="minorHAnsi" w:cstheme="minorHAnsi"/>
              </w:rPr>
            </w:pPr>
          </w:p>
          <w:p w14:paraId="13DF5E9B" w14:textId="173695A6"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 xml:space="preserve">30 </w:t>
            </w:r>
            <w:proofErr w:type="gramStart"/>
            <w:r w:rsidRPr="0018530F">
              <w:rPr>
                <w:rFonts w:asciiTheme="minorHAnsi" w:hAnsiTheme="minorHAnsi" w:cstheme="minorHAnsi"/>
              </w:rPr>
              <w:t>Apr  19:00</w:t>
            </w:r>
            <w:proofErr w:type="gramEnd"/>
          </w:p>
          <w:p w14:paraId="7B3D2E3B" w14:textId="49B5CF20" w:rsidR="00F117FB" w:rsidRPr="0018530F" w:rsidRDefault="00F117FB" w:rsidP="00A252D8">
            <w:pPr>
              <w:spacing w:after="0"/>
              <w:rPr>
                <w:rFonts w:asciiTheme="minorHAnsi" w:hAnsiTheme="minorHAnsi" w:cstheme="minorHAnsi"/>
              </w:rPr>
            </w:pPr>
            <w:r w:rsidRPr="0018530F">
              <w:rPr>
                <w:rFonts w:asciiTheme="minorHAnsi" w:hAnsiTheme="minorHAnsi" w:cstheme="minorHAnsi"/>
              </w:rPr>
              <w:t xml:space="preserve">13 </w:t>
            </w:r>
            <w:proofErr w:type="gramStart"/>
            <w:r w:rsidRPr="0018530F">
              <w:rPr>
                <w:rFonts w:asciiTheme="minorHAnsi" w:hAnsiTheme="minorHAnsi" w:cstheme="minorHAnsi"/>
              </w:rPr>
              <w:t>Apr  10:00</w:t>
            </w:r>
            <w:proofErr w:type="gramEnd"/>
          </w:p>
        </w:tc>
      </w:tr>
    </w:tbl>
    <w:p w14:paraId="123B86E7" w14:textId="77777777" w:rsidR="00646711" w:rsidRPr="004E48C1" w:rsidRDefault="00646711" w:rsidP="005C63B6">
      <w:pPr>
        <w:pStyle w:val="Heading2"/>
        <w:rPr>
          <w:rFonts w:ascii="Arial" w:hAnsi="Arial" w:cs="Arial"/>
        </w:rPr>
      </w:pPr>
      <w:bookmarkStart w:id="93" w:name="_Toc326309830"/>
      <w:bookmarkStart w:id="94" w:name="_Toc107330945"/>
      <w:r w:rsidRPr="004E48C1">
        <w:rPr>
          <w:rFonts w:ascii="Arial" w:hAnsi="Arial" w:cs="Arial"/>
        </w:rPr>
        <w:t>Ozone</w:t>
      </w:r>
      <w:bookmarkEnd w:id="93"/>
      <w:bookmarkEnd w:id="94"/>
    </w:p>
    <w:p w14:paraId="23ED5079" w14:textId="520A75E4" w:rsidR="0051510A" w:rsidRPr="0018530F" w:rsidRDefault="0051510A" w:rsidP="00431DA3">
      <w:pPr>
        <w:rPr>
          <w:rFonts w:asciiTheme="minorHAnsi" w:hAnsiTheme="minorHAnsi" w:cstheme="minorHAnsi"/>
        </w:rPr>
      </w:pPr>
      <w:r w:rsidRPr="0018530F">
        <w:rPr>
          <w:rFonts w:asciiTheme="minorHAnsi" w:hAnsiTheme="minorHAnsi" w:cstheme="minorHAnsi"/>
        </w:rPr>
        <w:t xml:space="preserve">Ozone levels in 2021 were below the </w:t>
      </w:r>
      <w:r w:rsidR="00CA403B" w:rsidRPr="0018530F">
        <w:rPr>
          <w:rFonts w:asciiTheme="minorHAnsi" w:hAnsiTheme="minorHAnsi" w:cstheme="minorHAnsi"/>
        </w:rPr>
        <w:t xml:space="preserve">new </w:t>
      </w:r>
      <w:r w:rsidRPr="0018530F">
        <w:rPr>
          <w:rFonts w:asciiTheme="minorHAnsi" w:hAnsiTheme="minorHAnsi" w:cstheme="minorHAnsi"/>
        </w:rPr>
        <w:t>8-hour standard. The highest recorded value in the ACT during 2021 was 0.047 ppm at Florey, which is 72% of the</w:t>
      </w:r>
      <w:r w:rsidR="00B476A3">
        <w:rPr>
          <w:rFonts w:asciiTheme="minorHAnsi" w:hAnsiTheme="minorHAnsi" w:cstheme="minorHAnsi"/>
        </w:rPr>
        <w:t xml:space="preserve"> </w:t>
      </w:r>
      <w:r w:rsidRPr="0018530F">
        <w:rPr>
          <w:rFonts w:asciiTheme="minorHAnsi" w:hAnsiTheme="minorHAnsi" w:cstheme="minorHAnsi"/>
        </w:rPr>
        <w:t xml:space="preserve">standard. </w:t>
      </w:r>
    </w:p>
    <w:p w14:paraId="2471EC8E" w14:textId="77777777" w:rsidR="0051510A" w:rsidRPr="0018530F" w:rsidRDefault="0051510A" w:rsidP="00431DA3">
      <w:pPr>
        <w:rPr>
          <w:rFonts w:asciiTheme="minorHAnsi" w:hAnsiTheme="minorHAnsi" w:cstheme="minorHAnsi"/>
        </w:rPr>
      </w:pPr>
    </w:p>
    <w:p w14:paraId="3D1F4152" w14:textId="349AD96B" w:rsidR="00646711" w:rsidRPr="0018530F" w:rsidRDefault="00646711" w:rsidP="0017097D">
      <w:pPr>
        <w:pStyle w:val="Caption"/>
        <w:rPr>
          <w:rFonts w:asciiTheme="minorHAnsi" w:hAnsiTheme="minorHAnsi" w:cstheme="minorHAnsi"/>
        </w:rPr>
      </w:pPr>
      <w:bookmarkStart w:id="95" w:name="_Toc107330965"/>
      <w:r w:rsidRPr="0018530F">
        <w:rPr>
          <w:rFonts w:asciiTheme="minorHAnsi" w:hAnsiTheme="minorHAnsi" w:cstheme="minorHAnsi"/>
        </w:rPr>
        <w:lastRenderedPageBreak/>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11</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summary statistics for daily peak </w:t>
      </w:r>
      <w:r w:rsidR="00BE67ED" w:rsidRPr="0018530F">
        <w:rPr>
          <w:rFonts w:asciiTheme="minorHAnsi" w:hAnsiTheme="minorHAnsi" w:cstheme="minorHAnsi"/>
        </w:rPr>
        <w:t>8</w:t>
      </w:r>
      <w:r w:rsidRPr="0018530F">
        <w:rPr>
          <w:rFonts w:asciiTheme="minorHAnsi" w:hAnsiTheme="minorHAnsi" w:cstheme="minorHAnsi"/>
        </w:rPr>
        <w:t>-hour O</w:t>
      </w:r>
      <w:r w:rsidRPr="0018530F">
        <w:rPr>
          <w:rFonts w:asciiTheme="minorHAnsi" w:hAnsiTheme="minorHAnsi" w:cstheme="minorHAnsi"/>
          <w:vertAlign w:val="subscript"/>
        </w:rPr>
        <w:t>3</w:t>
      </w:r>
      <w:bookmarkEnd w:id="95"/>
    </w:p>
    <w:p w14:paraId="7319CA97" w14:textId="76E285A5" w:rsidR="00646711" w:rsidRPr="0018530F" w:rsidRDefault="00646711" w:rsidP="00D50CBB">
      <w:pPr>
        <w:jc w:val="center"/>
        <w:rPr>
          <w:rFonts w:asciiTheme="minorHAnsi" w:hAnsiTheme="minorHAnsi" w:cstheme="minorHAnsi"/>
        </w:rPr>
      </w:pPr>
      <w:r w:rsidRPr="0018530F">
        <w:rPr>
          <w:rFonts w:asciiTheme="minorHAnsi" w:hAnsiTheme="minorHAnsi" w:cstheme="minorHAnsi"/>
        </w:rPr>
        <w:t>AAQ NEPM standard 0.</w:t>
      </w:r>
      <w:r w:rsidR="00B34F71" w:rsidRPr="0018530F">
        <w:rPr>
          <w:rFonts w:asciiTheme="minorHAnsi" w:hAnsiTheme="minorHAnsi" w:cstheme="minorHAnsi"/>
        </w:rPr>
        <w:t>065</w:t>
      </w:r>
      <w:r w:rsidRPr="0018530F">
        <w:rPr>
          <w:rFonts w:asciiTheme="minorHAnsi" w:hAnsiTheme="minorHAnsi" w:cstheme="minorHAnsi"/>
        </w:rPr>
        <w:t xml:space="preserve"> ppm (</w:t>
      </w:r>
      <w:r w:rsidR="00B34F71" w:rsidRPr="0018530F">
        <w:rPr>
          <w:rFonts w:asciiTheme="minorHAnsi" w:hAnsiTheme="minorHAnsi" w:cstheme="minorHAnsi"/>
        </w:rPr>
        <w:t>8</w:t>
      </w:r>
      <w:r w:rsidRPr="0018530F">
        <w:rPr>
          <w:rFonts w:asciiTheme="minorHAnsi" w:hAnsiTheme="minorHAnsi" w:cstheme="minorHAnsi"/>
        </w:rPr>
        <w:t>-hour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recorded value in the ACT during 2021 was 0.047 ppm at Florey, which is 72% of the standard. "/>
      </w:tblPr>
      <w:tblGrid>
        <w:gridCol w:w="1615"/>
        <w:gridCol w:w="1329"/>
        <w:gridCol w:w="1418"/>
        <w:gridCol w:w="1701"/>
      </w:tblGrid>
      <w:tr w:rsidR="00F117FB" w:rsidRPr="0018530F" w14:paraId="685FD94A" w14:textId="77777777" w:rsidTr="00CB7373">
        <w:trPr>
          <w:cantSplit/>
          <w:tblHeader/>
          <w:jc w:val="center"/>
        </w:trPr>
        <w:tc>
          <w:tcPr>
            <w:tcW w:w="1615" w:type="dxa"/>
            <w:tcBorders>
              <w:top w:val="single" w:sz="4" w:space="0" w:color="auto"/>
              <w:left w:val="single" w:sz="4" w:space="0" w:color="auto"/>
              <w:bottom w:val="single" w:sz="4" w:space="0" w:color="auto"/>
              <w:right w:val="single" w:sz="4" w:space="0" w:color="auto"/>
            </w:tcBorders>
          </w:tcPr>
          <w:p w14:paraId="3F7E00F6" w14:textId="2C6353DC"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329" w:type="dxa"/>
            <w:tcBorders>
              <w:top w:val="single" w:sz="4" w:space="0" w:color="auto"/>
              <w:left w:val="single" w:sz="4" w:space="0" w:color="auto"/>
              <w:bottom w:val="single" w:sz="4" w:space="0" w:color="auto"/>
              <w:right w:val="single" w:sz="4" w:space="0" w:color="auto"/>
            </w:tcBorders>
          </w:tcPr>
          <w:p w14:paraId="5FF7ABD1"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3B875195"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5151A71B"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(ppm)</w:t>
            </w:r>
          </w:p>
        </w:tc>
        <w:tc>
          <w:tcPr>
            <w:tcW w:w="1701" w:type="dxa"/>
            <w:tcBorders>
              <w:top w:val="single" w:sz="4" w:space="0" w:color="auto"/>
              <w:left w:val="single" w:sz="4" w:space="0" w:color="auto"/>
              <w:bottom w:val="single" w:sz="4" w:space="0" w:color="auto"/>
              <w:right w:val="single" w:sz="4" w:space="0" w:color="auto"/>
            </w:tcBorders>
          </w:tcPr>
          <w:p w14:paraId="448498D1"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Highest</w:t>
            </w:r>
          </w:p>
          <w:p w14:paraId="2DE753E2" w14:textId="77777777" w:rsidR="00F117FB" w:rsidRPr="0018530F" w:rsidRDefault="00F117FB" w:rsidP="005B0391">
            <w:pPr>
              <w:spacing w:after="0"/>
              <w:rPr>
                <w:rFonts w:asciiTheme="minorHAnsi" w:hAnsiTheme="minorHAnsi" w:cstheme="minorHAnsi"/>
                <w:b/>
              </w:rPr>
            </w:pPr>
            <w:r w:rsidRPr="0018530F">
              <w:rPr>
                <w:rFonts w:asciiTheme="minorHAnsi" w:hAnsiTheme="minorHAnsi" w:cstheme="minorHAnsi"/>
                <w:b/>
              </w:rPr>
              <w:t>(date/time)</w:t>
            </w:r>
          </w:p>
        </w:tc>
      </w:tr>
      <w:tr w:rsidR="00F117FB" w:rsidRPr="0018530F" w14:paraId="3E6EFE30" w14:textId="77777777" w:rsidTr="00CB7373">
        <w:trPr>
          <w:cantSplit/>
          <w:tblHeader/>
          <w:jc w:val="center"/>
        </w:trPr>
        <w:tc>
          <w:tcPr>
            <w:tcW w:w="1615" w:type="dxa"/>
            <w:tcBorders>
              <w:top w:val="single" w:sz="4" w:space="0" w:color="auto"/>
              <w:left w:val="single" w:sz="4" w:space="0" w:color="auto"/>
              <w:bottom w:val="single" w:sz="4" w:space="0" w:color="auto"/>
              <w:right w:val="single" w:sz="4" w:space="0" w:color="auto"/>
            </w:tcBorders>
          </w:tcPr>
          <w:p w14:paraId="401FE5CB" w14:textId="77777777" w:rsidR="00F117FB" w:rsidRPr="0018530F" w:rsidRDefault="00F117FB" w:rsidP="005B0391">
            <w:pPr>
              <w:spacing w:after="0"/>
              <w:rPr>
                <w:rFonts w:asciiTheme="minorHAnsi" w:hAnsiTheme="minorHAnsi" w:cstheme="minorHAnsi"/>
                <w:color w:val="FF0000"/>
                <w:u w:val="single"/>
              </w:rPr>
            </w:pPr>
          </w:p>
          <w:p w14:paraId="22BF6488"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Monash</w:t>
            </w:r>
          </w:p>
          <w:p w14:paraId="23806955" w14:textId="7777777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Civic</w:t>
            </w:r>
          </w:p>
          <w:p w14:paraId="1055B700" w14:textId="77777777" w:rsidR="00F117FB" w:rsidRPr="0018530F" w:rsidRDefault="00F117FB" w:rsidP="005B0391">
            <w:pPr>
              <w:spacing w:after="0"/>
              <w:rPr>
                <w:rFonts w:asciiTheme="minorHAnsi" w:hAnsiTheme="minorHAnsi" w:cstheme="minorHAnsi"/>
                <w:color w:val="FF0000"/>
              </w:rPr>
            </w:pPr>
            <w:r w:rsidRPr="0018530F">
              <w:rPr>
                <w:rFonts w:asciiTheme="minorHAnsi" w:hAnsiTheme="minorHAnsi" w:cstheme="minorHAnsi"/>
              </w:rPr>
              <w:t>Florey</w:t>
            </w:r>
          </w:p>
        </w:tc>
        <w:tc>
          <w:tcPr>
            <w:tcW w:w="1329" w:type="dxa"/>
            <w:tcBorders>
              <w:top w:val="single" w:sz="4" w:space="0" w:color="auto"/>
              <w:left w:val="single" w:sz="4" w:space="0" w:color="auto"/>
              <w:bottom w:val="single" w:sz="4" w:space="0" w:color="auto"/>
              <w:right w:val="single" w:sz="4" w:space="0" w:color="auto"/>
            </w:tcBorders>
          </w:tcPr>
          <w:p w14:paraId="435A3BAA" w14:textId="77777777" w:rsidR="00F117FB" w:rsidRPr="0018530F" w:rsidRDefault="00F117FB" w:rsidP="005B0391">
            <w:pPr>
              <w:spacing w:after="0"/>
              <w:rPr>
                <w:rFonts w:asciiTheme="minorHAnsi" w:hAnsiTheme="minorHAnsi" w:cstheme="minorHAnsi"/>
              </w:rPr>
            </w:pPr>
          </w:p>
          <w:p w14:paraId="77AFB93A" w14:textId="43DD7C58"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365</w:t>
            </w:r>
          </w:p>
          <w:p w14:paraId="2B61E96C" w14:textId="3EBE9322" w:rsidR="00F117FB" w:rsidRPr="0018530F" w:rsidRDefault="00F117FB" w:rsidP="005F0581">
            <w:pPr>
              <w:spacing w:after="0"/>
              <w:rPr>
                <w:rFonts w:asciiTheme="minorHAnsi" w:hAnsiTheme="minorHAnsi" w:cstheme="minorHAnsi"/>
              </w:rPr>
            </w:pPr>
            <w:r w:rsidRPr="0018530F">
              <w:rPr>
                <w:rFonts w:asciiTheme="minorHAnsi" w:hAnsiTheme="minorHAnsi" w:cstheme="minorHAnsi"/>
              </w:rPr>
              <w:t>363</w:t>
            </w:r>
          </w:p>
          <w:p w14:paraId="664497BE" w14:textId="7FC83BAA" w:rsidR="00F117FB" w:rsidRPr="0018530F" w:rsidRDefault="00F117FB" w:rsidP="005F0581">
            <w:pPr>
              <w:spacing w:after="0"/>
              <w:rPr>
                <w:rFonts w:asciiTheme="minorHAnsi" w:hAnsiTheme="minorHAnsi" w:cstheme="minorHAnsi"/>
              </w:rPr>
            </w:pPr>
            <w:r w:rsidRPr="0018530F">
              <w:rPr>
                <w:rFonts w:asciiTheme="minorHAnsi" w:hAnsiTheme="minorHAnsi" w:cstheme="minorHAnsi"/>
              </w:rPr>
              <w:t>365</w:t>
            </w:r>
          </w:p>
        </w:tc>
        <w:tc>
          <w:tcPr>
            <w:tcW w:w="1418" w:type="dxa"/>
            <w:tcBorders>
              <w:top w:val="single" w:sz="4" w:space="0" w:color="auto"/>
              <w:left w:val="single" w:sz="4" w:space="0" w:color="auto"/>
              <w:bottom w:val="single" w:sz="4" w:space="0" w:color="auto"/>
              <w:right w:val="single" w:sz="4" w:space="0" w:color="auto"/>
            </w:tcBorders>
          </w:tcPr>
          <w:p w14:paraId="707E471C" w14:textId="77777777" w:rsidR="00F117FB" w:rsidRPr="0018530F" w:rsidRDefault="00F117FB" w:rsidP="005B0391">
            <w:pPr>
              <w:spacing w:after="0"/>
              <w:rPr>
                <w:rFonts w:asciiTheme="minorHAnsi" w:hAnsiTheme="minorHAnsi" w:cstheme="minorHAnsi"/>
                <w:color w:val="FF0000"/>
              </w:rPr>
            </w:pPr>
          </w:p>
          <w:p w14:paraId="377AFD60" w14:textId="481238F7"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0.042</w:t>
            </w:r>
          </w:p>
          <w:p w14:paraId="04571DA0" w14:textId="33C12C6F"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0.041</w:t>
            </w:r>
          </w:p>
          <w:p w14:paraId="1D183D1F" w14:textId="335B456F" w:rsidR="00F117FB" w:rsidRPr="0018530F" w:rsidRDefault="00F117FB" w:rsidP="005B0391">
            <w:pPr>
              <w:spacing w:after="0"/>
              <w:rPr>
                <w:rFonts w:asciiTheme="minorHAnsi" w:hAnsiTheme="minorHAnsi" w:cstheme="minorHAnsi"/>
                <w:color w:val="FF0000"/>
              </w:rPr>
            </w:pPr>
            <w:r w:rsidRPr="0018530F">
              <w:rPr>
                <w:rFonts w:asciiTheme="minorHAnsi" w:hAnsiTheme="minorHAnsi" w:cstheme="minorHAnsi"/>
              </w:rPr>
              <w:t>0.047</w:t>
            </w:r>
          </w:p>
        </w:tc>
        <w:tc>
          <w:tcPr>
            <w:tcW w:w="1701" w:type="dxa"/>
            <w:tcBorders>
              <w:top w:val="single" w:sz="4" w:space="0" w:color="auto"/>
              <w:left w:val="single" w:sz="4" w:space="0" w:color="auto"/>
              <w:bottom w:val="single" w:sz="4" w:space="0" w:color="auto"/>
              <w:right w:val="single" w:sz="4" w:space="0" w:color="auto"/>
            </w:tcBorders>
          </w:tcPr>
          <w:p w14:paraId="45ED985E" w14:textId="77777777" w:rsidR="00F117FB" w:rsidRPr="0018530F" w:rsidRDefault="00F117FB" w:rsidP="005B0391">
            <w:pPr>
              <w:spacing w:after="0"/>
              <w:rPr>
                <w:rFonts w:asciiTheme="minorHAnsi" w:hAnsiTheme="minorHAnsi" w:cstheme="minorHAnsi"/>
                <w:color w:val="FF0000"/>
              </w:rPr>
            </w:pPr>
          </w:p>
          <w:p w14:paraId="46FB1A47" w14:textId="72E8728B" w:rsidR="00F117FB" w:rsidRPr="0018530F" w:rsidRDefault="00F117FB" w:rsidP="005B0391">
            <w:pPr>
              <w:spacing w:after="0"/>
              <w:rPr>
                <w:rFonts w:asciiTheme="minorHAnsi" w:hAnsiTheme="minorHAnsi" w:cstheme="minorHAnsi"/>
              </w:rPr>
            </w:pPr>
            <w:r w:rsidRPr="0018530F">
              <w:rPr>
                <w:rFonts w:asciiTheme="minorHAnsi" w:hAnsiTheme="minorHAnsi" w:cstheme="minorHAnsi"/>
              </w:rPr>
              <w:t xml:space="preserve">25 </w:t>
            </w:r>
            <w:proofErr w:type="gramStart"/>
            <w:r w:rsidRPr="0018530F">
              <w:rPr>
                <w:rFonts w:asciiTheme="minorHAnsi" w:hAnsiTheme="minorHAnsi" w:cstheme="minorHAnsi"/>
              </w:rPr>
              <w:t>Jan  20:00</w:t>
            </w:r>
            <w:proofErr w:type="gramEnd"/>
          </w:p>
          <w:p w14:paraId="4C035CC5" w14:textId="7E4CBA05" w:rsidR="00F117FB" w:rsidRPr="0018530F" w:rsidRDefault="00F117FB" w:rsidP="00077B0B">
            <w:pPr>
              <w:spacing w:after="0"/>
              <w:rPr>
                <w:rFonts w:asciiTheme="minorHAnsi" w:hAnsiTheme="minorHAnsi" w:cstheme="minorHAnsi"/>
              </w:rPr>
            </w:pPr>
            <w:r w:rsidRPr="0018530F">
              <w:rPr>
                <w:rFonts w:asciiTheme="minorHAnsi" w:hAnsiTheme="minorHAnsi" w:cstheme="minorHAnsi"/>
              </w:rPr>
              <w:t xml:space="preserve">25 </w:t>
            </w:r>
            <w:proofErr w:type="gramStart"/>
            <w:r w:rsidRPr="0018530F">
              <w:rPr>
                <w:rFonts w:asciiTheme="minorHAnsi" w:hAnsiTheme="minorHAnsi" w:cstheme="minorHAnsi"/>
              </w:rPr>
              <w:t>Jan  20:00</w:t>
            </w:r>
            <w:proofErr w:type="gramEnd"/>
          </w:p>
          <w:p w14:paraId="6FFA0986" w14:textId="6F40F1F5" w:rsidR="00F117FB" w:rsidRPr="0018530F" w:rsidRDefault="00F117FB" w:rsidP="00C15CCD">
            <w:pPr>
              <w:spacing w:after="0"/>
              <w:rPr>
                <w:rFonts w:asciiTheme="minorHAnsi" w:hAnsiTheme="minorHAnsi" w:cstheme="minorHAnsi"/>
                <w:color w:val="FF0000"/>
              </w:rPr>
            </w:pPr>
            <w:r w:rsidRPr="0018530F">
              <w:rPr>
                <w:rFonts w:asciiTheme="minorHAnsi" w:hAnsiTheme="minorHAnsi" w:cstheme="minorHAnsi"/>
              </w:rPr>
              <w:t xml:space="preserve">25 </w:t>
            </w:r>
            <w:proofErr w:type="gramStart"/>
            <w:r w:rsidRPr="0018530F">
              <w:rPr>
                <w:rFonts w:asciiTheme="minorHAnsi" w:hAnsiTheme="minorHAnsi" w:cstheme="minorHAnsi"/>
              </w:rPr>
              <w:t>Jan  19:00</w:t>
            </w:r>
            <w:proofErr w:type="gramEnd"/>
          </w:p>
        </w:tc>
      </w:tr>
    </w:tbl>
    <w:p w14:paraId="3F931DAF" w14:textId="77777777" w:rsidR="00646711" w:rsidRPr="004E48C1" w:rsidRDefault="00646711" w:rsidP="005C63B6">
      <w:pPr>
        <w:pStyle w:val="Heading2"/>
        <w:rPr>
          <w:rFonts w:ascii="Arial" w:hAnsi="Arial" w:cs="Arial"/>
          <w:vertAlign w:val="subscript"/>
        </w:rPr>
      </w:pPr>
      <w:bookmarkStart w:id="96" w:name="_Toc326309831"/>
      <w:bookmarkStart w:id="97" w:name="_Toc107330946"/>
      <w:r w:rsidRPr="004E48C1">
        <w:rPr>
          <w:rFonts w:ascii="Arial" w:hAnsi="Arial" w:cs="Arial"/>
        </w:rPr>
        <w:t>PM</w:t>
      </w:r>
      <w:r w:rsidRPr="004E48C1">
        <w:rPr>
          <w:rFonts w:ascii="Arial" w:hAnsi="Arial" w:cs="Arial"/>
          <w:vertAlign w:val="subscript"/>
        </w:rPr>
        <w:t>10</w:t>
      </w:r>
      <w:bookmarkEnd w:id="96"/>
      <w:bookmarkEnd w:id="97"/>
    </w:p>
    <w:p w14:paraId="6B28EDDD" w14:textId="6D48A4A3" w:rsidR="00292A7C" w:rsidRPr="0018530F" w:rsidRDefault="004757AB" w:rsidP="00134D09">
      <w:pPr>
        <w:rPr>
          <w:rFonts w:asciiTheme="minorHAnsi" w:hAnsiTheme="minorHAnsi" w:cstheme="minorHAnsi"/>
        </w:rPr>
      </w:pPr>
      <w:r w:rsidRPr="0018530F">
        <w:rPr>
          <w:rFonts w:asciiTheme="minorHAnsi" w:hAnsiTheme="minorHAnsi" w:cstheme="minorHAnsi"/>
        </w:rPr>
        <w:t>PM</w:t>
      </w:r>
      <w:r w:rsidRPr="0018530F">
        <w:rPr>
          <w:rFonts w:asciiTheme="minorHAnsi" w:hAnsiTheme="minorHAnsi" w:cstheme="minorHAnsi"/>
          <w:vertAlign w:val="subscript"/>
        </w:rPr>
        <w:t>10</w:t>
      </w:r>
      <w:r w:rsidR="004D0F85" w:rsidRPr="0018530F">
        <w:rPr>
          <w:rFonts w:asciiTheme="minorHAnsi" w:hAnsiTheme="minorHAnsi" w:cstheme="minorHAnsi"/>
          <w:vertAlign w:val="subscript"/>
        </w:rPr>
        <w:t xml:space="preserve"> </w:t>
      </w:r>
      <w:r w:rsidR="004D0F85" w:rsidRPr="0018530F">
        <w:rPr>
          <w:rFonts w:asciiTheme="minorHAnsi" w:hAnsiTheme="minorHAnsi" w:cstheme="minorHAnsi"/>
        </w:rPr>
        <w:t xml:space="preserve">levels were significantly reduced in 2021 without the impacts from prolonged drought and unprecedented bushfires.  </w:t>
      </w:r>
      <w:r w:rsidR="00292A7C" w:rsidRPr="0018530F">
        <w:rPr>
          <w:rFonts w:asciiTheme="minorHAnsi" w:hAnsiTheme="minorHAnsi" w:cstheme="minorHAnsi"/>
        </w:rPr>
        <w:t>The highest daily PM</w:t>
      </w:r>
      <w:r w:rsidR="00292A7C" w:rsidRPr="0018530F">
        <w:rPr>
          <w:rFonts w:asciiTheme="minorHAnsi" w:hAnsiTheme="minorHAnsi" w:cstheme="minorHAnsi"/>
          <w:vertAlign w:val="subscript"/>
        </w:rPr>
        <w:t>10</w:t>
      </w:r>
      <w:r w:rsidR="00292A7C" w:rsidRPr="0018530F">
        <w:rPr>
          <w:rFonts w:asciiTheme="minorHAnsi" w:hAnsiTheme="minorHAnsi" w:cstheme="minorHAnsi"/>
        </w:rPr>
        <w:t xml:space="preserve"> level was recorded at Florey on </w:t>
      </w:r>
      <w:r w:rsidR="00A41A0D" w:rsidRPr="0018530F">
        <w:rPr>
          <w:rFonts w:asciiTheme="minorHAnsi" w:hAnsiTheme="minorHAnsi" w:cstheme="minorHAnsi"/>
        </w:rPr>
        <w:t>30 April</w:t>
      </w:r>
      <w:r w:rsidR="00292A7C" w:rsidRPr="0018530F">
        <w:rPr>
          <w:rFonts w:asciiTheme="minorHAnsi" w:hAnsiTheme="minorHAnsi" w:cstheme="minorHAnsi"/>
        </w:rPr>
        <w:t xml:space="preserve"> 20</w:t>
      </w:r>
      <w:r w:rsidR="007E03FE" w:rsidRPr="0018530F">
        <w:rPr>
          <w:rFonts w:asciiTheme="minorHAnsi" w:hAnsiTheme="minorHAnsi" w:cstheme="minorHAnsi"/>
        </w:rPr>
        <w:t>21</w:t>
      </w:r>
      <w:r w:rsidR="00292A7C" w:rsidRPr="0018530F">
        <w:rPr>
          <w:rFonts w:asciiTheme="minorHAnsi" w:hAnsiTheme="minorHAnsi" w:cstheme="minorHAnsi"/>
        </w:rPr>
        <w:t xml:space="preserve">, with the concentration of </w:t>
      </w:r>
      <w:r w:rsidR="007E03FE" w:rsidRPr="0018530F">
        <w:rPr>
          <w:rFonts w:asciiTheme="minorHAnsi" w:hAnsiTheme="minorHAnsi" w:cstheme="minorHAnsi"/>
        </w:rPr>
        <w:t>37.9</w:t>
      </w:r>
      <w:r w:rsidR="00292A7C" w:rsidRPr="0018530F">
        <w:rPr>
          <w:rFonts w:asciiTheme="minorHAnsi" w:hAnsiTheme="minorHAnsi" w:cstheme="minorHAnsi"/>
        </w:rPr>
        <w:t>μg/m</w:t>
      </w:r>
      <w:r w:rsidR="00292A7C" w:rsidRPr="0018530F">
        <w:rPr>
          <w:rFonts w:asciiTheme="minorHAnsi" w:hAnsiTheme="minorHAnsi" w:cstheme="minorHAnsi"/>
          <w:vertAlign w:val="superscript"/>
        </w:rPr>
        <w:t>3</w:t>
      </w:r>
      <w:r w:rsidR="00292A7C" w:rsidRPr="0018530F">
        <w:rPr>
          <w:rFonts w:asciiTheme="minorHAnsi" w:hAnsiTheme="minorHAnsi" w:cstheme="minorHAnsi"/>
        </w:rPr>
        <w:t>.</w:t>
      </w:r>
      <w:r w:rsidRPr="0018530F">
        <w:rPr>
          <w:rFonts w:asciiTheme="minorHAnsi" w:hAnsiTheme="minorHAnsi" w:cstheme="minorHAnsi"/>
        </w:rPr>
        <w:t xml:space="preserve">  </w:t>
      </w:r>
      <w:r w:rsidR="00292A7C" w:rsidRPr="0018530F">
        <w:rPr>
          <w:rFonts w:asciiTheme="minorHAnsi" w:hAnsiTheme="minorHAnsi" w:cstheme="minorHAnsi"/>
        </w:rPr>
        <w:t>The highest recorded annual average in 20</w:t>
      </w:r>
      <w:r w:rsidR="007E03FE" w:rsidRPr="0018530F">
        <w:rPr>
          <w:rFonts w:asciiTheme="minorHAnsi" w:hAnsiTheme="minorHAnsi" w:cstheme="minorHAnsi"/>
        </w:rPr>
        <w:t>21</w:t>
      </w:r>
      <w:r w:rsidR="00292A7C" w:rsidRPr="0018530F">
        <w:rPr>
          <w:rFonts w:asciiTheme="minorHAnsi" w:hAnsiTheme="minorHAnsi" w:cstheme="minorHAnsi"/>
        </w:rPr>
        <w:t xml:space="preserve"> was 1</w:t>
      </w:r>
      <w:r w:rsidR="007E03FE" w:rsidRPr="0018530F">
        <w:rPr>
          <w:rFonts w:asciiTheme="minorHAnsi" w:hAnsiTheme="minorHAnsi" w:cstheme="minorHAnsi"/>
        </w:rPr>
        <w:t>0.3</w:t>
      </w:r>
      <w:r w:rsidR="00292A7C" w:rsidRPr="0018530F">
        <w:rPr>
          <w:rFonts w:asciiTheme="minorHAnsi" w:hAnsiTheme="minorHAnsi" w:cstheme="minorHAnsi"/>
        </w:rPr>
        <w:t>μg/m</w:t>
      </w:r>
      <w:r w:rsidR="00292A7C" w:rsidRPr="0018530F">
        <w:rPr>
          <w:rFonts w:asciiTheme="minorHAnsi" w:hAnsiTheme="minorHAnsi" w:cstheme="minorHAnsi"/>
          <w:vertAlign w:val="superscript"/>
        </w:rPr>
        <w:t>3</w:t>
      </w:r>
      <w:r w:rsidR="00292A7C" w:rsidRPr="0018530F">
        <w:rPr>
          <w:rFonts w:asciiTheme="minorHAnsi" w:hAnsiTheme="minorHAnsi" w:cstheme="minorHAnsi"/>
        </w:rPr>
        <w:t xml:space="preserve"> at </w:t>
      </w:r>
      <w:r w:rsidR="007E03FE" w:rsidRPr="0018530F">
        <w:rPr>
          <w:rFonts w:asciiTheme="minorHAnsi" w:hAnsiTheme="minorHAnsi" w:cstheme="minorHAnsi"/>
        </w:rPr>
        <w:t>Monash</w:t>
      </w:r>
      <w:r w:rsidR="00292A7C" w:rsidRPr="0018530F">
        <w:rPr>
          <w:rFonts w:asciiTheme="minorHAnsi" w:hAnsiTheme="minorHAnsi" w:cstheme="minorHAnsi"/>
        </w:rPr>
        <w:t xml:space="preserve"> (refer to </w:t>
      </w:r>
      <w:r w:rsidR="00292A7C" w:rsidRPr="0018530F">
        <w:rPr>
          <w:rFonts w:asciiTheme="minorHAnsi" w:hAnsiTheme="minorHAnsi" w:cstheme="minorHAnsi"/>
        </w:rPr>
        <w:fldChar w:fldCharType="begin"/>
      </w:r>
      <w:r w:rsidR="00292A7C" w:rsidRPr="0018530F">
        <w:rPr>
          <w:rFonts w:asciiTheme="minorHAnsi" w:hAnsiTheme="minorHAnsi" w:cstheme="minorHAnsi"/>
        </w:rPr>
        <w:instrText xml:space="preserve"> REF _Ref290294832 \h </w:instrText>
      </w:r>
      <w:r w:rsidR="0018530F">
        <w:rPr>
          <w:rFonts w:asciiTheme="minorHAnsi" w:hAnsiTheme="minorHAnsi" w:cstheme="minorHAnsi"/>
        </w:rPr>
        <w:instrText xml:space="preserve"> \* MERGEFORMAT </w:instrText>
      </w:r>
      <w:r w:rsidR="00292A7C" w:rsidRPr="0018530F">
        <w:rPr>
          <w:rFonts w:asciiTheme="minorHAnsi" w:hAnsiTheme="minorHAnsi" w:cstheme="minorHAnsi"/>
        </w:rPr>
      </w:r>
      <w:r w:rsidR="00292A7C" w:rsidRPr="0018530F">
        <w:rPr>
          <w:rFonts w:asciiTheme="minorHAnsi" w:hAnsiTheme="minorHAnsi" w:cstheme="minorHAnsi"/>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7</w:t>
      </w:r>
      <w:r w:rsidR="00292A7C" w:rsidRPr="0018530F">
        <w:rPr>
          <w:rFonts w:asciiTheme="minorHAnsi" w:hAnsiTheme="minorHAnsi" w:cstheme="minorHAnsi"/>
        </w:rPr>
        <w:fldChar w:fldCharType="end"/>
      </w:r>
      <w:r w:rsidR="00292A7C" w:rsidRPr="0018530F">
        <w:rPr>
          <w:rFonts w:asciiTheme="minorHAnsi" w:hAnsiTheme="minorHAnsi" w:cstheme="minorHAnsi"/>
        </w:rPr>
        <w:t>)</w:t>
      </w:r>
      <w:r w:rsidRPr="0018530F">
        <w:rPr>
          <w:rFonts w:asciiTheme="minorHAnsi" w:hAnsiTheme="minorHAnsi" w:cstheme="minorHAnsi"/>
        </w:rPr>
        <w:t>, which is</w:t>
      </w:r>
      <w:r w:rsidR="00292A7C" w:rsidRPr="0018530F">
        <w:rPr>
          <w:rFonts w:asciiTheme="minorHAnsi" w:hAnsiTheme="minorHAnsi" w:cstheme="minorHAnsi"/>
        </w:rPr>
        <w:t xml:space="preserve"> </w:t>
      </w:r>
      <w:r w:rsidR="007E03FE" w:rsidRPr="0018530F">
        <w:rPr>
          <w:rFonts w:asciiTheme="minorHAnsi" w:hAnsiTheme="minorHAnsi" w:cstheme="minorHAnsi"/>
        </w:rPr>
        <w:t>52</w:t>
      </w:r>
      <w:r w:rsidR="00292A7C" w:rsidRPr="0018530F">
        <w:rPr>
          <w:rFonts w:asciiTheme="minorHAnsi" w:hAnsiTheme="minorHAnsi" w:cstheme="minorHAnsi"/>
        </w:rPr>
        <w:t xml:space="preserve">% of the </w:t>
      </w:r>
      <w:r w:rsidR="00517215" w:rsidRPr="0018530F">
        <w:rPr>
          <w:rFonts w:asciiTheme="minorHAnsi" w:hAnsiTheme="minorHAnsi" w:cstheme="minorHAnsi"/>
        </w:rPr>
        <w:t xml:space="preserve">ACT </w:t>
      </w:r>
      <w:r w:rsidR="00292A7C" w:rsidRPr="0018530F">
        <w:rPr>
          <w:rFonts w:asciiTheme="minorHAnsi" w:hAnsiTheme="minorHAnsi" w:cstheme="minorHAnsi"/>
        </w:rPr>
        <w:t>policy standard of 20μg/m</w:t>
      </w:r>
      <w:r w:rsidR="00292A7C" w:rsidRPr="0018530F">
        <w:rPr>
          <w:rFonts w:asciiTheme="minorHAnsi" w:hAnsiTheme="minorHAnsi" w:cstheme="minorHAnsi"/>
          <w:vertAlign w:val="superscript"/>
        </w:rPr>
        <w:t>3</w:t>
      </w:r>
      <w:r w:rsidR="00292A7C" w:rsidRPr="0018530F">
        <w:rPr>
          <w:rFonts w:asciiTheme="minorHAnsi" w:hAnsiTheme="minorHAnsi" w:cstheme="minorHAnsi"/>
        </w:rPr>
        <w:t>.</w:t>
      </w:r>
    </w:p>
    <w:p w14:paraId="73A3BFBB" w14:textId="780A9A5D" w:rsidR="00646711" w:rsidRPr="0018530F" w:rsidRDefault="00646711" w:rsidP="0017097D">
      <w:pPr>
        <w:pStyle w:val="Caption"/>
        <w:rPr>
          <w:rFonts w:asciiTheme="minorHAnsi" w:hAnsiTheme="minorHAnsi" w:cstheme="minorHAnsi"/>
        </w:rPr>
      </w:pPr>
      <w:bookmarkStart w:id="98" w:name="_Toc107330966"/>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12</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w:t>
      </w:r>
      <w:r w:rsidR="00AC6480" w:rsidRPr="0018530F">
        <w:rPr>
          <w:rFonts w:asciiTheme="minorHAnsi" w:hAnsiTheme="minorHAnsi" w:cstheme="minorHAnsi"/>
        </w:rPr>
        <w:t>2021</w:t>
      </w:r>
      <w:r w:rsidRPr="0018530F">
        <w:rPr>
          <w:rFonts w:asciiTheme="minorHAnsi" w:hAnsiTheme="minorHAnsi" w:cstheme="minorHAnsi"/>
        </w:rPr>
        <w:t xml:space="preserve"> su</w:t>
      </w:r>
      <w:r w:rsidR="004158FD" w:rsidRPr="0018530F">
        <w:rPr>
          <w:rFonts w:asciiTheme="minorHAnsi" w:hAnsiTheme="minorHAnsi" w:cstheme="minorHAnsi"/>
        </w:rPr>
        <w:t xml:space="preserve">mmary statistics for daily </w:t>
      </w:r>
      <w:r w:rsidRPr="0018530F">
        <w:rPr>
          <w:rFonts w:asciiTheme="minorHAnsi" w:hAnsiTheme="minorHAnsi" w:cstheme="minorHAnsi"/>
        </w:rPr>
        <w:t>PM</w:t>
      </w:r>
      <w:r w:rsidRPr="0018530F">
        <w:rPr>
          <w:rFonts w:asciiTheme="minorHAnsi" w:hAnsiTheme="minorHAnsi" w:cstheme="minorHAnsi"/>
          <w:vertAlign w:val="subscript"/>
        </w:rPr>
        <w:t>10</w:t>
      </w:r>
      <w:bookmarkEnd w:id="98"/>
    </w:p>
    <w:p w14:paraId="6BFF6E27" w14:textId="77777777" w:rsidR="00646711" w:rsidRPr="0018530F" w:rsidRDefault="00646711" w:rsidP="00D50CBB">
      <w:pPr>
        <w:jc w:val="center"/>
        <w:rPr>
          <w:rFonts w:asciiTheme="minorHAnsi" w:hAnsiTheme="minorHAnsi" w:cstheme="minorHAnsi"/>
        </w:rPr>
      </w:pPr>
      <w:r w:rsidRPr="0018530F">
        <w:rPr>
          <w:rFonts w:asciiTheme="minorHAnsi" w:hAnsiTheme="minorHAnsi" w:cstheme="minorHAnsi"/>
        </w:rPr>
        <w:t xml:space="preserve">AAQ NEPM </w:t>
      </w:r>
      <w:r w:rsidR="007E6800" w:rsidRPr="0018530F">
        <w:rPr>
          <w:rFonts w:asciiTheme="minorHAnsi" w:hAnsiTheme="minorHAnsi" w:cstheme="minorHAnsi"/>
        </w:rPr>
        <w:t xml:space="preserve">daily </w:t>
      </w:r>
      <w:r w:rsidRPr="0018530F">
        <w:rPr>
          <w:rFonts w:asciiTheme="minorHAnsi" w:hAnsiTheme="minorHAnsi" w:cstheme="minorHAnsi"/>
        </w:rPr>
        <w:t xml:space="preserve">standard 50 </w:t>
      </w:r>
      <w:r w:rsidRPr="0018530F">
        <w:rPr>
          <w:rFonts w:asciiTheme="minorHAnsi" w:hAnsiTheme="minorHAnsi" w:cstheme="minorHAnsi"/>
        </w:rPr>
        <w:sym w:font="Symbol" w:char="F06D"/>
      </w:r>
      <w:r w:rsidRPr="0018530F">
        <w:rPr>
          <w:rFonts w:asciiTheme="minorHAnsi" w:hAnsiTheme="minorHAnsi" w:cstheme="minorHAnsi"/>
        </w:rPr>
        <w:t>g/m</w:t>
      </w:r>
      <w:r w:rsidRPr="0018530F">
        <w:rPr>
          <w:rFonts w:asciiTheme="minorHAnsi" w:hAnsiTheme="minorHAnsi" w:cstheme="minorHAnsi"/>
          <w:vertAlign w:val="superscript"/>
        </w:rPr>
        <w:t>3</w:t>
      </w:r>
      <w:r w:rsidRPr="0018530F">
        <w:rPr>
          <w:rFonts w:asciiTheme="minorHAnsi" w:hAnsiTheme="minorHAnsi"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daily PM10 level was recorded at Florey on 30 April 2021, with the concentration of 37.9μg/m3.  "/>
      </w:tblPr>
      <w:tblGrid>
        <w:gridCol w:w="1617"/>
        <w:gridCol w:w="1332"/>
        <w:gridCol w:w="1418"/>
        <w:gridCol w:w="1701"/>
      </w:tblGrid>
      <w:tr w:rsidR="0070112C" w:rsidRPr="0018530F" w14:paraId="1AF217A4" w14:textId="77777777" w:rsidTr="006E0A6A">
        <w:trPr>
          <w:tblHeader/>
          <w:jc w:val="center"/>
        </w:trPr>
        <w:tc>
          <w:tcPr>
            <w:tcW w:w="1617" w:type="dxa"/>
            <w:tcBorders>
              <w:top w:val="single" w:sz="4" w:space="0" w:color="auto"/>
              <w:left w:val="single" w:sz="4" w:space="0" w:color="auto"/>
              <w:bottom w:val="single" w:sz="4" w:space="0" w:color="auto"/>
              <w:right w:val="single" w:sz="4" w:space="0" w:color="auto"/>
            </w:tcBorders>
          </w:tcPr>
          <w:p w14:paraId="4131CCDF" w14:textId="2925F35F" w:rsidR="0017235A" w:rsidRPr="0018530F" w:rsidRDefault="00E9385F" w:rsidP="005B0391">
            <w:pPr>
              <w:spacing w:after="0"/>
              <w:rPr>
                <w:rFonts w:asciiTheme="minorHAnsi" w:hAnsiTheme="minorHAnsi" w:cstheme="minorHAnsi"/>
                <w:b/>
              </w:rPr>
            </w:pPr>
            <w:r w:rsidRPr="0018530F">
              <w:rPr>
                <w:rFonts w:asciiTheme="minorHAnsi" w:hAnsiTheme="minorHAnsi" w:cstheme="minorHAnsi"/>
                <w:b/>
              </w:rPr>
              <w:t>Monitoring station</w:t>
            </w:r>
          </w:p>
        </w:tc>
        <w:tc>
          <w:tcPr>
            <w:tcW w:w="1332" w:type="dxa"/>
            <w:tcBorders>
              <w:top w:val="single" w:sz="4" w:space="0" w:color="auto"/>
              <w:left w:val="single" w:sz="4" w:space="0" w:color="auto"/>
              <w:bottom w:val="single" w:sz="4" w:space="0" w:color="auto"/>
              <w:right w:val="single" w:sz="4" w:space="0" w:color="auto"/>
            </w:tcBorders>
          </w:tcPr>
          <w:p w14:paraId="2E8D66D9"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Number of valid days</w:t>
            </w:r>
          </w:p>
        </w:tc>
        <w:tc>
          <w:tcPr>
            <w:tcW w:w="1418" w:type="dxa"/>
            <w:tcBorders>
              <w:top w:val="single" w:sz="4" w:space="0" w:color="auto"/>
              <w:left w:val="single" w:sz="4" w:space="0" w:color="auto"/>
              <w:bottom w:val="single" w:sz="4" w:space="0" w:color="auto"/>
              <w:right w:val="single" w:sz="4" w:space="0" w:color="auto"/>
            </w:tcBorders>
          </w:tcPr>
          <w:p w14:paraId="01AF5286"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Highest</w:t>
            </w:r>
          </w:p>
          <w:p w14:paraId="3DFDA14B"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1701" w:type="dxa"/>
            <w:tcBorders>
              <w:top w:val="single" w:sz="4" w:space="0" w:color="auto"/>
              <w:left w:val="single" w:sz="4" w:space="0" w:color="auto"/>
              <w:bottom w:val="single" w:sz="4" w:space="0" w:color="auto"/>
              <w:right w:val="single" w:sz="4" w:space="0" w:color="auto"/>
            </w:tcBorders>
          </w:tcPr>
          <w:p w14:paraId="46218015"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Highest</w:t>
            </w:r>
          </w:p>
          <w:p w14:paraId="0E3B7B33" w14:textId="77777777" w:rsidR="0017235A" w:rsidRPr="0018530F" w:rsidRDefault="0017235A" w:rsidP="005B0391">
            <w:pPr>
              <w:spacing w:after="0"/>
              <w:rPr>
                <w:rFonts w:asciiTheme="minorHAnsi" w:hAnsiTheme="minorHAnsi" w:cstheme="minorHAnsi"/>
                <w:b/>
              </w:rPr>
            </w:pPr>
            <w:r w:rsidRPr="0018530F">
              <w:rPr>
                <w:rFonts w:asciiTheme="minorHAnsi" w:hAnsiTheme="minorHAnsi" w:cstheme="minorHAnsi"/>
                <w:b/>
              </w:rPr>
              <w:t>(date)</w:t>
            </w:r>
          </w:p>
        </w:tc>
      </w:tr>
      <w:tr w:rsidR="0070112C" w:rsidRPr="0018530F" w14:paraId="5E061390" w14:textId="77777777" w:rsidTr="006E0A6A">
        <w:trPr>
          <w:tblHeader/>
          <w:jc w:val="center"/>
        </w:trPr>
        <w:tc>
          <w:tcPr>
            <w:tcW w:w="1617" w:type="dxa"/>
            <w:tcBorders>
              <w:top w:val="single" w:sz="4" w:space="0" w:color="auto"/>
              <w:left w:val="single" w:sz="4" w:space="0" w:color="auto"/>
              <w:bottom w:val="single" w:sz="4" w:space="0" w:color="auto"/>
              <w:right w:val="single" w:sz="4" w:space="0" w:color="auto"/>
            </w:tcBorders>
          </w:tcPr>
          <w:p w14:paraId="5481A653" w14:textId="77777777" w:rsidR="00134D09" w:rsidRPr="0018530F" w:rsidRDefault="00134D09" w:rsidP="00D87EC3">
            <w:pPr>
              <w:spacing w:after="0"/>
              <w:rPr>
                <w:rFonts w:asciiTheme="minorHAnsi" w:hAnsiTheme="minorHAnsi" w:cstheme="minorHAnsi"/>
              </w:rPr>
            </w:pPr>
          </w:p>
          <w:p w14:paraId="0CD69D64" w14:textId="77777777" w:rsidR="00D87EC3" w:rsidRPr="0018530F" w:rsidRDefault="00D87EC3" w:rsidP="00D87EC3">
            <w:pPr>
              <w:spacing w:after="0"/>
              <w:rPr>
                <w:rFonts w:asciiTheme="minorHAnsi" w:hAnsiTheme="minorHAnsi" w:cstheme="minorHAnsi"/>
              </w:rPr>
            </w:pPr>
            <w:r w:rsidRPr="0018530F">
              <w:rPr>
                <w:rFonts w:asciiTheme="minorHAnsi" w:hAnsiTheme="minorHAnsi" w:cstheme="minorHAnsi"/>
              </w:rPr>
              <w:t>Monash</w:t>
            </w:r>
          </w:p>
          <w:p w14:paraId="2060B3A3" w14:textId="77777777" w:rsidR="00D87EC3" w:rsidRPr="0018530F" w:rsidRDefault="00D87EC3" w:rsidP="00D87EC3">
            <w:pPr>
              <w:spacing w:after="0"/>
              <w:rPr>
                <w:rFonts w:asciiTheme="minorHAnsi" w:hAnsiTheme="minorHAnsi" w:cstheme="minorHAnsi"/>
              </w:rPr>
            </w:pPr>
            <w:r w:rsidRPr="0018530F">
              <w:rPr>
                <w:rFonts w:asciiTheme="minorHAnsi" w:hAnsiTheme="minorHAnsi" w:cstheme="minorHAnsi"/>
              </w:rPr>
              <w:t>Civic</w:t>
            </w:r>
          </w:p>
          <w:p w14:paraId="38D8316F" w14:textId="77777777" w:rsidR="00D87EC3" w:rsidRPr="0018530F" w:rsidRDefault="00D87EC3" w:rsidP="00D87EC3">
            <w:pPr>
              <w:spacing w:after="0"/>
              <w:rPr>
                <w:rFonts w:asciiTheme="minorHAnsi" w:hAnsiTheme="minorHAnsi" w:cstheme="minorHAnsi"/>
              </w:rPr>
            </w:pPr>
            <w:r w:rsidRPr="0018530F">
              <w:rPr>
                <w:rFonts w:asciiTheme="minorHAnsi" w:hAnsiTheme="minorHAnsi" w:cstheme="minorHAnsi"/>
              </w:rPr>
              <w:t>Florey</w:t>
            </w:r>
          </w:p>
        </w:tc>
        <w:tc>
          <w:tcPr>
            <w:tcW w:w="1332" w:type="dxa"/>
            <w:tcBorders>
              <w:top w:val="single" w:sz="4" w:space="0" w:color="auto"/>
              <w:left w:val="single" w:sz="4" w:space="0" w:color="auto"/>
              <w:bottom w:val="single" w:sz="4" w:space="0" w:color="auto"/>
              <w:right w:val="single" w:sz="4" w:space="0" w:color="auto"/>
            </w:tcBorders>
          </w:tcPr>
          <w:p w14:paraId="58ED3229" w14:textId="77777777" w:rsidR="00134D09" w:rsidRPr="0018530F" w:rsidRDefault="00134D09" w:rsidP="00D87EC3">
            <w:pPr>
              <w:spacing w:after="0"/>
              <w:rPr>
                <w:rFonts w:asciiTheme="minorHAnsi" w:hAnsiTheme="minorHAnsi" w:cstheme="minorHAnsi"/>
              </w:rPr>
            </w:pPr>
          </w:p>
          <w:p w14:paraId="1EAA29A3" w14:textId="1B6804D4" w:rsidR="00D87EC3" w:rsidRPr="0018530F" w:rsidRDefault="0070112C" w:rsidP="00D87EC3">
            <w:pPr>
              <w:spacing w:after="0"/>
              <w:rPr>
                <w:rFonts w:asciiTheme="minorHAnsi" w:hAnsiTheme="minorHAnsi" w:cstheme="minorHAnsi"/>
              </w:rPr>
            </w:pPr>
            <w:r w:rsidRPr="0018530F">
              <w:rPr>
                <w:rFonts w:asciiTheme="minorHAnsi" w:hAnsiTheme="minorHAnsi" w:cstheme="minorHAnsi"/>
              </w:rPr>
              <w:t>3</w:t>
            </w:r>
            <w:r w:rsidR="00A51A1C" w:rsidRPr="0018530F">
              <w:rPr>
                <w:rFonts w:asciiTheme="minorHAnsi" w:hAnsiTheme="minorHAnsi" w:cstheme="minorHAnsi"/>
              </w:rPr>
              <w:t>63</w:t>
            </w:r>
          </w:p>
          <w:p w14:paraId="010C046C" w14:textId="759EBD41" w:rsidR="00D87EC3" w:rsidRPr="0018530F" w:rsidRDefault="0070112C" w:rsidP="00D87EC3">
            <w:pPr>
              <w:spacing w:after="0"/>
              <w:rPr>
                <w:rFonts w:asciiTheme="minorHAnsi" w:hAnsiTheme="minorHAnsi" w:cstheme="minorHAnsi"/>
              </w:rPr>
            </w:pPr>
            <w:r w:rsidRPr="0018530F">
              <w:rPr>
                <w:rFonts w:asciiTheme="minorHAnsi" w:hAnsiTheme="minorHAnsi" w:cstheme="minorHAnsi"/>
              </w:rPr>
              <w:t>3</w:t>
            </w:r>
            <w:r w:rsidR="0051510A" w:rsidRPr="0018530F">
              <w:rPr>
                <w:rFonts w:asciiTheme="minorHAnsi" w:hAnsiTheme="minorHAnsi" w:cstheme="minorHAnsi"/>
              </w:rPr>
              <w:t>42</w:t>
            </w:r>
          </w:p>
          <w:p w14:paraId="45124B2C" w14:textId="61FB6269" w:rsidR="00D87EC3" w:rsidRPr="0018530F" w:rsidRDefault="0070112C" w:rsidP="00D87EC3">
            <w:pPr>
              <w:spacing w:after="0"/>
              <w:rPr>
                <w:rFonts w:asciiTheme="minorHAnsi" w:hAnsiTheme="minorHAnsi" w:cstheme="minorHAnsi"/>
              </w:rPr>
            </w:pPr>
            <w:r w:rsidRPr="0018530F">
              <w:rPr>
                <w:rFonts w:asciiTheme="minorHAnsi" w:hAnsiTheme="minorHAnsi" w:cstheme="minorHAnsi"/>
              </w:rPr>
              <w:t>3</w:t>
            </w:r>
            <w:r w:rsidR="00A51A1C" w:rsidRPr="0018530F">
              <w:rPr>
                <w:rFonts w:asciiTheme="minorHAnsi" w:hAnsiTheme="minorHAnsi" w:cstheme="minorHAnsi"/>
              </w:rPr>
              <w:t>6</w:t>
            </w:r>
            <w:r w:rsidR="0051510A" w:rsidRPr="0018530F">
              <w:rPr>
                <w:rFonts w:asciiTheme="minorHAnsi" w:hAnsiTheme="minorHAnsi" w:cstheme="minorHAnsi"/>
              </w:rPr>
              <w:t>1</w:t>
            </w:r>
          </w:p>
        </w:tc>
        <w:tc>
          <w:tcPr>
            <w:tcW w:w="1418" w:type="dxa"/>
            <w:tcBorders>
              <w:top w:val="single" w:sz="4" w:space="0" w:color="auto"/>
              <w:left w:val="single" w:sz="4" w:space="0" w:color="auto"/>
              <w:bottom w:val="single" w:sz="4" w:space="0" w:color="auto"/>
              <w:right w:val="single" w:sz="4" w:space="0" w:color="auto"/>
            </w:tcBorders>
          </w:tcPr>
          <w:p w14:paraId="69DAA9B4" w14:textId="77777777" w:rsidR="00134D09" w:rsidRPr="0018530F" w:rsidRDefault="00134D09" w:rsidP="00D87EC3">
            <w:pPr>
              <w:spacing w:after="0"/>
              <w:rPr>
                <w:rFonts w:asciiTheme="minorHAnsi" w:hAnsiTheme="minorHAnsi" w:cstheme="minorHAnsi"/>
                <w:b/>
              </w:rPr>
            </w:pPr>
          </w:p>
          <w:p w14:paraId="04AD5814" w14:textId="4751064D" w:rsidR="00D87EC3" w:rsidRPr="0018530F" w:rsidRDefault="00292A7C" w:rsidP="00D87EC3">
            <w:pPr>
              <w:spacing w:after="0"/>
              <w:rPr>
                <w:rFonts w:asciiTheme="minorHAnsi" w:hAnsiTheme="minorHAnsi" w:cstheme="minorHAnsi"/>
                <w:bCs/>
              </w:rPr>
            </w:pPr>
            <w:r w:rsidRPr="0018530F">
              <w:rPr>
                <w:rFonts w:asciiTheme="minorHAnsi" w:hAnsiTheme="minorHAnsi" w:cstheme="minorHAnsi"/>
                <w:bCs/>
              </w:rPr>
              <w:t>37.3</w:t>
            </w:r>
          </w:p>
          <w:p w14:paraId="0918AA25" w14:textId="393407FD" w:rsidR="00D87EC3" w:rsidRPr="0018530F" w:rsidRDefault="00292A7C" w:rsidP="00D87EC3">
            <w:pPr>
              <w:spacing w:after="0"/>
              <w:rPr>
                <w:rFonts w:asciiTheme="minorHAnsi" w:hAnsiTheme="minorHAnsi" w:cstheme="minorHAnsi"/>
                <w:bCs/>
              </w:rPr>
            </w:pPr>
            <w:r w:rsidRPr="0018530F">
              <w:rPr>
                <w:rFonts w:asciiTheme="minorHAnsi" w:hAnsiTheme="minorHAnsi" w:cstheme="minorHAnsi"/>
                <w:bCs/>
              </w:rPr>
              <w:t>28.6</w:t>
            </w:r>
          </w:p>
          <w:p w14:paraId="12440DBC" w14:textId="01DCF5CD" w:rsidR="00D87EC3" w:rsidRPr="0018530F" w:rsidRDefault="00292A7C" w:rsidP="00D87EC3">
            <w:pPr>
              <w:spacing w:after="0"/>
              <w:rPr>
                <w:rFonts w:asciiTheme="minorHAnsi" w:hAnsiTheme="minorHAnsi" w:cstheme="minorHAnsi"/>
                <w:b/>
              </w:rPr>
            </w:pPr>
            <w:r w:rsidRPr="0018530F">
              <w:rPr>
                <w:rFonts w:asciiTheme="minorHAnsi" w:hAnsiTheme="minorHAnsi" w:cstheme="minorHAnsi"/>
                <w:bCs/>
              </w:rPr>
              <w:t>37.9</w:t>
            </w:r>
          </w:p>
        </w:tc>
        <w:tc>
          <w:tcPr>
            <w:tcW w:w="1701" w:type="dxa"/>
            <w:tcBorders>
              <w:top w:val="single" w:sz="4" w:space="0" w:color="auto"/>
              <w:left w:val="single" w:sz="4" w:space="0" w:color="auto"/>
              <w:bottom w:val="single" w:sz="4" w:space="0" w:color="auto"/>
              <w:right w:val="single" w:sz="4" w:space="0" w:color="auto"/>
            </w:tcBorders>
          </w:tcPr>
          <w:p w14:paraId="57CF92ED" w14:textId="77777777" w:rsidR="00D87EC3" w:rsidRPr="0018530F" w:rsidRDefault="00D87EC3" w:rsidP="00D87EC3">
            <w:pPr>
              <w:spacing w:after="0"/>
              <w:rPr>
                <w:rFonts w:asciiTheme="minorHAnsi" w:hAnsiTheme="minorHAnsi" w:cstheme="minorHAnsi"/>
              </w:rPr>
            </w:pPr>
          </w:p>
          <w:p w14:paraId="51447FB0" w14:textId="7E3CD90E" w:rsidR="00D87EC3" w:rsidRPr="0018530F" w:rsidRDefault="00A41A0D" w:rsidP="00D87EC3">
            <w:pPr>
              <w:spacing w:after="0"/>
              <w:rPr>
                <w:rFonts w:asciiTheme="minorHAnsi" w:hAnsiTheme="minorHAnsi" w:cstheme="minorHAnsi"/>
              </w:rPr>
            </w:pPr>
            <w:r w:rsidRPr="0018530F">
              <w:rPr>
                <w:rFonts w:asciiTheme="minorHAnsi" w:hAnsiTheme="minorHAnsi" w:cstheme="minorHAnsi"/>
              </w:rPr>
              <w:t>29 April</w:t>
            </w:r>
          </w:p>
          <w:p w14:paraId="0434EA83" w14:textId="77777777" w:rsidR="00A41A0D" w:rsidRPr="0018530F" w:rsidRDefault="00A41A0D" w:rsidP="00A41A0D">
            <w:pPr>
              <w:spacing w:after="0"/>
              <w:rPr>
                <w:rFonts w:asciiTheme="minorHAnsi" w:hAnsiTheme="minorHAnsi" w:cstheme="minorHAnsi"/>
              </w:rPr>
            </w:pPr>
            <w:r w:rsidRPr="0018530F">
              <w:rPr>
                <w:rFonts w:asciiTheme="minorHAnsi" w:hAnsiTheme="minorHAnsi" w:cstheme="minorHAnsi"/>
              </w:rPr>
              <w:t>29 April</w:t>
            </w:r>
          </w:p>
          <w:p w14:paraId="6E8777A6" w14:textId="724ADE9A" w:rsidR="00D87EC3" w:rsidRPr="0018530F" w:rsidRDefault="00A41A0D" w:rsidP="00D87EC3">
            <w:pPr>
              <w:spacing w:after="0"/>
              <w:rPr>
                <w:rFonts w:asciiTheme="minorHAnsi" w:hAnsiTheme="minorHAnsi" w:cstheme="minorHAnsi"/>
              </w:rPr>
            </w:pPr>
            <w:r w:rsidRPr="0018530F">
              <w:rPr>
                <w:rFonts w:asciiTheme="minorHAnsi" w:hAnsiTheme="minorHAnsi" w:cstheme="minorHAnsi"/>
              </w:rPr>
              <w:t>30 April</w:t>
            </w:r>
          </w:p>
        </w:tc>
      </w:tr>
    </w:tbl>
    <w:p w14:paraId="11C82768" w14:textId="77777777" w:rsidR="00646711" w:rsidRPr="004E48C1" w:rsidRDefault="00646711" w:rsidP="005C63B6">
      <w:pPr>
        <w:pStyle w:val="Heading2"/>
        <w:rPr>
          <w:rFonts w:ascii="Arial" w:hAnsi="Arial" w:cs="Arial"/>
        </w:rPr>
      </w:pPr>
      <w:bookmarkStart w:id="99" w:name="_Toc326309832"/>
      <w:bookmarkStart w:id="100" w:name="_Toc107330947"/>
      <w:r w:rsidRPr="004E48C1">
        <w:rPr>
          <w:rFonts w:ascii="Arial" w:hAnsi="Arial" w:cs="Arial"/>
        </w:rPr>
        <w:t>PM</w:t>
      </w:r>
      <w:r w:rsidRPr="004E48C1">
        <w:rPr>
          <w:rFonts w:ascii="Arial" w:hAnsi="Arial" w:cs="Arial"/>
          <w:vertAlign w:val="subscript"/>
        </w:rPr>
        <w:t>2.5</w:t>
      </w:r>
      <w:bookmarkEnd w:id="99"/>
      <w:bookmarkEnd w:id="100"/>
    </w:p>
    <w:p w14:paraId="32BD796F" w14:textId="77777777" w:rsidR="00B476A3" w:rsidRDefault="006F5563" w:rsidP="006F5563">
      <w:pPr>
        <w:rPr>
          <w:rFonts w:asciiTheme="minorHAnsi" w:hAnsiTheme="minorHAnsi" w:cstheme="minorHAnsi"/>
          <w:color w:val="000000" w:themeColor="text1"/>
        </w:rPr>
      </w:pPr>
      <w:r w:rsidRPr="0018530F">
        <w:rPr>
          <w:rFonts w:asciiTheme="minorHAnsi" w:hAnsiTheme="minorHAnsi" w:cstheme="minorHAnsi"/>
          <w:color w:val="000000" w:themeColor="text1"/>
        </w:rPr>
        <w:t>The daily standard for PM</w:t>
      </w:r>
      <w:r w:rsidRPr="0018530F">
        <w:rPr>
          <w:rFonts w:asciiTheme="minorHAnsi" w:hAnsiTheme="minorHAnsi" w:cstheme="minorHAnsi"/>
          <w:color w:val="000000" w:themeColor="text1"/>
          <w:vertAlign w:val="subscript"/>
        </w:rPr>
        <w:t xml:space="preserve">2.5 </w:t>
      </w:r>
      <w:r w:rsidRPr="0018530F">
        <w:rPr>
          <w:rFonts w:asciiTheme="minorHAnsi" w:hAnsiTheme="minorHAnsi" w:cstheme="minorHAnsi"/>
          <w:color w:val="000000" w:themeColor="text1"/>
        </w:rPr>
        <w:t xml:space="preserve">was </w:t>
      </w:r>
      <w:r w:rsidR="004D0F85" w:rsidRPr="0018530F">
        <w:rPr>
          <w:rFonts w:asciiTheme="minorHAnsi" w:hAnsiTheme="minorHAnsi" w:cstheme="minorHAnsi"/>
          <w:color w:val="000000" w:themeColor="text1"/>
        </w:rPr>
        <w:t xml:space="preserve">only </w:t>
      </w:r>
      <w:r w:rsidRPr="0018530F">
        <w:rPr>
          <w:rFonts w:asciiTheme="minorHAnsi" w:hAnsiTheme="minorHAnsi" w:cstheme="minorHAnsi"/>
          <w:color w:val="000000" w:themeColor="text1"/>
        </w:rPr>
        <w:t>exceeded on</w:t>
      </w:r>
      <w:r w:rsidR="004D0F85" w:rsidRPr="0018530F">
        <w:rPr>
          <w:rFonts w:asciiTheme="minorHAnsi" w:hAnsiTheme="minorHAnsi" w:cstheme="minorHAnsi"/>
          <w:color w:val="000000" w:themeColor="text1"/>
        </w:rPr>
        <w:t xml:space="preserve"> </w:t>
      </w:r>
      <w:r w:rsidR="002D3B7E" w:rsidRPr="0018530F">
        <w:rPr>
          <w:rFonts w:asciiTheme="minorHAnsi" w:hAnsiTheme="minorHAnsi" w:cstheme="minorHAnsi"/>
          <w:color w:val="000000" w:themeColor="text1"/>
        </w:rPr>
        <w:t>5</w:t>
      </w:r>
      <w:r w:rsidRPr="0018530F">
        <w:rPr>
          <w:rFonts w:asciiTheme="minorHAnsi" w:hAnsiTheme="minorHAnsi" w:cstheme="minorHAnsi"/>
          <w:color w:val="000000" w:themeColor="text1"/>
        </w:rPr>
        <w:t xml:space="preserve"> days in </w:t>
      </w:r>
      <w:r w:rsidR="00AC6480" w:rsidRPr="0018530F">
        <w:rPr>
          <w:rFonts w:asciiTheme="minorHAnsi" w:hAnsiTheme="minorHAnsi" w:cstheme="minorHAnsi"/>
          <w:color w:val="000000" w:themeColor="text1"/>
        </w:rPr>
        <w:t>2021</w:t>
      </w:r>
      <w:r w:rsidR="007C5D1F" w:rsidRPr="0018530F">
        <w:rPr>
          <w:rFonts w:asciiTheme="minorHAnsi" w:hAnsiTheme="minorHAnsi" w:cstheme="minorHAnsi"/>
          <w:color w:val="000000" w:themeColor="text1"/>
        </w:rPr>
        <w:t xml:space="preserve"> at one or more of the monitoring stations</w:t>
      </w:r>
      <w:r w:rsidR="004D0F85" w:rsidRPr="0018530F">
        <w:rPr>
          <w:rFonts w:asciiTheme="minorHAnsi" w:hAnsiTheme="minorHAnsi" w:cstheme="minorHAnsi"/>
          <w:color w:val="000000" w:themeColor="text1"/>
        </w:rPr>
        <w:t xml:space="preserve">, compared to </w:t>
      </w:r>
      <w:r w:rsidR="00887D1C" w:rsidRPr="0018530F">
        <w:rPr>
          <w:rFonts w:asciiTheme="minorHAnsi" w:hAnsiTheme="minorHAnsi" w:cstheme="minorHAnsi"/>
          <w:color w:val="000000" w:themeColor="text1"/>
        </w:rPr>
        <w:t>29</w:t>
      </w:r>
      <w:r w:rsidR="004D0F85" w:rsidRPr="0018530F">
        <w:rPr>
          <w:rFonts w:asciiTheme="minorHAnsi" w:hAnsiTheme="minorHAnsi" w:cstheme="minorHAnsi"/>
          <w:color w:val="000000" w:themeColor="text1"/>
        </w:rPr>
        <w:t xml:space="preserve"> days in 2019 and 39 days in 2020</w:t>
      </w:r>
      <w:r w:rsidR="00D84301" w:rsidRPr="0018530F">
        <w:rPr>
          <w:rFonts w:asciiTheme="minorHAnsi" w:hAnsiTheme="minorHAnsi" w:cstheme="minorHAnsi"/>
          <w:color w:val="000000" w:themeColor="text1"/>
        </w:rPr>
        <w:t xml:space="preserve">. </w:t>
      </w:r>
      <w:r w:rsidRPr="0018530F">
        <w:rPr>
          <w:rFonts w:asciiTheme="minorHAnsi" w:hAnsiTheme="minorHAnsi" w:cstheme="minorHAnsi"/>
          <w:color w:val="000000" w:themeColor="text1"/>
        </w:rPr>
        <w:t xml:space="preserve"> </w:t>
      </w:r>
    </w:p>
    <w:p w14:paraId="516A768C" w14:textId="77777777" w:rsidR="00B476A3" w:rsidRDefault="008E6FB2" w:rsidP="006F5563">
      <w:pPr>
        <w:rPr>
          <w:rFonts w:asciiTheme="minorHAnsi" w:hAnsiTheme="minorHAnsi" w:cstheme="minorHAnsi"/>
          <w:color w:val="000000" w:themeColor="text1"/>
        </w:rPr>
      </w:pPr>
      <w:r w:rsidRPr="0018530F">
        <w:rPr>
          <w:rFonts w:asciiTheme="minorHAnsi" w:hAnsiTheme="minorHAnsi" w:cstheme="minorHAnsi"/>
          <w:color w:val="000000" w:themeColor="text1"/>
        </w:rPr>
        <w:t xml:space="preserve">Two exceedance days in April were likely attributable to smoke from hazard reduction burns in NSW.  One exceedance (1 May) was likely attributable to a combination of smoke from hazard reduction burns in NSW and wood heater use at night.  Two exceedances (21 May and 8 July) were likely attributable to smoke from wood heater use.  </w:t>
      </w:r>
    </w:p>
    <w:p w14:paraId="7E5534EB" w14:textId="2399A03E" w:rsidR="006F5563" w:rsidRPr="0018530F" w:rsidRDefault="006F5563" w:rsidP="006F5563">
      <w:pPr>
        <w:rPr>
          <w:rFonts w:asciiTheme="minorHAnsi" w:hAnsiTheme="minorHAnsi" w:cstheme="minorHAnsi"/>
          <w:color w:val="000000" w:themeColor="text1"/>
        </w:rPr>
      </w:pPr>
      <w:r w:rsidRPr="0018530F">
        <w:rPr>
          <w:rFonts w:asciiTheme="minorHAnsi" w:hAnsiTheme="minorHAnsi" w:cstheme="minorHAnsi"/>
          <w:color w:val="000000" w:themeColor="text1"/>
        </w:rPr>
        <w:t>The highest daily PM</w:t>
      </w:r>
      <w:r w:rsidR="00083C84" w:rsidRPr="0018530F">
        <w:rPr>
          <w:rFonts w:asciiTheme="minorHAnsi" w:hAnsiTheme="minorHAnsi" w:cstheme="minorHAnsi"/>
          <w:color w:val="000000" w:themeColor="text1"/>
          <w:vertAlign w:val="subscript"/>
        </w:rPr>
        <w:t>2.5</w:t>
      </w:r>
      <w:r w:rsidRPr="0018530F">
        <w:rPr>
          <w:rFonts w:asciiTheme="minorHAnsi" w:hAnsiTheme="minorHAnsi" w:cstheme="minorHAnsi"/>
          <w:color w:val="000000" w:themeColor="text1"/>
        </w:rPr>
        <w:t xml:space="preserve"> level was </w:t>
      </w:r>
      <w:r w:rsidR="00901341" w:rsidRPr="0018530F">
        <w:rPr>
          <w:rFonts w:asciiTheme="minorHAnsi" w:hAnsiTheme="minorHAnsi" w:cstheme="minorHAnsi"/>
          <w:color w:val="000000" w:themeColor="text1"/>
        </w:rPr>
        <w:t>28.2</w:t>
      </w:r>
      <w:r w:rsidR="00024342" w:rsidRPr="0018530F">
        <w:rPr>
          <w:rFonts w:asciiTheme="minorHAnsi" w:hAnsiTheme="minorHAnsi" w:cstheme="minorHAnsi"/>
          <w:color w:val="000000" w:themeColor="text1"/>
        </w:rPr>
        <w:t>μg/m</w:t>
      </w:r>
      <w:r w:rsidR="00024342" w:rsidRPr="0018530F">
        <w:rPr>
          <w:rFonts w:asciiTheme="minorHAnsi" w:hAnsiTheme="minorHAnsi" w:cstheme="minorHAnsi"/>
          <w:color w:val="000000" w:themeColor="text1"/>
          <w:vertAlign w:val="superscript"/>
        </w:rPr>
        <w:t xml:space="preserve">3 </w:t>
      </w:r>
      <w:r w:rsidR="00024342" w:rsidRPr="0018530F">
        <w:rPr>
          <w:rFonts w:asciiTheme="minorHAnsi" w:hAnsiTheme="minorHAnsi" w:cstheme="minorHAnsi"/>
          <w:color w:val="000000" w:themeColor="text1"/>
        </w:rPr>
        <w:t xml:space="preserve">which was </w:t>
      </w:r>
      <w:r w:rsidRPr="0018530F">
        <w:rPr>
          <w:rFonts w:asciiTheme="minorHAnsi" w:hAnsiTheme="minorHAnsi" w:cstheme="minorHAnsi"/>
          <w:color w:val="000000" w:themeColor="text1"/>
        </w:rPr>
        <w:t>recorded at</w:t>
      </w:r>
      <w:r w:rsidR="00901341" w:rsidRPr="0018530F">
        <w:rPr>
          <w:rFonts w:asciiTheme="minorHAnsi" w:hAnsiTheme="minorHAnsi" w:cstheme="minorHAnsi"/>
          <w:color w:val="000000" w:themeColor="text1"/>
        </w:rPr>
        <w:t xml:space="preserve"> Florey </w:t>
      </w:r>
      <w:r w:rsidRPr="0018530F">
        <w:rPr>
          <w:rFonts w:asciiTheme="minorHAnsi" w:hAnsiTheme="minorHAnsi" w:cstheme="minorHAnsi"/>
          <w:color w:val="000000" w:themeColor="text1"/>
        </w:rPr>
        <w:t xml:space="preserve">on </w:t>
      </w:r>
      <w:r w:rsidR="00901341" w:rsidRPr="0018530F">
        <w:rPr>
          <w:rFonts w:asciiTheme="minorHAnsi" w:hAnsiTheme="minorHAnsi" w:cstheme="minorHAnsi"/>
          <w:color w:val="000000" w:themeColor="text1"/>
        </w:rPr>
        <w:t>30 April</w:t>
      </w:r>
      <w:r w:rsidR="00236D55" w:rsidRPr="0018530F">
        <w:rPr>
          <w:rFonts w:asciiTheme="minorHAnsi" w:hAnsiTheme="minorHAnsi" w:cstheme="minorHAnsi"/>
          <w:color w:val="000000" w:themeColor="text1"/>
        </w:rPr>
        <w:t xml:space="preserve"> </w:t>
      </w:r>
      <w:r w:rsidR="00AC6480" w:rsidRPr="0018530F">
        <w:rPr>
          <w:rFonts w:asciiTheme="minorHAnsi" w:hAnsiTheme="minorHAnsi" w:cstheme="minorHAnsi"/>
          <w:color w:val="000000" w:themeColor="text1"/>
        </w:rPr>
        <w:t>2021</w:t>
      </w:r>
      <w:r w:rsidR="00024342" w:rsidRPr="0018530F">
        <w:rPr>
          <w:rFonts w:asciiTheme="minorHAnsi" w:hAnsiTheme="minorHAnsi" w:cstheme="minorHAnsi"/>
          <w:color w:val="000000" w:themeColor="text1"/>
        </w:rPr>
        <w:t>.</w:t>
      </w:r>
      <w:r w:rsidR="00887D1C" w:rsidRPr="0018530F">
        <w:rPr>
          <w:rFonts w:asciiTheme="minorHAnsi" w:hAnsiTheme="minorHAnsi" w:cstheme="minorHAnsi"/>
          <w:color w:val="000000" w:themeColor="text1"/>
        </w:rPr>
        <w:t xml:space="preserve"> The highest recorded annual average in 2021 was 6.8μg/m</w:t>
      </w:r>
      <w:r w:rsidR="00887D1C" w:rsidRPr="0018530F">
        <w:rPr>
          <w:rFonts w:asciiTheme="minorHAnsi" w:hAnsiTheme="minorHAnsi" w:cstheme="minorHAnsi"/>
          <w:color w:val="000000" w:themeColor="text1"/>
          <w:vertAlign w:val="superscript"/>
        </w:rPr>
        <w:t>3</w:t>
      </w:r>
      <w:r w:rsidR="00887D1C" w:rsidRPr="0018530F">
        <w:rPr>
          <w:rFonts w:asciiTheme="minorHAnsi" w:hAnsiTheme="minorHAnsi" w:cstheme="minorHAnsi"/>
          <w:color w:val="000000" w:themeColor="text1"/>
        </w:rPr>
        <w:t xml:space="preserve"> at Monash (refer to </w:t>
      </w:r>
      <w:r w:rsidR="00887D1C" w:rsidRPr="0018530F">
        <w:rPr>
          <w:rFonts w:asciiTheme="minorHAnsi" w:hAnsiTheme="minorHAnsi" w:cstheme="minorHAnsi"/>
          <w:color w:val="000000" w:themeColor="text1"/>
        </w:rPr>
        <w:fldChar w:fldCharType="begin"/>
      </w:r>
      <w:r w:rsidR="00887D1C" w:rsidRPr="0018530F">
        <w:rPr>
          <w:rFonts w:asciiTheme="minorHAnsi" w:hAnsiTheme="minorHAnsi" w:cstheme="minorHAnsi"/>
          <w:color w:val="000000" w:themeColor="text1"/>
        </w:rPr>
        <w:instrText xml:space="preserve"> REF _Ref315250702 \h </w:instrText>
      </w:r>
      <w:r w:rsidR="0018530F">
        <w:rPr>
          <w:rFonts w:asciiTheme="minorHAnsi" w:hAnsiTheme="minorHAnsi" w:cstheme="minorHAnsi"/>
          <w:color w:val="000000" w:themeColor="text1"/>
        </w:rPr>
        <w:instrText xml:space="preserve"> \* MERGEFORMAT </w:instrText>
      </w:r>
      <w:r w:rsidR="00887D1C" w:rsidRPr="0018530F">
        <w:rPr>
          <w:rFonts w:asciiTheme="minorHAnsi" w:hAnsiTheme="minorHAnsi" w:cstheme="minorHAnsi"/>
          <w:color w:val="000000" w:themeColor="text1"/>
        </w:rPr>
      </w:r>
      <w:r w:rsidR="00887D1C" w:rsidRPr="0018530F">
        <w:rPr>
          <w:rFonts w:asciiTheme="minorHAnsi" w:hAnsiTheme="minorHAnsi" w:cstheme="minorHAnsi"/>
          <w:color w:val="000000" w:themeColor="text1"/>
        </w:rPr>
        <w:fldChar w:fldCharType="separate"/>
      </w:r>
      <w:r w:rsidR="008E40CB" w:rsidRPr="0018530F">
        <w:rPr>
          <w:rFonts w:asciiTheme="minorHAnsi" w:hAnsiTheme="minorHAnsi" w:cstheme="minorHAnsi"/>
        </w:rPr>
        <w:t xml:space="preserve">Table </w:t>
      </w:r>
      <w:r w:rsidR="008E40CB">
        <w:rPr>
          <w:rFonts w:asciiTheme="minorHAnsi" w:hAnsiTheme="minorHAnsi" w:cstheme="minorHAnsi"/>
          <w:noProof/>
        </w:rPr>
        <w:t>8</w:t>
      </w:r>
      <w:r w:rsidR="00887D1C" w:rsidRPr="0018530F">
        <w:rPr>
          <w:rFonts w:asciiTheme="minorHAnsi" w:hAnsiTheme="minorHAnsi" w:cstheme="minorHAnsi"/>
          <w:color w:val="000000" w:themeColor="text1"/>
        </w:rPr>
        <w:fldChar w:fldCharType="end"/>
      </w:r>
      <w:r w:rsidR="00887D1C" w:rsidRPr="0018530F">
        <w:rPr>
          <w:rFonts w:asciiTheme="minorHAnsi" w:hAnsiTheme="minorHAnsi" w:cstheme="minorHAnsi"/>
          <w:color w:val="000000" w:themeColor="text1"/>
        </w:rPr>
        <w:t xml:space="preserve">). </w:t>
      </w:r>
    </w:p>
    <w:p w14:paraId="198B64B1" w14:textId="352A25D5" w:rsidR="00417830" w:rsidRPr="0018530F" w:rsidRDefault="00417830" w:rsidP="006F5563">
      <w:pPr>
        <w:rPr>
          <w:rFonts w:asciiTheme="minorHAnsi" w:hAnsiTheme="minorHAnsi" w:cstheme="minorHAnsi"/>
          <w:color w:val="000000" w:themeColor="text1"/>
        </w:rPr>
      </w:pPr>
    </w:p>
    <w:p w14:paraId="2CFA3253" w14:textId="1E1BAFB7" w:rsidR="00417830" w:rsidRPr="0018530F" w:rsidRDefault="00417830" w:rsidP="006F5563">
      <w:pPr>
        <w:rPr>
          <w:rFonts w:asciiTheme="minorHAnsi" w:hAnsiTheme="minorHAnsi" w:cstheme="minorHAnsi"/>
          <w:color w:val="000000" w:themeColor="text1"/>
        </w:rPr>
      </w:pPr>
    </w:p>
    <w:p w14:paraId="2730CBAF" w14:textId="77777777" w:rsidR="00417830" w:rsidRPr="0018530F" w:rsidRDefault="00417830" w:rsidP="006F5563">
      <w:pPr>
        <w:rPr>
          <w:rFonts w:asciiTheme="minorHAnsi" w:hAnsiTheme="minorHAnsi" w:cstheme="minorHAnsi"/>
          <w:color w:val="000000" w:themeColor="text1"/>
        </w:rPr>
      </w:pPr>
    </w:p>
    <w:p w14:paraId="21F51B62" w14:textId="77777777" w:rsidR="00417830" w:rsidRPr="0018530F" w:rsidRDefault="00417830" w:rsidP="006F5563">
      <w:pPr>
        <w:rPr>
          <w:rFonts w:asciiTheme="minorHAnsi" w:hAnsiTheme="minorHAnsi" w:cstheme="minorHAnsi"/>
          <w:color w:val="000000" w:themeColor="text1"/>
        </w:rPr>
      </w:pPr>
    </w:p>
    <w:p w14:paraId="051E0A8E" w14:textId="208A14B1" w:rsidR="00646711" w:rsidRPr="0018530F" w:rsidRDefault="00646711" w:rsidP="00C731BC">
      <w:pPr>
        <w:pStyle w:val="Caption"/>
        <w:rPr>
          <w:rFonts w:asciiTheme="minorHAnsi" w:hAnsiTheme="minorHAnsi" w:cstheme="minorHAnsi"/>
          <w:color w:val="000000" w:themeColor="text1"/>
        </w:rPr>
      </w:pPr>
      <w:bookmarkStart w:id="101" w:name="_Ref290301339"/>
      <w:bookmarkStart w:id="102" w:name="_Toc107330967"/>
      <w:r w:rsidRPr="0018530F">
        <w:rPr>
          <w:rFonts w:asciiTheme="minorHAnsi" w:hAnsiTheme="minorHAnsi" w:cstheme="minorHAnsi"/>
          <w:color w:val="000000" w:themeColor="text1"/>
        </w:rPr>
        <w:t xml:space="preserve">Table </w:t>
      </w:r>
      <w:r w:rsidR="00D3722B" w:rsidRPr="0018530F">
        <w:rPr>
          <w:rFonts w:asciiTheme="minorHAnsi" w:hAnsiTheme="minorHAnsi" w:cstheme="minorHAnsi"/>
          <w:noProof/>
          <w:color w:val="000000" w:themeColor="text1"/>
        </w:rPr>
        <w:fldChar w:fldCharType="begin"/>
      </w:r>
      <w:r w:rsidR="00D3722B" w:rsidRPr="0018530F">
        <w:rPr>
          <w:rFonts w:asciiTheme="minorHAnsi" w:hAnsiTheme="minorHAnsi" w:cstheme="minorHAnsi"/>
          <w:noProof/>
          <w:color w:val="000000" w:themeColor="text1"/>
        </w:rPr>
        <w:instrText xml:space="preserve"> SEQ Table \* ARABIC </w:instrText>
      </w:r>
      <w:r w:rsidR="00D3722B" w:rsidRPr="0018530F">
        <w:rPr>
          <w:rFonts w:asciiTheme="minorHAnsi" w:hAnsiTheme="minorHAnsi" w:cstheme="minorHAnsi"/>
          <w:noProof/>
          <w:color w:val="000000" w:themeColor="text1"/>
        </w:rPr>
        <w:fldChar w:fldCharType="separate"/>
      </w:r>
      <w:r w:rsidR="008E40CB">
        <w:rPr>
          <w:rFonts w:asciiTheme="minorHAnsi" w:hAnsiTheme="minorHAnsi" w:cstheme="minorHAnsi"/>
          <w:noProof/>
          <w:color w:val="000000" w:themeColor="text1"/>
        </w:rPr>
        <w:t>13</w:t>
      </w:r>
      <w:r w:rsidR="00D3722B" w:rsidRPr="0018530F">
        <w:rPr>
          <w:rFonts w:asciiTheme="minorHAnsi" w:hAnsiTheme="minorHAnsi" w:cstheme="minorHAnsi"/>
          <w:noProof/>
          <w:color w:val="000000" w:themeColor="text1"/>
        </w:rPr>
        <w:fldChar w:fldCharType="end"/>
      </w:r>
      <w:bookmarkEnd w:id="101"/>
      <w:r w:rsidRPr="0018530F">
        <w:rPr>
          <w:rFonts w:asciiTheme="minorHAnsi" w:hAnsiTheme="minorHAnsi" w:cstheme="minorHAnsi"/>
          <w:color w:val="000000" w:themeColor="text1"/>
        </w:rPr>
        <w:t xml:space="preserve">: </w:t>
      </w:r>
      <w:r w:rsidR="00AC6480" w:rsidRPr="0018530F">
        <w:rPr>
          <w:rFonts w:asciiTheme="minorHAnsi" w:hAnsiTheme="minorHAnsi" w:cstheme="minorHAnsi"/>
          <w:color w:val="000000" w:themeColor="text1"/>
        </w:rPr>
        <w:t>2021</w:t>
      </w:r>
      <w:r w:rsidRPr="0018530F">
        <w:rPr>
          <w:rFonts w:asciiTheme="minorHAnsi" w:hAnsiTheme="minorHAnsi" w:cstheme="minorHAnsi"/>
          <w:color w:val="000000" w:themeColor="text1"/>
        </w:rPr>
        <w:t xml:space="preserve"> su</w:t>
      </w:r>
      <w:r w:rsidR="004158FD" w:rsidRPr="0018530F">
        <w:rPr>
          <w:rFonts w:asciiTheme="minorHAnsi" w:hAnsiTheme="minorHAnsi" w:cstheme="minorHAnsi"/>
          <w:color w:val="000000" w:themeColor="text1"/>
        </w:rPr>
        <w:t xml:space="preserve">mmary statistics for daily </w:t>
      </w:r>
      <w:r w:rsidRPr="0018530F">
        <w:rPr>
          <w:rFonts w:asciiTheme="minorHAnsi" w:hAnsiTheme="minorHAnsi" w:cstheme="minorHAnsi"/>
          <w:color w:val="000000" w:themeColor="text1"/>
        </w:rPr>
        <w:t>PM</w:t>
      </w:r>
      <w:r w:rsidRPr="0018530F">
        <w:rPr>
          <w:rFonts w:asciiTheme="minorHAnsi" w:hAnsiTheme="minorHAnsi" w:cstheme="minorHAnsi"/>
          <w:color w:val="000000" w:themeColor="text1"/>
          <w:vertAlign w:val="subscript"/>
        </w:rPr>
        <w:t>2.5</w:t>
      </w:r>
      <w:bookmarkEnd w:id="102"/>
    </w:p>
    <w:p w14:paraId="6C87933E" w14:textId="77777777" w:rsidR="00646711" w:rsidRPr="0018530F" w:rsidRDefault="00646711" w:rsidP="00C731BC">
      <w:pPr>
        <w:spacing w:after="120"/>
        <w:jc w:val="center"/>
        <w:rPr>
          <w:rFonts w:asciiTheme="minorHAnsi" w:hAnsiTheme="minorHAnsi" w:cstheme="minorHAnsi"/>
          <w:b/>
          <w:bCs/>
          <w:color w:val="000000" w:themeColor="text1"/>
        </w:rPr>
      </w:pPr>
      <w:r w:rsidRPr="0018530F">
        <w:rPr>
          <w:rFonts w:asciiTheme="minorHAnsi" w:hAnsiTheme="minorHAnsi" w:cstheme="minorHAnsi"/>
          <w:color w:val="000000" w:themeColor="text1"/>
        </w:rPr>
        <w:t xml:space="preserve">AAQ NEPM </w:t>
      </w:r>
      <w:r w:rsidR="007E6800" w:rsidRPr="0018530F">
        <w:rPr>
          <w:rFonts w:asciiTheme="minorHAnsi" w:hAnsiTheme="minorHAnsi" w:cstheme="minorHAnsi"/>
          <w:color w:val="000000" w:themeColor="text1"/>
        </w:rPr>
        <w:t xml:space="preserve">daily </w:t>
      </w:r>
      <w:r w:rsidRPr="0018530F">
        <w:rPr>
          <w:rFonts w:asciiTheme="minorHAnsi" w:hAnsiTheme="minorHAnsi" w:cstheme="minorHAnsi"/>
          <w:color w:val="000000" w:themeColor="text1"/>
        </w:rPr>
        <w:t xml:space="preserve">standard 25 </w:t>
      </w:r>
      <w:r w:rsidRPr="0018530F">
        <w:rPr>
          <w:rFonts w:asciiTheme="minorHAnsi" w:hAnsiTheme="minorHAnsi" w:cstheme="minorHAnsi"/>
          <w:color w:val="000000" w:themeColor="text1"/>
        </w:rPr>
        <w:sym w:font="Symbol" w:char="F06D"/>
      </w:r>
      <w:r w:rsidRPr="0018530F">
        <w:rPr>
          <w:rFonts w:asciiTheme="minorHAnsi" w:hAnsiTheme="minorHAnsi" w:cstheme="minorHAnsi"/>
          <w:color w:val="000000" w:themeColor="text1"/>
        </w:rPr>
        <w:t>g/m</w:t>
      </w:r>
      <w:r w:rsidRPr="0018530F">
        <w:rPr>
          <w:rFonts w:asciiTheme="minorHAnsi" w:hAnsiTheme="minorHAnsi" w:cstheme="minorHAnsi"/>
          <w:color w:val="000000" w:themeColor="text1"/>
          <w:vertAlign w:val="superscript"/>
        </w:rPr>
        <w:t>3</w:t>
      </w:r>
      <w:r w:rsidRPr="0018530F">
        <w:rPr>
          <w:rFonts w:asciiTheme="minorHAnsi" w:hAnsiTheme="minorHAnsi" w:cstheme="minorHAnsi"/>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he highest daily PM2.5 level was 28.2μg/m3 which was recorded at Florey on 30 April 2021, due to hazard reduction burns in NSW. "/>
      </w:tblPr>
      <w:tblGrid>
        <w:gridCol w:w="2122"/>
        <w:gridCol w:w="1559"/>
        <w:gridCol w:w="1276"/>
        <w:gridCol w:w="1559"/>
      </w:tblGrid>
      <w:tr w:rsidR="004D0F85" w:rsidRPr="0018530F" w14:paraId="00320F77" w14:textId="77777777" w:rsidTr="00E9385F">
        <w:trPr>
          <w:tblHeader/>
          <w:jc w:val="center"/>
        </w:trPr>
        <w:tc>
          <w:tcPr>
            <w:tcW w:w="2122" w:type="dxa"/>
            <w:tcBorders>
              <w:top w:val="single" w:sz="4" w:space="0" w:color="auto"/>
              <w:left w:val="single" w:sz="4" w:space="0" w:color="auto"/>
              <w:bottom w:val="single" w:sz="4" w:space="0" w:color="auto"/>
              <w:right w:val="single" w:sz="4" w:space="0" w:color="auto"/>
            </w:tcBorders>
          </w:tcPr>
          <w:p w14:paraId="2828B16E" w14:textId="156025CC" w:rsidR="0017235A" w:rsidRPr="0018530F" w:rsidRDefault="00E9385F"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Monitoring station</w:t>
            </w:r>
          </w:p>
        </w:tc>
        <w:tc>
          <w:tcPr>
            <w:tcW w:w="1559" w:type="dxa"/>
            <w:tcBorders>
              <w:top w:val="single" w:sz="4" w:space="0" w:color="auto"/>
              <w:left w:val="single" w:sz="4" w:space="0" w:color="auto"/>
              <w:bottom w:val="single" w:sz="4" w:space="0" w:color="auto"/>
              <w:right w:val="single" w:sz="4" w:space="0" w:color="auto"/>
            </w:tcBorders>
          </w:tcPr>
          <w:p w14:paraId="3C2B7ED6"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Number of valid days</w:t>
            </w:r>
          </w:p>
        </w:tc>
        <w:tc>
          <w:tcPr>
            <w:tcW w:w="1276" w:type="dxa"/>
            <w:tcBorders>
              <w:top w:val="single" w:sz="4" w:space="0" w:color="auto"/>
              <w:left w:val="single" w:sz="4" w:space="0" w:color="auto"/>
              <w:bottom w:val="single" w:sz="4" w:space="0" w:color="auto"/>
              <w:right w:val="single" w:sz="4" w:space="0" w:color="auto"/>
            </w:tcBorders>
          </w:tcPr>
          <w:p w14:paraId="6BADA238"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Highest</w:t>
            </w:r>
          </w:p>
          <w:p w14:paraId="7F352D4F"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w:t>
            </w:r>
            <w:r w:rsidRPr="0018530F">
              <w:rPr>
                <w:rFonts w:asciiTheme="minorHAnsi" w:hAnsiTheme="minorHAnsi" w:cstheme="minorHAnsi"/>
                <w:b/>
                <w:color w:val="000000" w:themeColor="text1"/>
              </w:rPr>
              <w:sym w:font="Symbol" w:char="F06D"/>
            </w:r>
            <w:r w:rsidRPr="0018530F">
              <w:rPr>
                <w:rFonts w:asciiTheme="minorHAnsi" w:hAnsiTheme="minorHAnsi" w:cstheme="minorHAnsi"/>
                <w:b/>
                <w:color w:val="000000" w:themeColor="text1"/>
              </w:rPr>
              <w:t>g/m</w:t>
            </w:r>
            <w:r w:rsidRPr="0018530F">
              <w:rPr>
                <w:rFonts w:asciiTheme="minorHAnsi" w:hAnsiTheme="minorHAnsi" w:cstheme="minorHAnsi"/>
                <w:b/>
                <w:color w:val="000000" w:themeColor="text1"/>
                <w:vertAlign w:val="superscript"/>
              </w:rPr>
              <w:t>3</w:t>
            </w:r>
            <w:r w:rsidRPr="0018530F">
              <w:rPr>
                <w:rFonts w:asciiTheme="minorHAnsi" w:hAnsiTheme="minorHAnsi" w:cstheme="minorHAnsi"/>
                <w:b/>
                <w:color w:val="000000" w:themeColor="text1"/>
              </w:rPr>
              <w:t>)</w:t>
            </w:r>
          </w:p>
        </w:tc>
        <w:tc>
          <w:tcPr>
            <w:tcW w:w="1559" w:type="dxa"/>
            <w:tcBorders>
              <w:top w:val="single" w:sz="4" w:space="0" w:color="auto"/>
              <w:left w:val="single" w:sz="4" w:space="0" w:color="auto"/>
              <w:bottom w:val="single" w:sz="4" w:space="0" w:color="auto"/>
              <w:right w:val="single" w:sz="4" w:space="0" w:color="auto"/>
            </w:tcBorders>
          </w:tcPr>
          <w:p w14:paraId="3618305A"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Highest</w:t>
            </w:r>
          </w:p>
          <w:p w14:paraId="5903C1E3" w14:textId="77777777" w:rsidR="0017235A" w:rsidRPr="0018530F" w:rsidRDefault="0017235A"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(date)</w:t>
            </w:r>
          </w:p>
        </w:tc>
      </w:tr>
      <w:tr w:rsidR="004D0F85" w:rsidRPr="0018530F" w14:paraId="13BAE304" w14:textId="77777777" w:rsidTr="00E9385F">
        <w:trPr>
          <w:tblHeader/>
          <w:jc w:val="center"/>
        </w:trPr>
        <w:tc>
          <w:tcPr>
            <w:tcW w:w="2122" w:type="dxa"/>
            <w:tcBorders>
              <w:top w:val="single" w:sz="4" w:space="0" w:color="auto"/>
              <w:left w:val="single" w:sz="4" w:space="0" w:color="auto"/>
              <w:bottom w:val="single" w:sz="4" w:space="0" w:color="auto"/>
              <w:right w:val="single" w:sz="4" w:space="0" w:color="auto"/>
            </w:tcBorders>
          </w:tcPr>
          <w:p w14:paraId="1B87EE39" w14:textId="77777777" w:rsidR="0017235A" w:rsidRPr="0018530F" w:rsidRDefault="0017235A" w:rsidP="005B0391">
            <w:pPr>
              <w:spacing w:after="0"/>
              <w:rPr>
                <w:rFonts w:asciiTheme="minorHAnsi" w:hAnsiTheme="minorHAnsi" w:cstheme="minorHAnsi"/>
                <w:color w:val="000000" w:themeColor="text1"/>
                <w:u w:val="single"/>
              </w:rPr>
            </w:pPr>
          </w:p>
          <w:p w14:paraId="48CAB7B5" w14:textId="77777777" w:rsidR="0017235A" w:rsidRPr="0018530F" w:rsidRDefault="0017235A"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Monash</w:t>
            </w:r>
          </w:p>
          <w:p w14:paraId="23F6690E" w14:textId="77777777" w:rsidR="006D3962" w:rsidRPr="0018530F" w:rsidRDefault="006D3962"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Civic</w:t>
            </w:r>
          </w:p>
          <w:p w14:paraId="3F2910CF" w14:textId="77777777" w:rsidR="006D3962" w:rsidRPr="0018530F" w:rsidRDefault="0017235A" w:rsidP="006D3962">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Florey</w:t>
            </w:r>
          </w:p>
        </w:tc>
        <w:tc>
          <w:tcPr>
            <w:tcW w:w="1559" w:type="dxa"/>
            <w:tcBorders>
              <w:top w:val="single" w:sz="4" w:space="0" w:color="auto"/>
              <w:left w:val="single" w:sz="4" w:space="0" w:color="auto"/>
              <w:bottom w:val="single" w:sz="4" w:space="0" w:color="auto"/>
              <w:right w:val="single" w:sz="4" w:space="0" w:color="auto"/>
            </w:tcBorders>
          </w:tcPr>
          <w:p w14:paraId="25769D0F" w14:textId="77777777" w:rsidR="0017235A" w:rsidRPr="0018530F" w:rsidRDefault="0017235A" w:rsidP="005B0391">
            <w:pPr>
              <w:spacing w:after="0"/>
              <w:rPr>
                <w:rFonts w:asciiTheme="minorHAnsi" w:hAnsiTheme="minorHAnsi" w:cstheme="minorHAnsi"/>
                <w:color w:val="000000" w:themeColor="text1"/>
              </w:rPr>
            </w:pPr>
          </w:p>
          <w:p w14:paraId="52740358" w14:textId="6085B026" w:rsidR="0017235A" w:rsidRPr="0018530F" w:rsidRDefault="0017235A"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w:t>
            </w:r>
            <w:r w:rsidR="0070112C" w:rsidRPr="0018530F">
              <w:rPr>
                <w:rFonts w:asciiTheme="minorHAnsi" w:hAnsiTheme="minorHAnsi" w:cstheme="minorHAnsi"/>
                <w:color w:val="000000" w:themeColor="text1"/>
              </w:rPr>
              <w:t>6</w:t>
            </w:r>
            <w:r w:rsidR="004A37D8" w:rsidRPr="0018530F">
              <w:rPr>
                <w:rFonts w:asciiTheme="minorHAnsi" w:hAnsiTheme="minorHAnsi" w:cstheme="minorHAnsi"/>
                <w:color w:val="000000" w:themeColor="text1"/>
              </w:rPr>
              <w:t>0</w:t>
            </w:r>
          </w:p>
          <w:p w14:paraId="47B117F7" w14:textId="43BF3CDE" w:rsidR="0017235A" w:rsidRPr="0018530F" w:rsidRDefault="0070112C" w:rsidP="005B0391">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w:t>
            </w:r>
            <w:r w:rsidR="004A37D8" w:rsidRPr="0018530F">
              <w:rPr>
                <w:rFonts w:asciiTheme="minorHAnsi" w:hAnsiTheme="minorHAnsi" w:cstheme="minorHAnsi"/>
                <w:color w:val="000000" w:themeColor="text1"/>
              </w:rPr>
              <w:t>53</w:t>
            </w:r>
          </w:p>
          <w:p w14:paraId="6FF14621" w14:textId="77777777" w:rsidR="006D3962" w:rsidRPr="0018530F" w:rsidRDefault="0070112C" w:rsidP="006D3962">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359</w:t>
            </w:r>
          </w:p>
        </w:tc>
        <w:tc>
          <w:tcPr>
            <w:tcW w:w="1276" w:type="dxa"/>
            <w:tcBorders>
              <w:top w:val="single" w:sz="4" w:space="0" w:color="auto"/>
              <w:left w:val="single" w:sz="4" w:space="0" w:color="auto"/>
              <w:bottom w:val="single" w:sz="4" w:space="0" w:color="auto"/>
              <w:right w:val="single" w:sz="4" w:space="0" w:color="auto"/>
            </w:tcBorders>
          </w:tcPr>
          <w:p w14:paraId="161C534E" w14:textId="77777777" w:rsidR="0017235A" w:rsidRPr="0018530F" w:rsidRDefault="0017235A" w:rsidP="005B0391">
            <w:pPr>
              <w:spacing w:after="0"/>
              <w:rPr>
                <w:rFonts w:asciiTheme="minorHAnsi" w:hAnsiTheme="minorHAnsi" w:cstheme="minorHAnsi"/>
                <w:color w:val="000000" w:themeColor="text1"/>
              </w:rPr>
            </w:pPr>
          </w:p>
          <w:p w14:paraId="57B49FCA" w14:textId="1F4804A2" w:rsidR="0017235A" w:rsidRPr="0018530F" w:rsidRDefault="00A41A0D"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27.9</w:t>
            </w:r>
          </w:p>
          <w:p w14:paraId="4762FB06" w14:textId="7AFAC44E" w:rsidR="0017235A" w:rsidRPr="0018530F" w:rsidRDefault="00A41A0D" w:rsidP="005B0391">
            <w:pPr>
              <w:spacing w:after="0"/>
              <w:rPr>
                <w:rFonts w:asciiTheme="minorHAnsi" w:hAnsiTheme="minorHAnsi" w:cstheme="minorHAnsi"/>
                <w:bCs/>
                <w:color w:val="000000" w:themeColor="text1"/>
              </w:rPr>
            </w:pPr>
            <w:r w:rsidRPr="0018530F">
              <w:rPr>
                <w:rFonts w:asciiTheme="minorHAnsi" w:hAnsiTheme="minorHAnsi" w:cstheme="minorHAnsi"/>
                <w:bCs/>
                <w:color w:val="000000" w:themeColor="text1"/>
              </w:rPr>
              <w:t>21.8</w:t>
            </w:r>
          </w:p>
          <w:p w14:paraId="3B44EB93" w14:textId="5908A5EF" w:rsidR="006D3962" w:rsidRPr="0018530F" w:rsidRDefault="00A41A0D" w:rsidP="005B0391">
            <w:pPr>
              <w:spacing w:after="0"/>
              <w:rPr>
                <w:rFonts w:asciiTheme="minorHAnsi" w:hAnsiTheme="minorHAnsi" w:cstheme="minorHAnsi"/>
                <w:b/>
                <w:color w:val="000000" w:themeColor="text1"/>
              </w:rPr>
            </w:pPr>
            <w:r w:rsidRPr="0018530F">
              <w:rPr>
                <w:rFonts w:asciiTheme="minorHAnsi" w:hAnsiTheme="minorHAnsi" w:cstheme="minorHAnsi"/>
                <w:b/>
                <w:color w:val="000000" w:themeColor="text1"/>
              </w:rPr>
              <w:t>28.2</w:t>
            </w:r>
          </w:p>
        </w:tc>
        <w:tc>
          <w:tcPr>
            <w:tcW w:w="1559" w:type="dxa"/>
            <w:tcBorders>
              <w:top w:val="single" w:sz="4" w:space="0" w:color="auto"/>
              <w:left w:val="single" w:sz="4" w:space="0" w:color="auto"/>
              <w:bottom w:val="single" w:sz="4" w:space="0" w:color="auto"/>
              <w:right w:val="single" w:sz="4" w:space="0" w:color="auto"/>
            </w:tcBorders>
          </w:tcPr>
          <w:p w14:paraId="5E0E2A70" w14:textId="77777777" w:rsidR="0017235A" w:rsidRPr="0018530F" w:rsidRDefault="0017235A" w:rsidP="005B0391">
            <w:pPr>
              <w:spacing w:after="0"/>
              <w:rPr>
                <w:rFonts w:asciiTheme="minorHAnsi" w:hAnsiTheme="minorHAnsi" w:cstheme="minorHAnsi"/>
                <w:color w:val="000000" w:themeColor="text1"/>
              </w:rPr>
            </w:pPr>
          </w:p>
          <w:p w14:paraId="76011B76" w14:textId="77777777" w:rsidR="004A37D8" w:rsidRPr="0018530F" w:rsidRDefault="004A37D8" w:rsidP="004A37D8">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29 April</w:t>
            </w:r>
          </w:p>
          <w:p w14:paraId="72BE447D" w14:textId="77777777" w:rsidR="004A37D8" w:rsidRPr="0018530F" w:rsidRDefault="004A37D8" w:rsidP="004A37D8">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 xml:space="preserve">30 April </w:t>
            </w:r>
          </w:p>
          <w:p w14:paraId="69FFC1CE" w14:textId="0E3DC514" w:rsidR="0017235A" w:rsidRPr="0018530F" w:rsidRDefault="004A37D8" w:rsidP="004A37D8">
            <w:pPr>
              <w:spacing w:after="0"/>
              <w:rPr>
                <w:rFonts w:asciiTheme="minorHAnsi" w:hAnsiTheme="minorHAnsi" w:cstheme="minorHAnsi"/>
                <w:color w:val="000000" w:themeColor="text1"/>
              </w:rPr>
            </w:pPr>
            <w:r w:rsidRPr="0018530F">
              <w:rPr>
                <w:rFonts w:asciiTheme="minorHAnsi" w:hAnsiTheme="minorHAnsi" w:cstheme="minorHAnsi"/>
                <w:color w:val="000000" w:themeColor="text1"/>
              </w:rPr>
              <w:t>30 April</w:t>
            </w:r>
          </w:p>
        </w:tc>
      </w:tr>
    </w:tbl>
    <w:p w14:paraId="25931B6B" w14:textId="77777777" w:rsidR="003B4F51" w:rsidRPr="0018530F" w:rsidRDefault="003B4F51" w:rsidP="00E52FCE">
      <w:pPr>
        <w:pStyle w:val="Caption"/>
        <w:rPr>
          <w:rFonts w:asciiTheme="minorHAnsi" w:hAnsiTheme="minorHAnsi" w:cstheme="minorHAnsi"/>
        </w:rPr>
      </w:pPr>
      <w:bookmarkStart w:id="103" w:name="_Toc326309833"/>
      <w:bookmarkStart w:id="104" w:name="_Ref8633612"/>
    </w:p>
    <w:p w14:paraId="1B09C6C8" w14:textId="03741EF5" w:rsidR="00E52FCE" w:rsidRPr="0018530F" w:rsidRDefault="00E52FCE" w:rsidP="00E52FCE">
      <w:pPr>
        <w:pStyle w:val="Caption"/>
        <w:rPr>
          <w:rFonts w:asciiTheme="minorHAnsi" w:hAnsiTheme="minorHAnsi" w:cstheme="minorHAnsi"/>
        </w:rPr>
      </w:pPr>
      <w:bookmarkStart w:id="105" w:name="_Toc107330968"/>
      <w:r w:rsidRPr="0018530F">
        <w:rPr>
          <w:rFonts w:asciiTheme="minorHAnsi" w:hAnsiTheme="minorHAnsi" w:cstheme="minorHAnsi"/>
        </w:rPr>
        <w:t xml:space="preserve">Table </w:t>
      </w:r>
      <w:r w:rsidR="006F32C7" w:rsidRPr="0018530F">
        <w:rPr>
          <w:rFonts w:asciiTheme="minorHAnsi" w:hAnsiTheme="minorHAnsi" w:cstheme="minorHAnsi"/>
        </w:rPr>
        <w:fldChar w:fldCharType="begin"/>
      </w:r>
      <w:r w:rsidR="006F32C7" w:rsidRPr="0018530F">
        <w:rPr>
          <w:rFonts w:asciiTheme="minorHAnsi" w:hAnsiTheme="minorHAnsi" w:cstheme="minorHAnsi"/>
        </w:rPr>
        <w:instrText xml:space="preserve"> SEQ Table \* ARABIC </w:instrText>
      </w:r>
      <w:r w:rsidR="006F32C7" w:rsidRPr="0018530F">
        <w:rPr>
          <w:rFonts w:asciiTheme="minorHAnsi" w:hAnsiTheme="minorHAnsi" w:cstheme="minorHAnsi"/>
        </w:rPr>
        <w:fldChar w:fldCharType="separate"/>
      </w:r>
      <w:r w:rsidR="008E40CB">
        <w:rPr>
          <w:rFonts w:asciiTheme="minorHAnsi" w:hAnsiTheme="minorHAnsi" w:cstheme="minorHAnsi"/>
          <w:noProof/>
        </w:rPr>
        <w:t>14</w:t>
      </w:r>
      <w:r w:rsidR="006F32C7" w:rsidRPr="0018530F">
        <w:rPr>
          <w:rFonts w:asciiTheme="minorHAnsi" w:hAnsiTheme="minorHAnsi" w:cstheme="minorHAnsi"/>
          <w:noProof/>
        </w:rPr>
        <w:fldChar w:fldCharType="end"/>
      </w:r>
      <w:bookmarkEnd w:id="104"/>
      <w:r w:rsidRPr="0018530F">
        <w:rPr>
          <w:rFonts w:asciiTheme="minorHAnsi" w:hAnsiTheme="minorHAnsi" w:cstheme="minorHAnsi"/>
        </w:rPr>
        <w:t>: 2021 PM</w:t>
      </w:r>
      <w:r w:rsidRPr="0018530F">
        <w:rPr>
          <w:rFonts w:asciiTheme="minorHAnsi" w:hAnsiTheme="minorHAnsi" w:cstheme="minorHAnsi"/>
          <w:vertAlign w:val="subscript"/>
        </w:rPr>
        <w:t xml:space="preserve">2.5 </w:t>
      </w:r>
      <w:r w:rsidRPr="0018530F">
        <w:rPr>
          <w:rFonts w:asciiTheme="minorHAnsi" w:hAnsiTheme="minorHAnsi" w:cstheme="minorHAnsi"/>
        </w:rPr>
        <w:t>exceedances</w:t>
      </w:r>
      <w:bookmarkEnd w:id="105"/>
      <w:r w:rsidRPr="0018530F">
        <w:rPr>
          <w:rFonts w:asciiTheme="minorHAnsi" w:hAnsiTheme="minorHAnsi" w:cstheme="minorHAnsi"/>
        </w:rPr>
        <w:t xml:space="preserve">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summary of PM2.5 exceedances, including date, location, inferred cause and whether exceptional rule applies."/>
      </w:tblPr>
      <w:tblGrid>
        <w:gridCol w:w="1418"/>
        <w:gridCol w:w="987"/>
        <w:gridCol w:w="851"/>
        <w:gridCol w:w="992"/>
        <w:gridCol w:w="1984"/>
        <w:gridCol w:w="1276"/>
      </w:tblGrid>
      <w:tr w:rsidR="00E52FCE" w:rsidRPr="0018530F" w14:paraId="31076A46" w14:textId="77777777" w:rsidTr="00276295">
        <w:trPr>
          <w:cantSplit/>
          <w:trHeight w:val="617"/>
          <w:tblHeader/>
          <w:jc w:val="center"/>
        </w:trPr>
        <w:tc>
          <w:tcPr>
            <w:tcW w:w="141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1BABF7"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Date</w:t>
            </w:r>
          </w:p>
        </w:tc>
        <w:tc>
          <w:tcPr>
            <w:tcW w:w="2830"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A0FD3E"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 xml:space="preserve">Monitoring Station </w:t>
            </w:r>
          </w:p>
        </w:tc>
        <w:tc>
          <w:tcPr>
            <w:tcW w:w="1984" w:type="dxa"/>
            <w:vMerge w:val="restart"/>
            <w:tcBorders>
              <w:top w:val="single" w:sz="4" w:space="0" w:color="auto"/>
              <w:left w:val="single" w:sz="4" w:space="0" w:color="auto"/>
              <w:right w:val="single" w:sz="4" w:space="0" w:color="auto"/>
            </w:tcBorders>
          </w:tcPr>
          <w:p w14:paraId="24201D8D" w14:textId="77777777" w:rsidR="00E52FCE" w:rsidRPr="0018530F" w:rsidRDefault="00E52FCE" w:rsidP="006174FE">
            <w:pPr>
              <w:spacing w:after="0"/>
              <w:jc w:val="center"/>
              <w:rPr>
                <w:rFonts w:asciiTheme="minorHAnsi" w:hAnsiTheme="minorHAnsi" w:cstheme="minorHAnsi"/>
                <w:b/>
              </w:rPr>
            </w:pPr>
          </w:p>
          <w:p w14:paraId="7F1A5E98"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Inferred Cause</w:t>
            </w:r>
          </w:p>
        </w:tc>
        <w:tc>
          <w:tcPr>
            <w:tcW w:w="1276" w:type="dxa"/>
            <w:vMerge w:val="restart"/>
            <w:tcBorders>
              <w:top w:val="single" w:sz="4" w:space="0" w:color="auto"/>
              <w:left w:val="single" w:sz="4" w:space="0" w:color="auto"/>
              <w:right w:val="single" w:sz="4" w:space="0" w:color="auto"/>
            </w:tcBorders>
          </w:tcPr>
          <w:p w14:paraId="31ABEC26" w14:textId="77777777" w:rsidR="00E52FCE" w:rsidRPr="0018530F" w:rsidRDefault="00E52FCE" w:rsidP="006174FE">
            <w:pPr>
              <w:spacing w:after="0"/>
              <w:jc w:val="center"/>
              <w:rPr>
                <w:rFonts w:asciiTheme="minorHAnsi" w:hAnsiTheme="minorHAnsi" w:cstheme="minorHAnsi"/>
                <w:b/>
              </w:rPr>
            </w:pPr>
          </w:p>
          <w:p w14:paraId="2B8F3C42"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 xml:space="preserve">Exceptional Event </w:t>
            </w:r>
          </w:p>
        </w:tc>
      </w:tr>
      <w:tr w:rsidR="00E52FCE" w:rsidRPr="0018530F" w14:paraId="6293E554" w14:textId="77777777" w:rsidTr="00276295">
        <w:trPr>
          <w:cantSplit/>
          <w:trHeight w:val="277"/>
          <w:tblHeader/>
          <w:jc w:val="center"/>
        </w:trPr>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484BF0C" w14:textId="77777777" w:rsidR="00E52FCE" w:rsidRPr="0018530F" w:rsidRDefault="00E52FCE" w:rsidP="006174FE">
            <w:pPr>
              <w:spacing w:after="0"/>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A1EB00"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Monash</w:t>
            </w:r>
          </w:p>
          <w:p w14:paraId="25C14F52"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0CBB0F"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Civic</w:t>
            </w:r>
          </w:p>
          <w:p w14:paraId="7770DFC0"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44B685"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Florey</w:t>
            </w:r>
          </w:p>
          <w:p w14:paraId="271AEA34" w14:textId="77777777" w:rsidR="00E52FCE" w:rsidRPr="0018530F" w:rsidRDefault="00E52FCE" w:rsidP="006174FE">
            <w:pPr>
              <w:spacing w:after="0"/>
              <w:jc w:val="center"/>
              <w:rPr>
                <w:rFonts w:asciiTheme="minorHAnsi" w:hAnsiTheme="minorHAnsi" w:cstheme="minorHAnsi"/>
                <w:b/>
              </w:rPr>
            </w:pPr>
            <w:r w:rsidRPr="0018530F">
              <w:rPr>
                <w:rFonts w:asciiTheme="minorHAnsi" w:hAnsiTheme="minorHAnsi" w:cstheme="minorHAnsi"/>
                <w:b/>
              </w:rPr>
              <w:t>(</w:t>
            </w:r>
            <w:r w:rsidRPr="0018530F">
              <w:rPr>
                <w:rFonts w:asciiTheme="minorHAnsi" w:hAnsiTheme="minorHAnsi" w:cstheme="minorHAnsi"/>
                <w:b/>
              </w:rPr>
              <w:sym w:font="Symbol" w:char="F06D"/>
            </w:r>
            <w:r w:rsidRPr="0018530F">
              <w:rPr>
                <w:rFonts w:asciiTheme="minorHAnsi" w:hAnsiTheme="minorHAnsi" w:cstheme="minorHAnsi"/>
                <w:b/>
              </w:rPr>
              <w:t>g/m</w:t>
            </w:r>
            <w:r w:rsidRPr="0018530F">
              <w:rPr>
                <w:rFonts w:asciiTheme="minorHAnsi" w:hAnsiTheme="minorHAnsi" w:cstheme="minorHAnsi"/>
                <w:b/>
                <w:vertAlign w:val="superscript"/>
              </w:rPr>
              <w:t>3</w:t>
            </w:r>
            <w:r w:rsidRPr="0018530F">
              <w:rPr>
                <w:rFonts w:asciiTheme="minorHAnsi" w:hAnsiTheme="minorHAnsi" w:cstheme="minorHAnsi"/>
                <w:b/>
              </w:rPr>
              <w:t>)</w:t>
            </w:r>
          </w:p>
        </w:tc>
        <w:tc>
          <w:tcPr>
            <w:tcW w:w="1984" w:type="dxa"/>
            <w:vMerge/>
            <w:tcBorders>
              <w:left w:val="single" w:sz="4" w:space="0" w:color="auto"/>
              <w:bottom w:val="single" w:sz="4" w:space="0" w:color="auto"/>
              <w:right w:val="single" w:sz="4" w:space="0" w:color="auto"/>
            </w:tcBorders>
          </w:tcPr>
          <w:p w14:paraId="4E979738" w14:textId="77777777" w:rsidR="00E52FCE" w:rsidRPr="0018530F" w:rsidRDefault="00E52FCE" w:rsidP="006174FE">
            <w:pPr>
              <w:spacing w:after="0"/>
              <w:rPr>
                <w:rFonts w:asciiTheme="minorHAnsi" w:hAnsiTheme="minorHAnsi" w:cstheme="minorHAnsi"/>
              </w:rPr>
            </w:pPr>
          </w:p>
        </w:tc>
        <w:tc>
          <w:tcPr>
            <w:tcW w:w="1276" w:type="dxa"/>
            <w:vMerge/>
            <w:tcBorders>
              <w:left w:val="single" w:sz="4" w:space="0" w:color="auto"/>
              <w:bottom w:val="single" w:sz="4" w:space="0" w:color="auto"/>
              <w:right w:val="single" w:sz="4" w:space="0" w:color="auto"/>
            </w:tcBorders>
          </w:tcPr>
          <w:p w14:paraId="28912061" w14:textId="77777777" w:rsidR="00E52FCE" w:rsidRPr="0018530F" w:rsidRDefault="00E52FCE" w:rsidP="006174FE">
            <w:pPr>
              <w:spacing w:after="0"/>
              <w:rPr>
                <w:rFonts w:asciiTheme="minorHAnsi" w:hAnsiTheme="minorHAnsi" w:cstheme="minorHAnsi"/>
              </w:rPr>
            </w:pPr>
          </w:p>
        </w:tc>
      </w:tr>
      <w:tr w:rsidR="00E52FCE" w:rsidRPr="0018530F" w14:paraId="73B86F92" w14:textId="77777777" w:rsidTr="00276295">
        <w:trPr>
          <w:cantSplit/>
          <w:tblHeade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D1BB47" w14:textId="546BB751" w:rsidR="00E52FCE" w:rsidRPr="00AC3609" w:rsidRDefault="00D9128A" w:rsidP="006174FE">
            <w:pPr>
              <w:spacing w:after="0"/>
              <w:rPr>
                <w:rFonts w:asciiTheme="minorHAnsi" w:hAnsiTheme="minorHAnsi" w:cstheme="minorHAnsi"/>
                <w:bCs/>
              </w:rPr>
            </w:pPr>
            <w:r w:rsidRPr="00AC3609">
              <w:rPr>
                <w:rFonts w:asciiTheme="minorHAnsi" w:hAnsiTheme="minorHAnsi" w:cstheme="minorHAnsi"/>
                <w:bCs/>
              </w:rPr>
              <w:t>29</w:t>
            </w:r>
            <w:r w:rsidR="00E52FCE" w:rsidRPr="00AC3609">
              <w:rPr>
                <w:rFonts w:asciiTheme="minorHAnsi" w:hAnsiTheme="minorHAnsi" w:cstheme="minorHAnsi"/>
                <w:bCs/>
              </w:rPr>
              <w:t xml:space="preserve"> April</w:t>
            </w:r>
            <w:r w:rsidRPr="00AC3609">
              <w:rPr>
                <w:rFonts w:asciiTheme="minorHAnsi" w:hAnsiTheme="minorHAnsi" w:cstheme="minorHAnsi"/>
                <w:bCs/>
              </w:rPr>
              <w:t xml:space="preserve"> 2021</w:t>
            </w:r>
          </w:p>
        </w:tc>
        <w:tc>
          <w:tcPr>
            <w:tcW w:w="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0A84FC" w14:textId="01A9E682" w:rsidR="00E52FCE" w:rsidRPr="0018530F" w:rsidRDefault="00D9128A" w:rsidP="006174FE">
            <w:pPr>
              <w:spacing w:after="0"/>
              <w:jc w:val="center"/>
              <w:rPr>
                <w:rFonts w:asciiTheme="minorHAnsi" w:hAnsiTheme="minorHAnsi" w:cstheme="minorHAnsi"/>
                <w:b/>
              </w:rPr>
            </w:pPr>
            <w:r w:rsidRPr="0018530F">
              <w:rPr>
                <w:rFonts w:asciiTheme="minorHAnsi" w:hAnsiTheme="minorHAnsi" w:cstheme="minorHAnsi"/>
                <w:b/>
              </w:rPr>
              <w:t>27.9</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9C8A7E" w14:textId="77777777" w:rsidR="00E52FCE" w:rsidRPr="0018530F" w:rsidRDefault="00E52FCE" w:rsidP="006174FE">
            <w:pPr>
              <w:spacing w:after="0"/>
              <w:jc w:val="center"/>
              <w:rPr>
                <w:rFonts w:asciiTheme="minorHAnsi" w:hAnsiTheme="minorHAnsi" w:cstheme="minorHAnsi"/>
                <w:b/>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79E089" w14:textId="1B8F0768" w:rsidR="00E52FCE" w:rsidRPr="0018530F" w:rsidRDefault="00D9128A" w:rsidP="006174FE">
            <w:pPr>
              <w:spacing w:after="0"/>
              <w:jc w:val="center"/>
              <w:rPr>
                <w:rFonts w:asciiTheme="minorHAnsi" w:hAnsiTheme="minorHAnsi" w:cstheme="minorHAnsi"/>
                <w:b/>
              </w:rPr>
            </w:pPr>
            <w:r w:rsidRPr="0018530F">
              <w:rPr>
                <w:rFonts w:asciiTheme="minorHAnsi" w:hAnsiTheme="minorHAnsi" w:cstheme="minorHAnsi"/>
                <w:b/>
              </w:rPr>
              <w:t>25.2</w:t>
            </w:r>
          </w:p>
        </w:tc>
        <w:tc>
          <w:tcPr>
            <w:tcW w:w="1984" w:type="dxa"/>
            <w:tcBorders>
              <w:top w:val="single" w:sz="4" w:space="0" w:color="auto"/>
              <w:left w:val="single" w:sz="4" w:space="0" w:color="auto"/>
              <w:bottom w:val="single" w:sz="4" w:space="0" w:color="auto"/>
              <w:right w:val="single" w:sz="4" w:space="0" w:color="auto"/>
            </w:tcBorders>
            <w:vAlign w:val="center"/>
          </w:tcPr>
          <w:p w14:paraId="37A7BCAA" w14:textId="7004948A" w:rsidR="00E52FCE" w:rsidRPr="0018530F" w:rsidRDefault="00417830" w:rsidP="006174FE">
            <w:pPr>
              <w:spacing w:after="0"/>
              <w:jc w:val="center"/>
              <w:rPr>
                <w:rFonts w:asciiTheme="minorHAnsi" w:hAnsiTheme="minorHAnsi" w:cstheme="minorHAnsi"/>
              </w:rPr>
            </w:pPr>
            <w:r w:rsidRPr="0018530F">
              <w:rPr>
                <w:rFonts w:asciiTheme="minorHAnsi" w:hAnsiTheme="minorHAnsi" w:cstheme="minorHAnsi"/>
              </w:rPr>
              <w:t xml:space="preserve">Controlled </w:t>
            </w:r>
            <w:r w:rsidR="008577E6" w:rsidRPr="0018530F">
              <w:rPr>
                <w:rFonts w:asciiTheme="minorHAnsi" w:hAnsiTheme="minorHAnsi" w:cstheme="minorHAnsi"/>
              </w:rPr>
              <w:t>Burn</w:t>
            </w:r>
          </w:p>
        </w:tc>
        <w:tc>
          <w:tcPr>
            <w:tcW w:w="1276" w:type="dxa"/>
            <w:tcBorders>
              <w:top w:val="single" w:sz="4" w:space="0" w:color="auto"/>
              <w:left w:val="single" w:sz="4" w:space="0" w:color="auto"/>
              <w:bottom w:val="single" w:sz="4" w:space="0" w:color="auto"/>
              <w:right w:val="single" w:sz="4" w:space="0" w:color="auto"/>
            </w:tcBorders>
            <w:vAlign w:val="center"/>
          </w:tcPr>
          <w:p w14:paraId="38FD97E1" w14:textId="2C19167C" w:rsidR="00E52FCE" w:rsidRPr="0018530F" w:rsidRDefault="008577E6" w:rsidP="006174FE">
            <w:pPr>
              <w:spacing w:after="0"/>
              <w:jc w:val="center"/>
              <w:rPr>
                <w:rFonts w:asciiTheme="minorHAnsi" w:hAnsiTheme="minorHAnsi" w:cstheme="minorHAnsi"/>
              </w:rPr>
            </w:pPr>
            <w:r w:rsidRPr="0018530F">
              <w:rPr>
                <w:rFonts w:asciiTheme="minorHAnsi" w:hAnsiTheme="minorHAnsi" w:cstheme="minorHAnsi"/>
              </w:rPr>
              <w:t xml:space="preserve">Yes </w:t>
            </w:r>
          </w:p>
        </w:tc>
      </w:tr>
      <w:tr w:rsidR="00D9128A" w:rsidRPr="0018530F" w14:paraId="1170AC6F" w14:textId="77777777" w:rsidTr="00276295">
        <w:trPr>
          <w:cantSplit/>
          <w:tblHeade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9D3645" w14:textId="6D1A6BD9" w:rsidR="00D9128A" w:rsidRPr="00AC3609" w:rsidRDefault="00D9128A" w:rsidP="00D9128A">
            <w:pPr>
              <w:spacing w:after="0"/>
              <w:rPr>
                <w:rFonts w:asciiTheme="minorHAnsi" w:hAnsiTheme="minorHAnsi" w:cstheme="minorHAnsi"/>
                <w:bCs/>
              </w:rPr>
            </w:pPr>
            <w:r w:rsidRPr="00AC3609">
              <w:rPr>
                <w:rFonts w:asciiTheme="minorHAnsi" w:hAnsiTheme="minorHAnsi" w:cstheme="minorHAnsi"/>
                <w:bCs/>
              </w:rPr>
              <w:t>30 April 2021</w:t>
            </w:r>
          </w:p>
        </w:tc>
        <w:tc>
          <w:tcPr>
            <w:tcW w:w="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379CDA" w14:textId="392D3B05" w:rsidR="00D9128A" w:rsidRPr="0018530F" w:rsidRDefault="00D9128A" w:rsidP="00D9128A">
            <w:pPr>
              <w:spacing w:after="0"/>
              <w:jc w:val="center"/>
              <w:rPr>
                <w:rFonts w:asciiTheme="minorHAnsi" w:hAnsiTheme="minorHAnsi" w:cstheme="minorHAnsi"/>
                <w:b/>
              </w:rPr>
            </w:pPr>
            <w:r w:rsidRPr="0018530F">
              <w:rPr>
                <w:rFonts w:asciiTheme="minorHAnsi" w:hAnsiTheme="minorHAnsi" w:cstheme="minorHAnsi"/>
                <w:b/>
              </w:rPr>
              <w:t>25.8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894258" w14:textId="77777777" w:rsidR="00D9128A" w:rsidRPr="0018530F" w:rsidRDefault="00D9128A" w:rsidP="00D9128A">
            <w:pPr>
              <w:spacing w:after="0"/>
              <w:jc w:val="center"/>
              <w:rPr>
                <w:rFonts w:asciiTheme="minorHAnsi" w:hAnsiTheme="minorHAnsi" w:cstheme="minorHAnsi"/>
                <w:b/>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C2FA37" w14:textId="2FD4C5AB" w:rsidR="00D9128A" w:rsidRPr="0018530F" w:rsidRDefault="00D9128A" w:rsidP="00D9128A">
            <w:pPr>
              <w:spacing w:after="0"/>
              <w:jc w:val="center"/>
              <w:rPr>
                <w:rFonts w:asciiTheme="minorHAnsi" w:hAnsiTheme="minorHAnsi" w:cstheme="minorHAnsi"/>
                <w:b/>
              </w:rPr>
            </w:pPr>
            <w:r w:rsidRPr="0018530F">
              <w:rPr>
                <w:rFonts w:asciiTheme="minorHAnsi" w:hAnsiTheme="minorHAnsi" w:cstheme="minorHAnsi"/>
                <w:b/>
              </w:rPr>
              <w:t>28.2</w:t>
            </w:r>
          </w:p>
        </w:tc>
        <w:tc>
          <w:tcPr>
            <w:tcW w:w="1984" w:type="dxa"/>
            <w:tcBorders>
              <w:top w:val="single" w:sz="4" w:space="0" w:color="auto"/>
              <w:left w:val="single" w:sz="4" w:space="0" w:color="auto"/>
              <w:bottom w:val="single" w:sz="4" w:space="0" w:color="auto"/>
              <w:right w:val="single" w:sz="4" w:space="0" w:color="auto"/>
            </w:tcBorders>
            <w:vAlign w:val="center"/>
          </w:tcPr>
          <w:p w14:paraId="2605FE6D" w14:textId="7AC35D0D" w:rsidR="00D9128A" w:rsidRPr="0018530F" w:rsidRDefault="008577E6" w:rsidP="00D9128A">
            <w:pPr>
              <w:spacing w:after="0"/>
              <w:jc w:val="center"/>
              <w:rPr>
                <w:rFonts w:asciiTheme="minorHAnsi" w:hAnsiTheme="minorHAnsi" w:cstheme="minorHAnsi"/>
              </w:rPr>
            </w:pPr>
            <w:r w:rsidRPr="0018530F">
              <w:rPr>
                <w:rFonts w:asciiTheme="minorHAnsi" w:hAnsiTheme="minorHAnsi" w:cstheme="minorHAnsi"/>
              </w:rPr>
              <w:t>Controlled Burn</w:t>
            </w:r>
          </w:p>
        </w:tc>
        <w:tc>
          <w:tcPr>
            <w:tcW w:w="1276" w:type="dxa"/>
            <w:tcBorders>
              <w:top w:val="single" w:sz="4" w:space="0" w:color="auto"/>
              <w:left w:val="single" w:sz="4" w:space="0" w:color="auto"/>
              <w:bottom w:val="single" w:sz="4" w:space="0" w:color="auto"/>
              <w:right w:val="single" w:sz="4" w:space="0" w:color="auto"/>
            </w:tcBorders>
            <w:vAlign w:val="center"/>
          </w:tcPr>
          <w:p w14:paraId="4EFE6B8C" w14:textId="051FC0DF" w:rsidR="00D9128A" w:rsidRPr="0018530F" w:rsidRDefault="008577E6" w:rsidP="008577E6">
            <w:pPr>
              <w:spacing w:after="0"/>
              <w:jc w:val="center"/>
              <w:rPr>
                <w:rFonts w:asciiTheme="minorHAnsi" w:hAnsiTheme="minorHAnsi" w:cstheme="minorHAnsi"/>
              </w:rPr>
            </w:pPr>
            <w:r w:rsidRPr="0018530F">
              <w:rPr>
                <w:rFonts w:asciiTheme="minorHAnsi" w:hAnsiTheme="minorHAnsi" w:cstheme="minorHAnsi"/>
              </w:rPr>
              <w:t>Yes</w:t>
            </w:r>
          </w:p>
        </w:tc>
      </w:tr>
      <w:tr w:rsidR="00D9128A" w:rsidRPr="0018530F" w14:paraId="7FBF767A" w14:textId="77777777" w:rsidTr="00276295">
        <w:trPr>
          <w:cantSplit/>
          <w:trHeight w:val="60"/>
          <w:tblHeade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93D83F" w14:textId="23228ACA" w:rsidR="00D9128A" w:rsidRPr="00AC3609" w:rsidRDefault="00D9128A" w:rsidP="00D9128A">
            <w:pPr>
              <w:spacing w:after="0"/>
              <w:rPr>
                <w:rFonts w:asciiTheme="minorHAnsi" w:hAnsiTheme="minorHAnsi" w:cstheme="minorHAnsi"/>
                <w:bCs/>
              </w:rPr>
            </w:pPr>
            <w:r w:rsidRPr="00AC3609">
              <w:rPr>
                <w:rFonts w:asciiTheme="minorHAnsi" w:hAnsiTheme="minorHAnsi" w:cstheme="minorHAnsi"/>
                <w:bCs/>
              </w:rPr>
              <w:t>01 May 2021</w:t>
            </w:r>
          </w:p>
        </w:tc>
        <w:tc>
          <w:tcPr>
            <w:tcW w:w="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DBAC07" w14:textId="2B96934C" w:rsidR="00D9128A" w:rsidRPr="0018530F" w:rsidRDefault="00D9128A" w:rsidP="00D9128A">
            <w:pPr>
              <w:spacing w:after="0"/>
              <w:jc w:val="center"/>
              <w:rPr>
                <w:rFonts w:asciiTheme="minorHAnsi" w:hAnsiTheme="minorHAnsi" w:cstheme="minorHAnsi"/>
                <w:b/>
              </w:rPr>
            </w:pPr>
            <w:r w:rsidRPr="0018530F">
              <w:rPr>
                <w:rFonts w:asciiTheme="minorHAnsi" w:hAnsiTheme="minorHAnsi" w:cstheme="minorHAnsi"/>
                <w:b/>
              </w:rPr>
              <w:t>25.4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63326D" w14:textId="4A9D83DB" w:rsidR="00D9128A" w:rsidRPr="0018530F" w:rsidRDefault="00D9128A" w:rsidP="00D9128A">
            <w:pPr>
              <w:spacing w:after="0"/>
              <w:jc w:val="center"/>
              <w:rPr>
                <w:rFonts w:asciiTheme="minorHAnsi" w:hAnsiTheme="minorHAnsi" w:cstheme="minorHAnsi"/>
                <w:b/>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926E0B" w14:textId="5D2AA3BA" w:rsidR="00D9128A" w:rsidRPr="0018530F" w:rsidRDefault="00D9128A" w:rsidP="00D9128A">
            <w:pPr>
              <w:spacing w:after="0"/>
              <w:jc w:val="center"/>
              <w:rPr>
                <w:rFonts w:asciiTheme="minorHAnsi" w:hAnsiTheme="minorHAnsi" w:cstheme="minorHAnsi"/>
                <w:b/>
              </w:rPr>
            </w:pPr>
            <w:r w:rsidRPr="0018530F">
              <w:rPr>
                <w:rFonts w:asciiTheme="minorHAnsi" w:hAnsiTheme="minorHAnsi" w:cstheme="minorHAnsi"/>
                <w:b/>
              </w:rPr>
              <w:t>26.6</w:t>
            </w:r>
          </w:p>
        </w:tc>
        <w:tc>
          <w:tcPr>
            <w:tcW w:w="1984" w:type="dxa"/>
            <w:tcBorders>
              <w:top w:val="single" w:sz="4" w:space="0" w:color="auto"/>
              <w:left w:val="single" w:sz="4" w:space="0" w:color="auto"/>
              <w:bottom w:val="single" w:sz="4" w:space="0" w:color="auto"/>
              <w:right w:val="single" w:sz="4" w:space="0" w:color="auto"/>
            </w:tcBorders>
            <w:vAlign w:val="center"/>
          </w:tcPr>
          <w:p w14:paraId="6E946BF1" w14:textId="0E7AB923" w:rsidR="00D9128A" w:rsidRPr="0018530F" w:rsidRDefault="008577E6" w:rsidP="00D9128A">
            <w:pPr>
              <w:spacing w:after="0"/>
              <w:jc w:val="center"/>
              <w:rPr>
                <w:rFonts w:asciiTheme="minorHAnsi" w:hAnsiTheme="minorHAnsi" w:cstheme="minorHAnsi"/>
              </w:rPr>
            </w:pPr>
            <w:r w:rsidRPr="0018530F">
              <w:rPr>
                <w:rFonts w:asciiTheme="minorHAnsi" w:hAnsiTheme="minorHAnsi" w:cstheme="minorHAnsi"/>
              </w:rPr>
              <w:t>Controlled Burn</w:t>
            </w:r>
            <w:r w:rsidR="00276295" w:rsidRPr="0018530F">
              <w:rPr>
                <w:rFonts w:asciiTheme="minorHAnsi" w:hAnsiTheme="minorHAnsi" w:cstheme="minorHAnsi"/>
              </w:rPr>
              <w:t xml:space="preserve"> Wood Heater</w:t>
            </w:r>
          </w:p>
        </w:tc>
        <w:tc>
          <w:tcPr>
            <w:tcW w:w="1276" w:type="dxa"/>
            <w:tcBorders>
              <w:top w:val="single" w:sz="4" w:space="0" w:color="auto"/>
              <w:left w:val="single" w:sz="4" w:space="0" w:color="auto"/>
              <w:bottom w:val="single" w:sz="4" w:space="0" w:color="auto"/>
              <w:right w:val="single" w:sz="4" w:space="0" w:color="auto"/>
            </w:tcBorders>
            <w:vAlign w:val="center"/>
          </w:tcPr>
          <w:p w14:paraId="4EFDF57C" w14:textId="34FABCEC" w:rsidR="00D9128A" w:rsidRPr="0018530F" w:rsidRDefault="00B476A3" w:rsidP="00D9128A">
            <w:pPr>
              <w:spacing w:after="0"/>
              <w:jc w:val="center"/>
              <w:rPr>
                <w:rFonts w:asciiTheme="minorHAnsi" w:hAnsiTheme="minorHAnsi" w:cstheme="minorHAnsi"/>
              </w:rPr>
            </w:pPr>
            <w:r>
              <w:rPr>
                <w:rFonts w:asciiTheme="minorHAnsi" w:hAnsiTheme="minorHAnsi" w:cstheme="minorHAnsi"/>
              </w:rPr>
              <w:t>No</w:t>
            </w:r>
          </w:p>
        </w:tc>
      </w:tr>
      <w:tr w:rsidR="00D9128A" w:rsidRPr="0018530F" w14:paraId="4F551165" w14:textId="77777777" w:rsidTr="00276295">
        <w:trPr>
          <w:cantSplit/>
          <w:trHeight w:val="60"/>
          <w:tblHeade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C8C26F" w14:textId="38BBA8EE" w:rsidR="00D9128A" w:rsidRPr="00AC3609" w:rsidRDefault="00D9128A" w:rsidP="00D9128A">
            <w:pPr>
              <w:spacing w:after="0"/>
              <w:rPr>
                <w:rFonts w:asciiTheme="minorHAnsi" w:hAnsiTheme="minorHAnsi" w:cstheme="minorHAnsi"/>
                <w:bCs/>
              </w:rPr>
            </w:pPr>
            <w:r w:rsidRPr="00AC3609">
              <w:rPr>
                <w:rFonts w:asciiTheme="minorHAnsi" w:hAnsiTheme="minorHAnsi" w:cstheme="minorHAnsi"/>
                <w:bCs/>
              </w:rPr>
              <w:t>21 May 2021</w:t>
            </w:r>
          </w:p>
        </w:tc>
        <w:tc>
          <w:tcPr>
            <w:tcW w:w="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D80992" w14:textId="133ED690" w:rsidR="00D9128A" w:rsidRPr="0018530F" w:rsidRDefault="00D9128A" w:rsidP="00D9128A">
            <w:pPr>
              <w:spacing w:after="0"/>
              <w:jc w:val="center"/>
              <w:rPr>
                <w:rFonts w:asciiTheme="minorHAnsi" w:hAnsiTheme="minorHAnsi" w:cstheme="minorHAnsi"/>
                <w:b/>
              </w:rPr>
            </w:pPr>
            <w:r w:rsidRPr="0018530F">
              <w:rPr>
                <w:rFonts w:asciiTheme="minorHAnsi" w:hAnsiTheme="minorHAnsi" w:cstheme="minorHAnsi"/>
                <w:b/>
              </w:rPr>
              <w:t>25.2</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F3F996" w14:textId="77777777" w:rsidR="00D9128A" w:rsidRPr="0018530F" w:rsidRDefault="00D9128A" w:rsidP="00D9128A">
            <w:pPr>
              <w:spacing w:after="0"/>
              <w:jc w:val="center"/>
              <w:rPr>
                <w:rFonts w:asciiTheme="minorHAnsi" w:hAnsiTheme="minorHAnsi" w:cstheme="minorHAnsi"/>
                <w:b/>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BAB746" w14:textId="77777777" w:rsidR="00D9128A" w:rsidRPr="0018530F" w:rsidRDefault="00D9128A" w:rsidP="00D9128A">
            <w:pPr>
              <w:spacing w:after="0"/>
              <w:jc w:val="center"/>
              <w:rPr>
                <w:rFonts w:asciiTheme="minorHAnsi" w:hAnsiTheme="minorHAnsi" w:cstheme="minorHAnsi"/>
                <w:b/>
              </w:rPr>
            </w:pPr>
          </w:p>
        </w:tc>
        <w:tc>
          <w:tcPr>
            <w:tcW w:w="1984" w:type="dxa"/>
            <w:tcBorders>
              <w:top w:val="single" w:sz="4" w:space="0" w:color="auto"/>
              <w:left w:val="single" w:sz="4" w:space="0" w:color="auto"/>
              <w:bottom w:val="single" w:sz="4" w:space="0" w:color="auto"/>
              <w:right w:val="single" w:sz="4" w:space="0" w:color="auto"/>
            </w:tcBorders>
            <w:vAlign w:val="center"/>
          </w:tcPr>
          <w:p w14:paraId="1C15D2B9" w14:textId="22B102ED" w:rsidR="00D9128A" w:rsidRPr="0018530F" w:rsidRDefault="00D9128A" w:rsidP="00D9128A">
            <w:pPr>
              <w:spacing w:after="0"/>
              <w:jc w:val="center"/>
              <w:rPr>
                <w:rFonts w:asciiTheme="minorHAnsi" w:hAnsiTheme="minorHAnsi" w:cstheme="minorHAnsi"/>
              </w:rPr>
            </w:pPr>
            <w:r w:rsidRPr="0018530F">
              <w:rPr>
                <w:rFonts w:asciiTheme="minorHAnsi" w:hAnsiTheme="minorHAnsi" w:cstheme="minorHAnsi"/>
              </w:rPr>
              <w:t>Wood Heater</w:t>
            </w:r>
          </w:p>
        </w:tc>
        <w:tc>
          <w:tcPr>
            <w:tcW w:w="1276" w:type="dxa"/>
            <w:tcBorders>
              <w:top w:val="single" w:sz="4" w:space="0" w:color="auto"/>
              <w:left w:val="single" w:sz="4" w:space="0" w:color="auto"/>
              <w:bottom w:val="single" w:sz="4" w:space="0" w:color="auto"/>
              <w:right w:val="single" w:sz="4" w:space="0" w:color="auto"/>
            </w:tcBorders>
            <w:vAlign w:val="center"/>
          </w:tcPr>
          <w:p w14:paraId="0C41B1F7" w14:textId="32B038C1" w:rsidR="00D9128A" w:rsidRPr="0018530F" w:rsidRDefault="00D9128A" w:rsidP="00D9128A">
            <w:pPr>
              <w:spacing w:after="0"/>
              <w:jc w:val="center"/>
              <w:rPr>
                <w:rFonts w:asciiTheme="minorHAnsi" w:hAnsiTheme="minorHAnsi" w:cstheme="minorHAnsi"/>
              </w:rPr>
            </w:pPr>
            <w:r w:rsidRPr="0018530F">
              <w:rPr>
                <w:rFonts w:asciiTheme="minorHAnsi" w:hAnsiTheme="minorHAnsi" w:cstheme="minorHAnsi"/>
              </w:rPr>
              <w:t>No</w:t>
            </w:r>
          </w:p>
        </w:tc>
      </w:tr>
      <w:tr w:rsidR="00D9128A" w:rsidRPr="0018530F" w14:paraId="2031724B" w14:textId="77777777" w:rsidTr="00276295">
        <w:trPr>
          <w:cantSplit/>
          <w:trHeight w:val="60"/>
          <w:tblHeader/>
          <w:jc w:val="center"/>
        </w:trPr>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7CC338" w14:textId="65F3ABA7" w:rsidR="00D9128A" w:rsidRPr="00AC3609" w:rsidRDefault="00D9128A" w:rsidP="00D9128A">
            <w:pPr>
              <w:spacing w:after="0"/>
              <w:rPr>
                <w:rFonts w:asciiTheme="minorHAnsi" w:hAnsiTheme="minorHAnsi" w:cstheme="minorHAnsi"/>
                <w:bCs/>
              </w:rPr>
            </w:pPr>
            <w:r w:rsidRPr="00AC3609">
              <w:rPr>
                <w:rFonts w:asciiTheme="minorHAnsi" w:hAnsiTheme="minorHAnsi" w:cstheme="minorHAnsi"/>
                <w:bCs/>
              </w:rPr>
              <w:t>08 July 2021</w:t>
            </w:r>
          </w:p>
        </w:tc>
        <w:tc>
          <w:tcPr>
            <w:tcW w:w="9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5A1E2D" w14:textId="492BF0E6" w:rsidR="00D9128A" w:rsidRPr="0018530F" w:rsidRDefault="00D9128A" w:rsidP="00D9128A">
            <w:pPr>
              <w:spacing w:after="0"/>
              <w:jc w:val="center"/>
              <w:rPr>
                <w:rFonts w:asciiTheme="minorHAnsi" w:hAnsiTheme="minorHAnsi" w:cstheme="minorHAnsi"/>
                <w:b/>
              </w:rPr>
            </w:pPr>
            <w:r w:rsidRPr="0018530F">
              <w:rPr>
                <w:rFonts w:asciiTheme="minorHAnsi" w:hAnsiTheme="minorHAnsi" w:cstheme="minorHAnsi"/>
                <w:b/>
              </w:rPr>
              <w:t>25.6</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446E3A" w14:textId="77777777" w:rsidR="00D9128A" w:rsidRPr="0018530F" w:rsidRDefault="00D9128A" w:rsidP="00D9128A">
            <w:pPr>
              <w:spacing w:after="0"/>
              <w:jc w:val="center"/>
              <w:rPr>
                <w:rFonts w:asciiTheme="minorHAnsi" w:hAnsiTheme="minorHAnsi" w:cstheme="minorHAnsi"/>
                <w:b/>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4584A7" w14:textId="77777777" w:rsidR="00D9128A" w:rsidRPr="0018530F" w:rsidRDefault="00D9128A" w:rsidP="00D9128A">
            <w:pPr>
              <w:spacing w:after="0"/>
              <w:jc w:val="center"/>
              <w:rPr>
                <w:rFonts w:asciiTheme="minorHAnsi" w:hAnsiTheme="minorHAnsi" w:cstheme="minorHAnsi"/>
                <w:b/>
              </w:rPr>
            </w:pPr>
          </w:p>
        </w:tc>
        <w:tc>
          <w:tcPr>
            <w:tcW w:w="1984" w:type="dxa"/>
            <w:tcBorders>
              <w:top w:val="single" w:sz="4" w:space="0" w:color="auto"/>
              <w:left w:val="single" w:sz="4" w:space="0" w:color="auto"/>
              <w:bottom w:val="single" w:sz="4" w:space="0" w:color="auto"/>
              <w:right w:val="single" w:sz="4" w:space="0" w:color="auto"/>
            </w:tcBorders>
            <w:vAlign w:val="center"/>
          </w:tcPr>
          <w:p w14:paraId="58FEF5D9" w14:textId="7BC9FF95" w:rsidR="00D9128A" w:rsidRPr="0018530F" w:rsidRDefault="00D9128A" w:rsidP="00D9128A">
            <w:pPr>
              <w:spacing w:after="0"/>
              <w:jc w:val="center"/>
              <w:rPr>
                <w:rFonts w:asciiTheme="minorHAnsi" w:hAnsiTheme="minorHAnsi" w:cstheme="minorHAnsi"/>
              </w:rPr>
            </w:pPr>
            <w:r w:rsidRPr="0018530F">
              <w:rPr>
                <w:rFonts w:asciiTheme="minorHAnsi" w:hAnsiTheme="minorHAnsi" w:cstheme="minorHAnsi"/>
              </w:rPr>
              <w:t>Wood Heater</w:t>
            </w:r>
          </w:p>
        </w:tc>
        <w:tc>
          <w:tcPr>
            <w:tcW w:w="1276" w:type="dxa"/>
            <w:tcBorders>
              <w:top w:val="single" w:sz="4" w:space="0" w:color="auto"/>
              <w:left w:val="single" w:sz="4" w:space="0" w:color="auto"/>
              <w:bottom w:val="single" w:sz="4" w:space="0" w:color="auto"/>
              <w:right w:val="single" w:sz="4" w:space="0" w:color="auto"/>
            </w:tcBorders>
            <w:vAlign w:val="center"/>
          </w:tcPr>
          <w:p w14:paraId="482A7759" w14:textId="2D7E1077" w:rsidR="00D9128A" w:rsidRPr="0018530F" w:rsidRDefault="00D9128A" w:rsidP="00D9128A">
            <w:pPr>
              <w:spacing w:after="0"/>
              <w:jc w:val="center"/>
              <w:rPr>
                <w:rFonts w:asciiTheme="minorHAnsi" w:hAnsiTheme="minorHAnsi" w:cstheme="minorHAnsi"/>
              </w:rPr>
            </w:pPr>
            <w:r w:rsidRPr="0018530F">
              <w:rPr>
                <w:rFonts w:asciiTheme="minorHAnsi" w:hAnsiTheme="minorHAnsi" w:cstheme="minorHAnsi"/>
              </w:rPr>
              <w:t>No</w:t>
            </w:r>
          </w:p>
        </w:tc>
      </w:tr>
    </w:tbl>
    <w:p w14:paraId="41824422" w14:textId="77777777" w:rsidR="00BE67ED" w:rsidRPr="0018530F" w:rsidRDefault="00BE67ED">
      <w:pPr>
        <w:spacing w:after="0" w:line="240" w:lineRule="auto"/>
        <w:rPr>
          <w:rFonts w:asciiTheme="minorHAnsi" w:eastAsia="Times New Roman" w:hAnsiTheme="minorHAnsi" w:cstheme="minorHAnsi"/>
          <w:b/>
          <w:bCs/>
          <w:color w:val="365F91"/>
          <w:sz w:val="32"/>
          <w:szCs w:val="28"/>
        </w:rPr>
      </w:pPr>
      <w:r w:rsidRPr="0018530F">
        <w:rPr>
          <w:rFonts w:asciiTheme="minorHAnsi" w:hAnsiTheme="minorHAnsi" w:cstheme="minorHAnsi"/>
          <w:sz w:val="32"/>
        </w:rPr>
        <w:br w:type="page"/>
      </w:r>
    </w:p>
    <w:p w14:paraId="47CB1B9E" w14:textId="46262C67" w:rsidR="00646711" w:rsidRPr="004E48C1" w:rsidRDefault="00646711" w:rsidP="00646711">
      <w:pPr>
        <w:pStyle w:val="Heading1"/>
        <w:rPr>
          <w:rFonts w:ascii="Arial" w:hAnsi="Arial" w:cs="Arial"/>
          <w:sz w:val="32"/>
        </w:rPr>
      </w:pPr>
      <w:bookmarkStart w:id="106" w:name="_Toc107330948"/>
      <w:r w:rsidRPr="004E48C1">
        <w:rPr>
          <w:rFonts w:ascii="Arial" w:hAnsi="Arial" w:cs="Arial"/>
          <w:sz w:val="32"/>
        </w:rPr>
        <w:lastRenderedPageBreak/>
        <w:t>ASSESSMENT OF PROGRESS TOWARDS ACHIEVING THE GOAL</w:t>
      </w:r>
      <w:bookmarkEnd w:id="103"/>
      <w:bookmarkEnd w:id="106"/>
    </w:p>
    <w:p w14:paraId="55EF5783" w14:textId="744520CA" w:rsidR="00C57FDA" w:rsidRPr="0018530F" w:rsidRDefault="00646711" w:rsidP="00C57FDA">
      <w:pPr>
        <w:rPr>
          <w:rFonts w:asciiTheme="minorHAnsi" w:hAnsiTheme="minorHAnsi" w:cstheme="minorHAnsi"/>
        </w:rPr>
      </w:pPr>
      <w:r w:rsidRPr="0018530F">
        <w:rPr>
          <w:rFonts w:asciiTheme="minorHAnsi" w:hAnsiTheme="minorHAnsi" w:cstheme="minorHAnsi"/>
        </w:rPr>
        <w:t>Historical monitoring</w:t>
      </w:r>
      <w:r w:rsidR="00DB3FFE" w:rsidRPr="0018530F">
        <w:rPr>
          <w:rFonts w:asciiTheme="minorHAnsi" w:hAnsiTheme="minorHAnsi" w:cstheme="minorHAnsi"/>
        </w:rPr>
        <w:t xml:space="preserve"> results indicate</w:t>
      </w:r>
      <w:r w:rsidRPr="0018530F">
        <w:rPr>
          <w:rFonts w:asciiTheme="minorHAnsi" w:hAnsiTheme="minorHAnsi" w:cstheme="minorHAnsi"/>
        </w:rPr>
        <w:t xml:space="preserve"> that the only AAQ NEPM pollutant of concern in the </w:t>
      </w:r>
      <w:r w:rsidR="00FC7F52" w:rsidRPr="0018530F">
        <w:rPr>
          <w:rFonts w:asciiTheme="minorHAnsi" w:hAnsiTheme="minorHAnsi" w:cstheme="minorHAnsi"/>
        </w:rPr>
        <w:t xml:space="preserve">ACT </w:t>
      </w:r>
      <w:r w:rsidR="006576C8" w:rsidRPr="0018530F">
        <w:rPr>
          <w:rFonts w:asciiTheme="minorHAnsi" w:hAnsiTheme="minorHAnsi" w:cstheme="minorHAnsi"/>
        </w:rPr>
        <w:t>air shed</w:t>
      </w:r>
      <w:r w:rsidRPr="0018530F">
        <w:rPr>
          <w:rFonts w:asciiTheme="minorHAnsi" w:hAnsiTheme="minorHAnsi" w:cstheme="minorHAnsi"/>
        </w:rPr>
        <w:t xml:space="preserve"> is particulate matter, which increases</w:t>
      </w:r>
      <w:r w:rsidR="00892BC5" w:rsidRPr="0018530F">
        <w:rPr>
          <w:rFonts w:asciiTheme="minorHAnsi" w:hAnsiTheme="minorHAnsi" w:cstheme="minorHAnsi"/>
        </w:rPr>
        <w:t xml:space="preserve"> significantly </w:t>
      </w:r>
      <w:r w:rsidRPr="0018530F">
        <w:rPr>
          <w:rFonts w:asciiTheme="minorHAnsi" w:hAnsiTheme="minorHAnsi" w:cstheme="minorHAnsi"/>
        </w:rPr>
        <w:t xml:space="preserve">during winter </w:t>
      </w:r>
      <w:r w:rsidR="00053A77" w:rsidRPr="0018530F">
        <w:rPr>
          <w:rFonts w:asciiTheme="minorHAnsi" w:hAnsiTheme="minorHAnsi" w:cstheme="minorHAnsi"/>
        </w:rPr>
        <w:t xml:space="preserve">because of </w:t>
      </w:r>
      <w:r w:rsidRPr="0018530F">
        <w:rPr>
          <w:rFonts w:asciiTheme="minorHAnsi" w:hAnsiTheme="minorHAnsi" w:cstheme="minorHAnsi"/>
        </w:rPr>
        <w:t xml:space="preserve">emissions from domestic </w:t>
      </w:r>
      <w:r w:rsidR="00743131" w:rsidRPr="0018530F">
        <w:rPr>
          <w:rFonts w:asciiTheme="minorHAnsi" w:hAnsiTheme="minorHAnsi" w:cstheme="minorHAnsi"/>
        </w:rPr>
        <w:t>wood heaters</w:t>
      </w:r>
      <w:r w:rsidR="00D84301" w:rsidRPr="0018530F">
        <w:rPr>
          <w:rFonts w:asciiTheme="minorHAnsi" w:hAnsiTheme="minorHAnsi" w:cstheme="minorHAnsi"/>
        </w:rPr>
        <w:t xml:space="preserve">. </w:t>
      </w:r>
      <w:r w:rsidR="00200E3E" w:rsidRPr="0018530F">
        <w:rPr>
          <w:rFonts w:asciiTheme="minorHAnsi" w:hAnsiTheme="minorHAnsi" w:cstheme="minorHAnsi"/>
        </w:rPr>
        <w:t>I</w:t>
      </w:r>
      <w:r w:rsidR="00C57FDA" w:rsidRPr="0018530F">
        <w:rPr>
          <w:rFonts w:asciiTheme="minorHAnsi" w:hAnsiTheme="minorHAnsi" w:cstheme="minorHAnsi"/>
        </w:rPr>
        <w:t>n more recent years</w:t>
      </w:r>
      <w:r w:rsidR="003D0947" w:rsidRPr="0018530F">
        <w:rPr>
          <w:rFonts w:asciiTheme="minorHAnsi" w:hAnsiTheme="minorHAnsi" w:cstheme="minorHAnsi"/>
        </w:rPr>
        <w:t>, especially 2018</w:t>
      </w:r>
      <w:r w:rsidR="00482438" w:rsidRPr="0018530F">
        <w:rPr>
          <w:rFonts w:asciiTheme="minorHAnsi" w:hAnsiTheme="minorHAnsi" w:cstheme="minorHAnsi"/>
        </w:rPr>
        <w:t xml:space="preserve"> to 2020</w:t>
      </w:r>
      <w:r w:rsidR="003D0947" w:rsidRPr="0018530F">
        <w:rPr>
          <w:rFonts w:asciiTheme="minorHAnsi" w:hAnsiTheme="minorHAnsi" w:cstheme="minorHAnsi"/>
        </w:rPr>
        <w:t xml:space="preserve">, </w:t>
      </w:r>
      <w:r w:rsidR="00C57FDA" w:rsidRPr="0018530F">
        <w:rPr>
          <w:rFonts w:asciiTheme="minorHAnsi" w:hAnsiTheme="minorHAnsi" w:cstheme="minorHAnsi"/>
        </w:rPr>
        <w:t xml:space="preserve">exceedances of the particulate matter standards have also been attributed </w:t>
      </w:r>
      <w:r w:rsidR="003D0947" w:rsidRPr="0018530F">
        <w:rPr>
          <w:rFonts w:asciiTheme="minorHAnsi" w:hAnsiTheme="minorHAnsi" w:cstheme="minorHAnsi"/>
        </w:rPr>
        <w:t xml:space="preserve">to </w:t>
      </w:r>
      <w:r w:rsidR="00F06EA4" w:rsidRPr="0018530F">
        <w:rPr>
          <w:rFonts w:asciiTheme="minorHAnsi" w:hAnsiTheme="minorHAnsi" w:cstheme="minorHAnsi"/>
        </w:rPr>
        <w:t xml:space="preserve">smoke from hazard reduction </w:t>
      </w:r>
      <w:r w:rsidR="00C57FDA" w:rsidRPr="0018530F">
        <w:rPr>
          <w:rFonts w:asciiTheme="minorHAnsi" w:hAnsiTheme="minorHAnsi" w:cstheme="minorHAnsi"/>
        </w:rPr>
        <w:t>burns</w:t>
      </w:r>
      <w:r w:rsidR="00CC4365" w:rsidRPr="0018530F">
        <w:rPr>
          <w:rFonts w:asciiTheme="minorHAnsi" w:hAnsiTheme="minorHAnsi" w:cstheme="minorHAnsi"/>
        </w:rPr>
        <w:t>,</w:t>
      </w:r>
      <w:r w:rsidR="00200E3E" w:rsidRPr="0018530F">
        <w:rPr>
          <w:rFonts w:asciiTheme="minorHAnsi" w:hAnsiTheme="minorHAnsi" w:cstheme="minorHAnsi"/>
        </w:rPr>
        <w:t xml:space="preserve"> </w:t>
      </w:r>
      <w:proofErr w:type="gramStart"/>
      <w:r w:rsidR="00200E3E" w:rsidRPr="0018530F">
        <w:rPr>
          <w:rFonts w:asciiTheme="minorHAnsi" w:hAnsiTheme="minorHAnsi" w:cstheme="minorHAnsi"/>
        </w:rPr>
        <w:t>bushfires</w:t>
      </w:r>
      <w:proofErr w:type="gramEnd"/>
      <w:r w:rsidR="003D0947" w:rsidRPr="0018530F">
        <w:rPr>
          <w:rFonts w:asciiTheme="minorHAnsi" w:hAnsiTheme="minorHAnsi" w:cstheme="minorHAnsi"/>
        </w:rPr>
        <w:t xml:space="preserve"> and dust storms</w:t>
      </w:r>
      <w:r w:rsidR="00D84301" w:rsidRPr="0018530F">
        <w:rPr>
          <w:rFonts w:asciiTheme="minorHAnsi" w:hAnsiTheme="minorHAnsi" w:cstheme="minorHAnsi"/>
        </w:rPr>
        <w:t xml:space="preserve">.  </w:t>
      </w:r>
    </w:p>
    <w:p w14:paraId="1A0AD7E0" w14:textId="5132E4D7" w:rsidR="00482438" w:rsidRPr="0018530F" w:rsidRDefault="009A5FDF" w:rsidP="006C283E">
      <w:pPr>
        <w:rPr>
          <w:rFonts w:asciiTheme="minorHAnsi" w:hAnsiTheme="minorHAnsi" w:cstheme="minorHAnsi"/>
        </w:rPr>
      </w:pPr>
      <w:bookmarkStart w:id="107" w:name="_Hlk106265987"/>
      <w:r w:rsidRPr="0018530F">
        <w:rPr>
          <w:rFonts w:asciiTheme="minorHAnsi" w:hAnsiTheme="minorHAnsi" w:cstheme="minorHAnsi"/>
        </w:rPr>
        <w:t xml:space="preserve">Compared to 2019 and 2020, </w:t>
      </w:r>
      <w:r w:rsidR="00C4035F" w:rsidRPr="0018530F">
        <w:rPr>
          <w:rFonts w:asciiTheme="minorHAnsi" w:hAnsiTheme="minorHAnsi" w:cstheme="minorHAnsi"/>
        </w:rPr>
        <w:t>c</w:t>
      </w:r>
      <w:r w:rsidR="00701ABC" w:rsidRPr="0018530F">
        <w:rPr>
          <w:rFonts w:asciiTheme="minorHAnsi" w:hAnsiTheme="minorHAnsi" w:cstheme="minorHAnsi"/>
        </w:rPr>
        <w:t>arbon monoxide</w:t>
      </w:r>
      <w:r w:rsidRPr="0018530F">
        <w:rPr>
          <w:rFonts w:asciiTheme="minorHAnsi" w:hAnsiTheme="minorHAnsi" w:cstheme="minorHAnsi"/>
        </w:rPr>
        <w:t>,</w:t>
      </w:r>
      <w:r w:rsidR="009A56E2" w:rsidRPr="0018530F">
        <w:rPr>
          <w:rFonts w:asciiTheme="minorHAnsi" w:hAnsiTheme="minorHAnsi" w:cstheme="minorHAnsi"/>
        </w:rPr>
        <w:t xml:space="preserve"> nitrogen dioxide</w:t>
      </w:r>
      <w:r w:rsidRPr="0018530F">
        <w:rPr>
          <w:rFonts w:asciiTheme="minorHAnsi" w:hAnsiTheme="minorHAnsi" w:cstheme="minorHAnsi"/>
        </w:rPr>
        <w:t xml:space="preserve"> and ozone</w:t>
      </w:r>
      <w:r w:rsidR="009A56E2" w:rsidRPr="0018530F">
        <w:rPr>
          <w:rFonts w:asciiTheme="minorHAnsi" w:hAnsiTheme="minorHAnsi" w:cstheme="minorHAnsi"/>
        </w:rPr>
        <w:t xml:space="preserve"> </w:t>
      </w:r>
      <w:r w:rsidR="003D0947" w:rsidRPr="0018530F">
        <w:rPr>
          <w:rFonts w:asciiTheme="minorHAnsi" w:hAnsiTheme="minorHAnsi" w:cstheme="minorHAnsi"/>
        </w:rPr>
        <w:t xml:space="preserve">concentrations </w:t>
      </w:r>
      <w:r w:rsidRPr="0018530F">
        <w:rPr>
          <w:rFonts w:asciiTheme="minorHAnsi" w:hAnsiTheme="minorHAnsi" w:cstheme="minorHAnsi"/>
        </w:rPr>
        <w:t xml:space="preserve">dropped back to pre-bushfire levels. </w:t>
      </w:r>
      <w:bookmarkEnd w:id="107"/>
      <w:r w:rsidRPr="0018530F">
        <w:rPr>
          <w:rFonts w:asciiTheme="minorHAnsi" w:hAnsiTheme="minorHAnsi" w:cstheme="minorHAnsi"/>
        </w:rPr>
        <w:t>T</w:t>
      </w:r>
      <w:r w:rsidR="009A56E2" w:rsidRPr="0018530F">
        <w:rPr>
          <w:rFonts w:asciiTheme="minorHAnsi" w:hAnsiTheme="minorHAnsi" w:cstheme="minorHAnsi"/>
        </w:rPr>
        <w:t xml:space="preserve">he </w:t>
      </w:r>
      <w:r w:rsidR="009A56E2" w:rsidRPr="0018530F">
        <w:rPr>
          <w:rFonts w:asciiTheme="minorHAnsi" w:hAnsiTheme="minorHAnsi" w:cstheme="minorHAnsi"/>
          <w:caps/>
        </w:rPr>
        <w:t xml:space="preserve">AAQ NEPM </w:t>
      </w:r>
      <w:r w:rsidR="009A56E2" w:rsidRPr="0018530F">
        <w:rPr>
          <w:rFonts w:asciiTheme="minorHAnsi" w:hAnsiTheme="minorHAnsi" w:cstheme="minorHAnsi"/>
        </w:rPr>
        <w:t xml:space="preserve">standards </w:t>
      </w:r>
      <w:r w:rsidR="002B76A9" w:rsidRPr="0018530F">
        <w:rPr>
          <w:rFonts w:asciiTheme="minorHAnsi" w:hAnsiTheme="minorHAnsi" w:cstheme="minorHAnsi"/>
        </w:rPr>
        <w:t xml:space="preserve">for these pollutants </w:t>
      </w:r>
      <w:r w:rsidR="003905D2" w:rsidRPr="0018530F">
        <w:rPr>
          <w:rFonts w:asciiTheme="minorHAnsi" w:hAnsiTheme="minorHAnsi" w:cstheme="minorHAnsi"/>
        </w:rPr>
        <w:t xml:space="preserve">were met </w:t>
      </w:r>
      <w:r w:rsidR="009A56E2" w:rsidRPr="0018530F">
        <w:rPr>
          <w:rFonts w:asciiTheme="minorHAnsi" w:hAnsiTheme="minorHAnsi" w:cstheme="minorHAnsi"/>
        </w:rPr>
        <w:t>during the</w:t>
      </w:r>
      <w:r w:rsidRPr="0018530F">
        <w:rPr>
          <w:rFonts w:asciiTheme="minorHAnsi" w:hAnsiTheme="minorHAnsi" w:cstheme="minorHAnsi"/>
        </w:rPr>
        <w:t xml:space="preserve"> whole</w:t>
      </w:r>
      <w:r w:rsidR="009A56E2" w:rsidRPr="0018530F">
        <w:rPr>
          <w:rFonts w:asciiTheme="minorHAnsi" w:hAnsiTheme="minorHAnsi" w:cstheme="minorHAnsi"/>
        </w:rPr>
        <w:t xml:space="preserve"> year. </w:t>
      </w:r>
      <w:r w:rsidR="00482438" w:rsidRPr="0018530F">
        <w:rPr>
          <w:rFonts w:asciiTheme="minorHAnsi" w:hAnsiTheme="minorHAnsi" w:cstheme="minorHAnsi"/>
        </w:rPr>
        <w:t>PM</w:t>
      </w:r>
      <w:r w:rsidR="00482438" w:rsidRPr="0018530F">
        <w:rPr>
          <w:rFonts w:asciiTheme="minorHAnsi" w:hAnsiTheme="minorHAnsi" w:cstheme="minorHAnsi"/>
          <w:vertAlign w:val="subscript"/>
        </w:rPr>
        <w:t xml:space="preserve">10 </w:t>
      </w:r>
      <w:r w:rsidR="00482438" w:rsidRPr="0018530F">
        <w:rPr>
          <w:rFonts w:asciiTheme="minorHAnsi" w:hAnsiTheme="minorHAnsi" w:cstheme="minorHAnsi"/>
        </w:rPr>
        <w:t xml:space="preserve">levels were </w:t>
      </w:r>
      <w:r w:rsidR="00AD637C" w:rsidRPr="0018530F">
        <w:rPr>
          <w:rFonts w:asciiTheme="minorHAnsi" w:hAnsiTheme="minorHAnsi" w:cstheme="minorHAnsi"/>
        </w:rPr>
        <w:t xml:space="preserve">also </w:t>
      </w:r>
      <w:r w:rsidR="00482438" w:rsidRPr="0018530F">
        <w:rPr>
          <w:rFonts w:asciiTheme="minorHAnsi" w:hAnsiTheme="minorHAnsi" w:cstheme="minorHAnsi"/>
        </w:rPr>
        <w:t>significantly reduced in 2021 in the absence of prolonged drought and bushfires.</w:t>
      </w:r>
    </w:p>
    <w:p w14:paraId="36859208" w14:textId="53D28877" w:rsidR="00482438" w:rsidRPr="0018530F" w:rsidRDefault="00AD637C" w:rsidP="006C283E">
      <w:pPr>
        <w:rPr>
          <w:rFonts w:asciiTheme="minorHAnsi" w:hAnsiTheme="minorHAnsi" w:cstheme="minorHAnsi"/>
        </w:rPr>
      </w:pPr>
      <w:r w:rsidRPr="0018530F">
        <w:rPr>
          <w:rFonts w:asciiTheme="minorHAnsi" w:hAnsiTheme="minorHAnsi" w:cstheme="minorHAnsi"/>
        </w:rPr>
        <w:t>PM</w:t>
      </w:r>
      <w:r w:rsidRPr="0018530F">
        <w:rPr>
          <w:rFonts w:asciiTheme="minorHAnsi" w:hAnsiTheme="minorHAnsi" w:cstheme="minorHAnsi"/>
          <w:vertAlign w:val="subscript"/>
        </w:rPr>
        <w:t>2.5</w:t>
      </w:r>
      <w:r w:rsidRPr="0018530F">
        <w:rPr>
          <w:rFonts w:asciiTheme="minorHAnsi" w:hAnsiTheme="minorHAnsi" w:cstheme="minorHAnsi"/>
        </w:rPr>
        <w:t xml:space="preserve"> levels increase significantly during the cooler months of the year which can be seen in </w:t>
      </w:r>
      <w:r w:rsidR="00482438" w:rsidRPr="0018530F">
        <w:rPr>
          <w:rFonts w:asciiTheme="minorHAnsi" w:hAnsiTheme="minorHAnsi" w:cstheme="minorHAnsi"/>
        </w:rPr>
        <w:fldChar w:fldCharType="begin"/>
      </w:r>
      <w:r w:rsidR="00482438" w:rsidRPr="0018530F">
        <w:rPr>
          <w:rFonts w:asciiTheme="minorHAnsi" w:hAnsiTheme="minorHAnsi" w:cstheme="minorHAnsi"/>
        </w:rPr>
        <w:instrText xml:space="preserve"> REF _Ref8120559 \h </w:instrText>
      </w:r>
      <w:r w:rsidR="0018530F">
        <w:rPr>
          <w:rFonts w:asciiTheme="minorHAnsi" w:hAnsiTheme="minorHAnsi" w:cstheme="minorHAnsi"/>
        </w:rPr>
        <w:instrText xml:space="preserve"> \* MERGEFORMAT </w:instrText>
      </w:r>
      <w:r w:rsidR="00482438" w:rsidRPr="0018530F">
        <w:rPr>
          <w:rFonts w:asciiTheme="minorHAnsi" w:hAnsiTheme="minorHAnsi" w:cstheme="minorHAnsi"/>
        </w:rPr>
      </w:r>
      <w:r w:rsidR="00482438" w:rsidRPr="0018530F">
        <w:rPr>
          <w:rFonts w:asciiTheme="minorHAnsi" w:hAnsiTheme="minorHAnsi" w:cstheme="minorHAnsi"/>
        </w:rPr>
        <w:fldChar w:fldCharType="separate"/>
      </w:r>
      <w:r w:rsidR="008E40CB" w:rsidRPr="0018530F">
        <w:rPr>
          <w:rFonts w:asciiTheme="minorHAnsi" w:hAnsiTheme="minorHAnsi" w:cstheme="minorHAnsi"/>
        </w:rPr>
        <w:t xml:space="preserve">Figure </w:t>
      </w:r>
      <w:r w:rsidR="008E40CB">
        <w:rPr>
          <w:rFonts w:asciiTheme="minorHAnsi" w:hAnsiTheme="minorHAnsi" w:cstheme="minorHAnsi"/>
          <w:noProof/>
        </w:rPr>
        <w:t>11</w:t>
      </w:r>
      <w:r w:rsidR="00482438" w:rsidRPr="0018530F">
        <w:rPr>
          <w:rFonts w:asciiTheme="minorHAnsi" w:hAnsiTheme="minorHAnsi" w:cstheme="minorHAnsi"/>
        </w:rPr>
        <w:fldChar w:fldCharType="end"/>
      </w:r>
      <w:r w:rsidR="00482438" w:rsidRPr="0018530F">
        <w:rPr>
          <w:rFonts w:asciiTheme="minorHAnsi" w:hAnsiTheme="minorHAnsi" w:cstheme="minorHAnsi"/>
        </w:rPr>
        <w:t xml:space="preserve"> to </w:t>
      </w:r>
      <w:r w:rsidR="00482438" w:rsidRPr="0018530F">
        <w:rPr>
          <w:rFonts w:asciiTheme="minorHAnsi" w:hAnsiTheme="minorHAnsi" w:cstheme="minorHAnsi"/>
        </w:rPr>
        <w:fldChar w:fldCharType="begin"/>
      </w:r>
      <w:r w:rsidR="00482438" w:rsidRPr="0018530F">
        <w:rPr>
          <w:rFonts w:asciiTheme="minorHAnsi" w:hAnsiTheme="minorHAnsi" w:cstheme="minorHAnsi"/>
        </w:rPr>
        <w:instrText xml:space="preserve"> REF _Ref8120583 \h </w:instrText>
      </w:r>
      <w:r w:rsidR="0018530F">
        <w:rPr>
          <w:rFonts w:asciiTheme="minorHAnsi" w:hAnsiTheme="minorHAnsi" w:cstheme="minorHAnsi"/>
        </w:rPr>
        <w:instrText xml:space="preserve"> \* MERGEFORMAT </w:instrText>
      </w:r>
      <w:r w:rsidR="00482438" w:rsidRPr="0018530F">
        <w:rPr>
          <w:rFonts w:asciiTheme="minorHAnsi" w:hAnsiTheme="minorHAnsi" w:cstheme="minorHAnsi"/>
        </w:rPr>
      </w:r>
      <w:r w:rsidR="00482438" w:rsidRPr="0018530F">
        <w:rPr>
          <w:rFonts w:asciiTheme="minorHAnsi" w:hAnsiTheme="minorHAnsi" w:cstheme="minorHAnsi"/>
        </w:rPr>
        <w:fldChar w:fldCharType="separate"/>
      </w:r>
      <w:r w:rsidR="008E40CB" w:rsidRPr="0018530F">
        <w:rPr>
          <w:rFonts w:asciiTheme="minorHAnsi" w:hAnsiTheme="minorHAnsi" w:cstheme="minorHAnsi"/>
        </w:rPr>
        <w:t xml:space="preserve">Figure </w:t>
      </w:r>
      <w:r w:rsidR="008E40CB">
        <w:rPr>
          <w:rFonts w:asciiTheme="minorHAnsi" w:hAnsiTheme="minorHAnsi" w:cstheme="minorHAnsi"/>
          <w:noProof/>
        </w:rPr>
        <w:t>13</w:t>
      </w:r>
      <w:r w:rsidR="00482438" w:rsidRPr="0018530F">
        <w:rPr>
          <w:rFonts w:asciiTheme="minorHAnsi" w:hAnsiTheme="minorHAnsi" w:cstheme="minorHAnsi"/>
        </w:rPr>
        <w:fldChar w:fldCharType="end"/>
      </w:r>
      <w:r w:rsidRPr="0018530F">
        <w:rPr>
          <w:rFonts w:asciiTheme="minorHAnsi" w:hAnsiTheme="minorHAnsi" w:cstheme="minorHAnsi"/>
        </w:rPr>
        <w:t>. PM</w:t>
      </w:r>
      <w:r w:rsidRPr="0018530F">
        <w:rPr>
          <w:rFonts w:asciiTheme="minorHAnsi" w:hAnsiTheme="minorHAnsi" w:cstheme="minorHAnsi"/>
          <w:vertAlign w:val="subscript"/>
        </w:rPr>
        <w:t>2.5</w:t>
      </w:r>
      <w:r w:rsidRPr="0018530F">
        <w:rPr>
          <w:rFonts w:asciiTheme="minorHAnsi" w:hAnsiTheme="minorHAnsi" w:cstheme="minorHAnsi"/>
        </w:rPr>
        <w:t xml:space="preserve"> is the pollutant most affected by woodsmoke as </w:t>
      </w:r>
      <w:proofErr w:type="gramStart"/>
      <w:r w:rsidRPr="0018530F">
        <w:rPr>
          <w:rFonts w:asciiTheme="minorHAnsi" w:hAnsiTheme="minorHAnsi" w:cstheme="minorHAnsi"/>
        </w:rPr>
        <w:t>the majority of</w:t>
      </w:r>
      <w:proofErr w:type="gramEnd"/>
      <w:r w:rsidRPr="0018530F">
        <w:rPr>
          <w:rFonts w:asciiTheme="minorHAnsi" w:hAnsiTheme="minorHAnsi" w:cstheme="minorHAnsi"/>
        </w:rPr>
        <w:t xml:space="preserve"> combustion particles are less than 1 micron in diameter. </w:t>
      </w:r>
    </w:p>
    <w:p w14:paraId="08594CAC" w14:textId="7EC6A25A" w:rsidR="001C4B4A" w:rsidRPr="0018530F" w:rsidRDefault="009F7582" w:rsidP="001C4B4A">
      <w:pPr>
        <w:rPr>
          <w:rFonts w:asciiTheme="minorHAnsi" w:hAnsiTheme="minorHAnsi" w:cstheme="minorHAnsi"/>
        </w:rPr>
      </w:pPr>
      <w:bookmarkStart w:id="108" w:name="_Hlk106266120"/>
      <w:r w:rsidRPr="0018530F">
        <w:rPr>
          <w:rFonts w:asciiTheme="minorHAnsi" w:hAnsiTheme="minorHAnsi" w:cstheme="minorHAnsi"/>
        </w:rPr>
        <w:t>T</w:t>
      </w:r>
      <w:r w:rsidR="001C4B4A" w:rsidRPr="0018530F">
        <w:rPr>
          <w:rFonts w:asciiTheme="minorHAnsi" w:hAnsiTheme="minorHAnsi" w:cstheme="minorHAnsi"/>
        </w:rPr>
        <w:t xml:space="preserve">he ACT Government acknowledges that wood heater emissions </w:t>
      </w:r>
      <w:r w:rsidR="00AD637C" w:rsidRPr="0018530F">
        <w:rPr>
          <w:rFonts w:asciiTheme="minorHAnsi" w:hAnsiTheme="minorHAnsi" w:cstheme="minorHAnsi"/>
        </w:rPr>
        <w:t xml:space="preserve">have an adverse effect on </w:t>
      </w:r>
      <w:r w:rsidR="005070B7" w:rsidRPr="0018530F">
        <w:rPr>
          <w:rFonts w:asciiTheme="minorHAnsi" w:hAnsiTheme="minorHAnsi" w:cstheme="minorHAnsi"/>
        </w:rPr>
        <w:t xml:space="preserve">air quality during winter, </w:t>
      </w:r>
      <w:r w:rsidR="001C4B4A" w:rsidRPr="0018530F">
        <w:rPr>
          <w:rFonts w:asciiTheme="minorHAnsi" w:hAnsiTheme="minorHAnsi" w:cstheme="minorHAnsi"/>
        </w:rPr>
        <w:t xml:space="preserve">and </w:t>
      </w:r>
      <w:r w:rsidR="001C4B4A" w:rsidRPr="0018530F">
        <w:rPr>
          <w:rFonts w:asciiTheme="minorHAnsi" w:hAnsiTheme="minorHAnsi" w:cstheme="minorHAnsi"/>
          <w:szCs w:val="24"/>
        </w:rPr>
        <w:t>continue to implement an integrated program to address this including:</w:t>
      </w:r>
    </w:p>
    <w:p w14:paraId="3293B10B" w14:textId="6708FBDF" w:rsidR="00C4035F" w:rsidRPr="0018530F" w:rsidRDefault="00664E4D" w:rsidP="00C4035F">
      <w:pPr>
        <w:pStyle w:val="ListParagraph"/>
        <w:numPr>
          <w:ilvl w:val="0"/>
          <w:numId w:val="11"/>
        </w:numPr>
        <w:rPr>
          <w:rFonts w:asciiTheme="minorHAnsi" w:hAnsiTheme="minorHAnsi" w:cstheme="minorHAnsi"/>
          <w:szCs w:val="24"/>
        </w:rPr>
      </w:pPr>
      <w:bookmarkStart w:id="109" w:name="_Hlk106266054"/>
      <w:bookmarkEnd w:id="108"/>
      <w:r w:rsidRPr="0018530F">
        <w:rPr>
          <w:rFonts w:asciiTheme="minorHAnsi" w:hAnsiTheme="minorHAnsi" w:cstheme="minorHAnsi"/>
          <w:szCs w:val="24"/>
        </w:rPr>
        <w:t xml:space="preserve">Provides </w:t>
      </w:r>
      <w:r w:rsidR="00C4035F" w:rsidRPr="0018530F">
        <w:rPr>
          <w:rFonts w:asciiTheme="minorHAnsi" w:hAnsiTheme="minorHAnsi" w:cstheme="minorHAnsi"/>
          <w:szCs w:val="24"/>
        </w:rPr>
        <w:t>public information on air quality levels in the ACT through the online Air Quality Index</w:t>
      </w:r>
      <w:r w:rsidR="00321DD0" w:rsidRPr="0018530F">
        <w:rPr>
          <w:rStyle w:val="FootnoteReference"/>
          <w:rFonts w:asciiTheme="minorHAnsi" w:hAnsiTheme="minorHAnsi" w:cstheme="minorHAnsi"/>
          <w:szCs w:val="24"/>
        </w:rPr>
        <w:footnoteReference w:id="3"/>
      </w:r>
      <w:r w:rsidR="00C4035F" w:rsidRPr="0018530F">
        <w:rPr>
          <w:rFonts w:asciiTheme="minorHAnsi" w:hAnsiTheme="minorHAnsi" w:cstheme="minorHAnsi"/>
          <w:szCs w:val="24"/>
        </w:rPr>
        <w:t xml:space="preserve"> and </w:t>
      </w:r>
      <w:r w:rsidR="004B0E36">
        <w:rPr>
          <w:rFonts w:asciiTheme="minorHAnsi" w:hAnsiTheme="minorHAnsi" w:cstheme="minorHAnsi"/>
          <w:szCs w:val="24"/>
        </w:rPr>
        <w:t>A</w:t>
      </w:r>
      <w:r w:rsidRPr="0018530F">
        <w:rPr>
          <w:rFonts w:asciiTheme="minorHAnsi" w:hAnsiTheme="minorHAnsi" w:cstheme="minorHAnsi"/>
          <w:szCs w:val="24"/>
        </w:rPr>
        <w:t>ir</w:t>
      </w:r>
      <w:r w:rsidR="004B0E36">
        <w:rPr>
          <w:rFonts w:asciiTheme="minorHAnsi" w:hAnsiTheme="minorHAnsi" w:cstheme="minorHAnsi"/>
          <w:szCs w:val="24"/>
        </w:rPr>
        <w:t>R</w:t>
      </w:r>
      <w:r w:rsidRPr="0018530F">
        <w:rPr>
          <w:rFonts w:asciiTheme="minorHAnsi" w:hAnsiTheme="minorHAnsi" w:cstheme="minorHAnsi"/>
          <w:szCs w:val="24"/>
        </w:rPr>
        <w:t xml:space="preserve">ater </w:t>
      </w:r>
      <w:proofErr w:type="gramStart"/>
      <w:r w:rsidR="00C4035F" w:rsidRPr="0018530F">
        <w:rPr>
          <w:rFonts w:asciiTheme="minorHAnsi" w:hAnsiTheme="minorHAnsi" w:cstheme="minorHAnsi"/>
          <w:szCs w:val="24"/>
        </w:rPr>
        <w:t>App</w:t>
      </w:r>
      <w:r w:rsidR="008B296C" w:rsidRPr="0018530F">
        <w:rPr>
          <w:rFonts w:asciiTheme="minorHAnsi" w:hAnsiTheme="minorHAnsi" w:cstheme="minorHAnsi"/>
          <w:szCs w:val="24"/>
        </w:rPr>
        <w:t>;</w:t>
      </w:r>
      <w:proofErr w:type="gramEnd"/>
    </w:p>
    <w:p w14:paraId="5CB8D12B" w14:textId="030F3AC5" w:rsidR="003D033C" w:rsidRPr="0018530F" w:rsidRDefault="00664E4D" w:rsidP="003D033C">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The </w:t>
      </w:r>
      <w:r w:rsidR="003D033C" w:rsidRPr="0018530F">
        <w:rPr>
          <w:rFonts w:asciiTheme="minorHAnsi" w:hAnsiTheme="minorHAnsi" w:cstheme="minorHAnsi"/>
          <w:szCs w:val="24"/>
        </w:rPr>
        <w:t>annual 'Burn Right Tonight' community education campaign which reminds ACT residents how to use wood heaters correctly to minimise air pollution</w:t>
      </w:r>
      <w:r w:rsidR="00321DD0" w:rsidRPr="0018530F">
        <w:rPr>
          <w:rStyle w:val="FootnoteReference"/>
          <w:rFonts w:asciiTheme="minorHAnsi" w:hAnsiTheme="minorHAnsi" w:cstheme="minorHAnsi"/>
          <w:szCs w:val="24"/>
        </w:rPr>
        <w:footnoteReference w:id="4"/>
      </w:r>
      <w:r w:rsidR="008B296C" w:rsidRPr="0018530F">
        <w:rPr>
          <w:rFonts w:asciiTheme="minorHAnsi" w:hAnsiTheme="minorHAnsi" w:cstheme="minorHAnsi"/>
          <w:szCs w:val="24"/>
        </w:rPr>
        <w:t>;</w:t>
      </w:r>
      <w:r w:rsidR="003D033C" w:rsidRPr="0018530F">
        <w:rPr>
          <w:rFonts w:asciiTheme="minorHAnsi" w:hAnsiTheme="minorHAnsi" w:cstheme="minorHAnsi"/>
          <w:szCs w:val="24"/>
        </w:rPr>
        <w:t xml:space="preserve"> </w:t>
      </w:r>
    </w:p>
    <w:p w14:paraId="66FBC4D1" w14:textId="28D57458"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The </w:t>
      </w:r>
      <w:r w:rsidR="00C4035F" w:rsidRPr="0018530F">
        <w:rPr>
          <w:rFonts w:asciiTheme="minorHAnsi" w:hAnsiTheme="minorHAnsi" w:cstheme="minorHAnsi"/>
          <w:szCs w:val="24"/>
        </w:rPr>
        <w:t>regulation of firewood merchants to ensure only season</w:t>
      </w:r>
      <w:r w:rsidR="003D033C" w:rsidRPr="0018530F">
        <w:rPr>
          <w:rFonts w:asciiTheme="minorHAnsi" w:hAnsiTheme="minorHAnsi" w:cstheme="minorHAnsi"/>
          <w:szCs w:val="24"/>
        </w:rPr>
        <w:t>ed</w:t>
      </w:r>
      <w:r w:rsidR="00C4035F" w:rsidRPr="0018530F">
        <w:rPr>
          <w:rFonts w:asciiTheme="minorHAnsi" w:hAnsiTheme="minorHAnsi" w:cstheme="minorHAnsi"/>
          <w:szCs w:val="24"/>
        </w:rPr>
        <w:t xml:space="preserve"> wood is sold</w:t>
      </w:r>
      <w:r w:rsidR="00321DD0" w:rsidRPr="0018530F">
        <w:rPr>
          <w:rStyle w:val="FootnoteReference"/>
          <w:rFonts w:asciiTheme="minorHAnsi" w:hAnsiTheme="minorHAnsi" w:cstheme="minorHAnsi"/>
          <w:szCs w:val="24"/>
        </w:rPr>
        <w:footnoteReference w:id="5"/>
      </w:r>
      <w:r w:rsidR="008B296C" w:rsidRPr="0018530F">
        <w:rPr>
          <w:rFonts w:asciiTheme="minorHAnsi" w:hAnsiTheme="minorHAnsi" w:cstheme="minorHAnsi"/>
          <w:szCs w:val="24"/>
        </w:rPr>
        <w:t>;</w:t>
      </w:r>
    </w:p>
    <w:p w14:paraId="63BA6D40" w14:textId="013946A3"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The </w:t>
      </w:r>
      <w:r w:rsidR="00C4035F" w:rsidRPr="0018530F">
        <w:rPr>
          <w:rFonts w:asciiTheme="minorHAnsi" w:hAnsiTheme="minorHAnsi" w:cstheme="minorHAnsi"/>
          <w:szCs w:val="24"/>
        </w:rPr>
        <w:t xml:space="preserve">regulation of wood heaters sold in the ACT to ensure they meet the current Australian Standards for emissions and </w:t>
      </w:r>
      <w:proofErr w:type="gramStart"/>
      <w:r w:rsidR="00C4035F" w:rsidRPr="0018530F">
        <w:rPr>
          <w:rFonts w:asciiTheme="minorHAnsi" w:hAnsiTheme="minorHAnsi" w:cstheme="minorHAnsi"/>
          <w:szCs w:val="24"/>
        </w:rPr>
        <w:t>efficiency</w:t>
      </w:r>
      <w:r w:rsidR="008B296C" w:rsidRPr="0018530F">
        <w:rPr>
          <w:rFonts w:asciiTheme="minorHAnsi" w:hAnsiTheme="minorHAnsi" w:cstheme="minorHAnsi"/>
          <w:szCs w:val="24"/>
        </w:rPr>
        <w:t>;</w:t>
      </w:r>
      <w:proofErr w:type="gramEnd"/>
    </w:p>
    <w:p w14:paraId="01FE1C9A" w14:textId="726EB4F4"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The </w:t>
      </w:r>
      <w:r w:rsidR="00C4035F" w:rsidRPr="0018530F">
        <w:rPr>
          <w:rFonts w:asciiTheme="minorHAnsi" w:hAnsiTheme="minorHAnsi" w:cstheme="minorHAnsi"/>
          <w:szCs w:val="24"/>
        </w:rPr>
        <w:t>prohibition of wood heaters in new development</w:t>
      </w:r>
      <w:r w:rsidR="003D033C" w:rsidRPr="0018530F">
        <w:rPr>
          <w:rFonts w:asciiTheme="minorHAnsi" w:hAnsiTheme="minorHAnsi" w:cstheme="minorHAnsi"/>
          <w:szCs w:val="24"/>
        </w:rPr>
        <w:t xml:space="preserve">s </w:t>
      </w:r>
      <w:r w:rsidR="00C4035F" w:rsidRPr="0018530F">
        <w:rPr>
          <w:rFonts w:asciiTheme="minorHAnsi" w:hAnsiTheme="minorHAnsi" w:cstheme="minorHAnsi"/>
          <w:szCs w:val="24"/>
        </w:rPr>
        <w:t xml:space="preserve">where </w:t>
      </w:r>
      <w:bookmarkStart w:id="110" w:name="_Hlk73524493"/>
      <w:r w:rsidR="00C4035F" w:rsidRPr="0018530F">
        <w:rPr>
          <w:rFonts w:asciiTheme="minorHAnsi" w:hAnsiTheme="minorHAnsi" w:cstheme="minorHAnsi"/>
          <w:szCs w:val="24"/>
        </w:rPr>
        <w:t>planning studies show that they would have an adverse impact on air quality</w:t>
      </w:r>
      <w:bookmarkEnd w:id="110"/>
      <w:r w:rsidR="00C4035F" w:rsidRPr="0018530F">
        <w:rPr>
          <w:rFonts w:asciiTheme="minorHAnsi" w:hAnsiTheme="minorHAnsi" w:cstheme="minorHAnsi"/>
          <w:szCs w:val="24"/>
        </w:rPr>
        <w:t>. The ACT Government has taken this approach for the development of the Molonglo Valley (except Wright)</w:t>
      </w:r>
      <w:r w:rsidR="00321DD0" w:rsidRPr="0018530F">
        <w:rPr>
          <w:rStyle w:val="FootnoteReference"/>
          <w:rFonts w:asciiTheme="minorHAnsi" w:hAnsiTheme="minorHAnsi" w:cstheme="minorHAnsi"/>
          <w:szCs w:val="24"/>
        </w:rPr>
        <w:footnoteReference w:id="6"/>
      </w:r>
      <w:r w:rsidR="00C4035F" w:rsidRPr="0018530F">
        <w:rPr>
          <w:rFonts w:asciiTheme="minorHAnsi" w:hAnsiTheme="minorHAnsi" w:cstheme="minorHAnsi"/>
          <w:szCs w:val="24"/>
        </w:rPr>
        <w:t xml:space="preserve">, and previously with the suburbs of Dunlop and East </w:t>
      </w:r>
      <w:proofErr w:type="gramStart"/>
      <w:r w:rsidR="00C4035F" w:rsidRPr="0018530F">
        <w:rPr>
          <w:rFonts w:asciiTheme="minorHAnsi" w:hAnsiTheme="minorHAnsi" w:cstheme="minorHAnsi"/>
          <w:szCs w:val="24"/>
        </w:rPr>
        <w:t>O'Malley</w:t>
      </w:r>
      <w:r w:rsidR="008B296C" w:rsidRPr="0018530F">
        <w:rPr>
          <w:rFonts w:asciiTheme="minorHAnsi" w:hAnsiTheme="minorHAnsi" w:cstheme="minorHAnsi"/>
          <w:szCs w:val="24"/>
        </w:rPr>
        <w:t>;</w:t>
      </w:r>
      <w:proofErr w:type="gramEnd"/>
    </w:p>
    <w:p w14:paraId="0C9BE616" w14:textId="37E09E5F" w:rsidR="00C4035F" w:rsidRPr="0018530F" w:rsidRDefault="00664E4D" w:rsidP="00C4035F">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 xml:space="preserve">Compliance </w:t>
      </w:r>
      <w:r w:rsidR="00C4035F" w:rsidRPr="0018530F">
        <w:rPr>
          <w:rFonts w:asciiTheme="minorHAnsi" w:hAnsiTheme="minorHAnsi" w:cstheme="minorHAnsi"/>
          <w:szCs w:val="24"/>
        </w:rPr>
        <w:t>and enforcement activities for wood heater emissions</w:t>
      </w:r>
      <w:r w:rsidR="002B76A9" w:rsidRPr="0018530F">
        <w:rPr>
          <w:rFonts w:asciiTheme="minorHAnsi" w:hAnsiTheme="minorHAnsi" w:cstheme="minorHAnsi"/>
          <w:szCs w:val="24"/>
        </w:rPr>
        <w:t xml:space="preserve"> with a focus on correct wood heater operation</w:t>
      </w:r>
      <w:r w:rsidR="00321DD0" w:rsidRPr="0018530F">
        <w:rPr>
          <w:rStyle w:val="FootnoteReference"/>
          <w:rFonts w:asciiTheme="minorHAnsi" w:hAnsiTheme="minorHAnsi" w:cstheme="minorHAnsi"/>
          <w:szCs w:val="24"/>
        </w:rPr>
        <w:footnoteReference w:id="7"/>
      </w:r>
      <w:r w:rsidR="00C4035F" w:rsidRPr="0018530F">
        <w:rPr>
          <w:rFonts w:asciiTheme="minorHAnsi" w:hAnsiTheme="minorHAnsi" w:cstheme="minorHAnsi"/>
          <w:szCs w:val="24"/>
        </w:rPr>
        <w:t xml:space="preserve">; </w:t>
      </w:r>
    </w:p>
    <w:p w14:paraId="48545DA9" w14:textId="0B9CA3E2" w:rsidR="00760B00" w:rsidRPr="0018530F" w:rsidRDefault="00664E4D" w:rsidP="003B4AE9">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lastRenderedPageBreak/>
        <w:t xml:space="preserve">Administering </w:t>
      </w:r>
      <w:r w:rsidR="00C4035F" w:rsidRPr="0018530F">
        <w:rPr>
          <w:rFonts w:asciiTheme="minorHAnsi" w:hAnsiTheme="minorHAnsi" w:cstheme="minorHAnsi"/>
          <w:szCs w:val="24"/>
        </w:rPr>
        <w:t>the Wood Heater Replacement Program to replace old inefficient wood heaters with high efficiency alternatives</w:t>
      </w:r>
      <w:r w:rsidR="00321DD0" w:rsidRPr="0018530F">
        <w:rPr>
          <w:rStyle w:val="FootnoteReference"/>
          <w:rFonts w:asciiTheme="minorHAnsi" w:hAnsiTheme="minorHAnsi" w:cstheme="minorHAnsi"/>
          <w:szCs w:val="24"/>
        </w:rPr>
        <w:footnoteReference w:id="8"/>
      </w:r>
      <w:bookmarkStart w:id="111" w:name="_Toc326309834"/>
      <w:r w:rsidR="00760B00" w:rsidRPr="0018530F">
        <w:rPr>
          <w:rFonts w:asciiTheme="minorHAnsi" w:hAnsiTheme="minorHAnsi" w:cstheme="minorHAnsi"/>
          <w:szCs w:val="24"/>
        </w:rPr>
        <w:t xml:space="preserve">; and </w:t>
      </w:r>
    </w:p>
    <w:p w14:paraId="0ED662A7" w14:textId="469B6845" w:rsidR="00760B00" w:rsidRPr="0018530F" w:rsidRDefault="00664E4D" w:rsidP="00760B00">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t>Relea</w:t>
      </w:r>
      <w:r w:rsidR="00760B00" w:rsidRPr="0018530F">
        <w:rPr>
          <w:rFonts w:asciiTheme="minorHAnsi" w:hAnsiTheme="minorHAnsi" w:cstheme="minorHAnsi"/>
          <w:szCs w:val="24"/>
        </w:rPr>
        <w:t xml:space="preserve">sing the </w:t>
      </w:r>
      <w:r w:rsidR="003E160A" w:rsidRPr="0018530F">
        <w:rPr>
          <w:rFonts w:asciiTheme="minorHAnsi" w:hAnsiTheme="minorHAnsi" w:cstheme="minorHAnsi"/>
          <w:szCs w:val="24"/>
        </w:rPr>
        <w:t>“</w:t>
      </w:r>
      <w:r w:rsidR="00760B00" w:rsidRPr="0018530F">
        <w:rPr>
          <w:rFonts w:asciiTheme="minorHAnsi" w:hAnsiTheme="minorHAnsi" w:cstheme="minorHAnsi"/>
          <w:i/>
          <w:iCs/>
          <w:szCs w:val="24"/>
        </w:rPr>
        <w:t>Bushfire Smoke and Air Quality Strategy 2021-25</w:t>
      </w:r>
      <w:r w:rsidR="003E160A" w:rsidRPr="0018530F">
        <w:rPr>
          <w:rFonts w:asciiTheme="minorHAnsi" w:hAnsiTheme="minorHAnsi" w:cstheme="minorHAnsi"/>
          <w:i/>
          <w:iCs/>
          <w:szCs w:val="24"/>
        </w:rPr>
        <w:t>”</w:t>
      </w:r>
      <w:r w:rsidR="00760B00" w:rsidRPr="0018530F">
        <w:rPr>
          <w:rFonts w:asciiTheme="minorHAnsi" w:hAnsiTheme="minorHAnsi" w:cstheme="minorHAnsi"/>
          <w:szCs w:val="24"/>
        </w:rPr>
        <w:t xml:space="preserve"> which</w:t>
      </w:r>
      <w:r w:rsidR="003E160A" w:rsidRPr="0018530F">
        <w:rPr>
          <w:rFonts w:asciiTheme="minorHAnsi" w:hAnsiTheme="minorHAnsi" w:cstheme="minorHAnsi"/>
        </w:rPr>
        <w:t xml:space="preserve"> will </w:t>
      </w:r>
      <w:r w:rsidR="003E160A" w:rsidRPr="0018530F">
        <w:rPr>
          <w:rFonts w:asciiTheme="minorHAnsi" w:hAnsiTheme="minorHAnsi" w:cstheme="minorHAnsi"/>
          <w:szCs w:val="24"/>
        </w:rPr>
        <w:t>guide the ACT Government’s approach to prevent, prepare for, respond to, and recover from significant bushfire smoke events and management of the smoke from wood heaters</w:t>
      </w:r>
      <w:r w:rsidR="003E160A" w:rsidRPr="0018530F">
        <w:rPr>
          <w:rStyle w:val="FootnoteReference"/>
          <w:rFonts w:asciiTheme="minorHAnsi" w:hAnsiTheme="minorHAnsi" w:cstheme="minorHAnsi"/>
          <w:szCs w:val="24"/>
        </w:rPr>
        <w:footnoteReference w:id="9"/>
      </w:r>
      <w:r w:rsidR="003E160A" w:rsidRPr="0018530F">
        <w:rPr>
          <w:rFonts w:asciiTheme="minorHAnsi" w:hAnsiTheme="minorHAnsi" w:cstheme="minorHAnsi"/>
          <w:szCs w:val="24"/>
        </w:rPr>
        <w:t>.</w:t>
      </w:r>
    </w:p>
    <w:bookmarkEnd w:id="109"/>
    <w:p w14:paraId="18273C8C" w14:textId="13448FFB" w:rsidR="008B007C" w:rsidRPr="0018530F" w:rsidRDefault="008B007C" w:rsidP="003B4AE9">
      <w:pPr>
        <w:pStyle w:val="ListParagraph"/>
        <w:numPr>
          <w:ilvl w:val="0"/>
          <w:numId w:val="11"/>
        </w:numPr>
        <w:rPr>
          <w:rFonts w:asciiTheme="minorHAnsi" w:hAnsiTheme="minorHAnsi" w:cstheme="minorHAnsi"/>
          <w:szCs w:val="24"/>
        </w:rPr>
      </w:pPr>
      <w:r w:rsidRPr="0018530F">
        <w:rPr>
          <w:rFonts w:asciiTheme="minorHAnsi" w:hAnsiTheme="minorHAnsi" w:cstheme="minorHAnsi"/>
          <w:szCs w:val="24"/>
        </w:rPr>
        <w:br w:type="page"/>
      </w:r>
    </w:p>
    <w:p w14:paraId="344A79F6" w14:textId="77777777" w:rsidR="00646711" w:rsidRPr="004E48C1" w:rsidRDefault="00646711" w:rsidP="00043BC8">
      <w:pPr>
        <w:pStyle w:val="Heading1"/>
        <w:spacing w:after="120" w:afterAutospacing="0" w:line="276" w:lineRule="auto"/>
        <w:rPr>
          <w:rFonts w:ascii="Arial" w:hAnsi="Arial" w:cs="Arial"/>
          <w:sz w:val="22"/>
        </w:rPr>
      </w:pPr>
      <w:bookmarkStart w:id="112" w:name="_Toc107330949"/>
      <w:r w:rsidRPr="004E48C1">
        <w:rPr>
          <w:rFonts w:ascii="Arial" w:hAnsi="Arial" w:cs="Arial"/>
          <w:sz w:val="32"/>
        </w:rPr>
        <w:lastRenderedPageBreak/>
        <w:t>APPENDIX A: STATISTICAL SUMMARY AND TRENDS</w:t>
      </w:r>
      <w:bookmarkEnd w:id="111"/>
      <w:bookmarkEnd w:id="112"/>
    </w:p>
    <w:p w14:paraId="2835A790" w14:textId="00942B44" w:rsidR="00646711" w:rsidRPr="0018530F" w:rsidRDefault="00646711" w:rsidP="0017097D">
      <w:pPr>
        <w:rPr>
          <w:rFonts w:asciiTheme="minorHAnsi" w:hAnsiTheme="minorHAnsi" w:cstheme="minorHAnsi"/>
          <w:b/>
          <w:bCs/>
        </w:rPr>
      </w:pPr>
      <w:r w:rsidRPr="0018530F">
        <w:rPr>
          <w:rFonts w:asciiTheme="minorHAnsi" w:hAnsiTheme="minorHAnsi" w:cstheme="minorHAnsi"/>
          <w:lang w:eastAsia="zh-CN"/>
        </w:rPr>
        <w:t xml:space="preserve">The following section provides a basic statistical summary, using percentiles, for </w:t>
      </w:r>
      <w:r w:rsidR="005E4D65" w:rsidRPr="0018530F">
        <w:rPr>
          <w:rFonts w:asciiTheme="minorHAnsi" w:hAnsiTheme="minorHAnsi" w:cstheme="minorHAnsi"/>
          <w:lang w:eastAsia="zh-CN"/>
        </w:rPr>
        <w:t xml:space="preserve">Monash, </w:t>
      </w:r>
      <w:r w:rsidR="00F930E6" w:rsidRPr="0018530F">
        <w:rPr>
          <w:rFonts w:asciiTheme="minorHAnsi" w:hAnsiTheme="minorHAnsi" w:cstheme="minorHAnsi"/>
          <w:lang w:eastAsia="zh-CN"/>
        </w:rPr>
        <w:t xml:space="preserve">Civic and </w:t>
      </w:r>
      <w:r w:rsidR="005E4D65" w:rsidRPr="0018530F">
        <w:rPr>
          <w:rFonts w:asciiTheme="minorHAnsi" w:hAnsiTheme="minorHAnsi" w:cstheme="minorHAnsi"/>
          <w:lang w:eastAsia="zh-CN"/>
        </w:rPr>
        <w:t xml:space="preserve">Florey </w:t>
      </w:r>
      <w:r w:rsidRPr="0018530F">
        <w:rPr>
          <w:rFonts w:asciiTheme="minorHAnsi" w:hAnsiTheme="minorHAnsi" w:cstheme="minorHAnsi"/>
          <w:lang w:eastAsia="zh-CN"/>
        </w:rPr>
        <w:t>station</w:t>
      </w:r>
      <w:r w:rsidR="005F061B" w:rsidRPr="0018530F">
        <w:rPr>
          <w:rFonts w:asciiTheme="minorHAnsi" w:hAnsiTheme="minorHAnsi" w:cstheme="minorHAnsi"/>
          <w:lang w:eastAsia="zh-CN"/>
        </w:rPr>
        <w:t>s</w:t>
      </w:r>
      <w:r w:rsidRPr="0018530F">
        <w:rPr>
          <w:rFonts w:asciiTheme="minorHAnsi" w:hAnsiTheme="minorHAnsi" w:cstheme="minorHAnsi"/>
          <w:lang w:eastAsia="zh-CN"/>
        </w:rPr>
        <w:t xml:space="preserve"> and for each standard</w:t>
      </w:r>
      <w:r w:rsidR="000276D5" w:rsidRPr="0018530F">
        <w:rPr>
          <w:rFonts w:asciiTheme="minorHAnsi" w:hAnsiTheme="minorHAnsi" w:cstheme="minorHAnsi"/>
          <w:lang w:eastAsia="zh-CN"/>
        </w:rPr>
        <w:t xml:space="preserve"> in the past ten years</w:t>
      </w:r>
      <w:r w:rsidR="00D84301" w:rsidRPr="0018530F">
        <w:rPr>
          <w:rFonts w:asciiTheme="minorHAnsi" w:hAnsiTheme="minorHAnsi" w:cstheme="minorHAnsi"/>
          <w:lang w:eastAsia="zh-CN"/>
        </w:rPr>
        <w:t xml:space="preserve">. </w:t>
      </w:r>
      <w:r w:rsidR="00417830" w:rsidRPr="0018530F">
        <w:rPr>
          <w:rFonts w:asciiTheme="minorHAnsi" w:hAnsiTheme="minorHAnsi" w:cstheme="minorHAnsi"/>
          <w:lang w:eastAsia="zh-CN"/>
        </w:rPr>
        <w:t>While t</w:t>
      </w:r>
      <w:r w:rsidR="00AE4E22" w:rsidRPr="0018530F">
        <w:rPr>
          <w:rFonts w:asciiTheme="minorHAnsi" w:hAnsiTheme="minorHAnsi" w:cstheme="minorHAnsi"/>
          <w:lang w:eastAsia="zh-CN"/>
        </w:rPr>
        <w:t>he 8-hour O</w:t>
      </w:r>
      <w:r w:rsidR="00AE4E22" w:rsidRPr="0018530F">
        <w:rPr>
          <w:rFonts w:asciiTheme="minorHAnsi" w:hAnsiTheme="minorHAnsi" w:cstheme="minorHAnsi"/>
          <w:vertAlign w:val="subscript"/>
          <w:lang w:eastAsia="zh-CN"/>
        </w:rPr>
        <w:t>3</w:t>
      </w:r>
      <w:r w:rsidR="00AE4E22" w:rsidRPr="0018530F">
        <w:rPr>
          <w:rFonts w:asciiTheme="minorHAnsi" w:hAnsiTheme="minorHAnsi" w:cstheme="minorHAnsi"/>
          <w:lang w:eastAsia="zh-CN"/>
        </w:rPr>
        <w:t xml:space="preserve"> standard was only established in 2021</w:t>
      </w:r>
      <w:r w:rsidR="00556F37" w:rsidRPr="0018530F">
        <w:rPr>
          <w:rFonts w:asciiTheme="minorHAnsi" w:hAnsiTheme="minorHAnsi" w:cstheme="minorHAnsi"/>
          <w:lang w:eastAsia="zh-CN"/>
        </w:rPr>
        <w:t>, the long-term data for this new standard is back-calculated and present below</w:t>
      </w:r>
      <w:r w:rsidR="00AE4E22" w:rsidRPr="0018530F">
        <w:rPr>
          <w:rFonts w:asciiTheme="minorHAnsi" w:hAnsiTheme="minorHAnsi" w:cstheme="minorHAnsi"/>
          <w:lang w:eastAsia="zh-CN"/>
        </w:rPr>
        <w:t xml:space="preserve">. </w:t>
      </w:r>
      <w:r w:rsidR="00556F37" w:rsidRPr="0018530F">
        <w:rPr>
          <w:rFonts w:asciiTheme="minorHAnsi" w:hAnsiTheme="minorHAnsi" w:cstheme="minorHAnsi"/>
          <w:lang w:eastAsia="zh-CN"/>
        </w:rPr>
        <w:t xml:space="preserve"> </w:t>
      </w:r>
      <w:r w:rsidR="00F930E6" w:rsidRPr="0018530F">
        <w:rPr>
          <w:rFonts w:asciiTheme="minorHAnsi" w:hAnsiTheme="minorHAnsi" w:cstheme="minorHAnsi"/>
          <w:lang w:eastAsia="zh-CN"/>
        </w:rPr>
        <w:t>D</w:t>
      </w:r>
      <w:r w:rsidRPr="0018530F">
        <w:rPr>
          <w:rFonts w:asciiTheme="minorHAnsi" w:hAnsiTheme="minorHAnsi" w:cstheme="minorHAnsi"/>
          <w:lang w:eastAsia="zh-CN"/>
        </w:rPr>
        <w:t xml:space="preserve">aily maximum values are </w:t>
      </w:r>
      <w:r w:rsidR="00F930E6" w:rsidRPr="0018530F">
        <w:rPr>
          <w:rFonts w:asciiTheme="minorHAnsi" w:hAnsiTheme="minorHAnsi" w:cstheme="minorHAnsi"/>
          <w:lang w:eastAsia="zh-CN"/>
        </w:rPr>
        <w:t xml:space="preserve">also </w:t>
      </w:r>
      <w:r w:rsidRPr="0018530F">
        <w:rPr>
          <w:rFonts w:asciiTheme="minorHAnsi" w:hAnsiTheme="minorHAnsi" w:cstheme="minorHAnsi"/>
          <w:lang w:eastAsia="zh-CN"/>
        </w:rPr>
        <w:t>presented</w:t>
      </w:r>
      <w:r w:rsidR="00F930E6" w:rsidRPr="0018530F">
        <w:rPr>
          <w:rFonts w:asciiTheme="minorHAnsi" w:hAnsiTheme="minorHAnsi" w:cstheme="minorHAnsi"/>
          <w:lang w:eastAsia="zh-CN"/>
        </w:rPr>
        <w:t xml:space="preserve"> in the following tables</w:t>
      </w:r>
      <w:r w:rsidR="00D84301" w:rsidRPr="0018530F">
        <w:rPr>
          <w:rFonts w:asciiTheme="minorHAnsi" w:hAnsiTheme="minorHAnsi" w:cstheme="minorHAnsi"/>
          <w:lang w:eastAsia="zh-CN"/>
        </w:rPr>
        <w:t xml:space="preserve">. </w:t>
      </w:r>
    </w:p>
    <w:p w14:paraId="2D6A06F2" w14:textId="77777777" w:rsidR="00646711" w:rsidRPr="004E48C1" w:rsidRDefault="00646711" w:rsidP="00043BC8">
      <w:pPr>
        <w:pStyle w:val="Heading2"/>
        <w:spacing w:before="240"/>
        <w:rPr>
          <w:rFonts w:ascii="Arial" w:hAnsi="Arial" w:cs="Arial"/>
        </w:rPr>
      </w:pPr>
      <w:bookmarkStart w:id="113" w:name="_Toc326309835"/>
      <w:bookmarkStart w:id="114" w:name="_Toc107330950"/>
      <w:r w:rsidRPr="004E48C1">
        <w:rPr>
          <w:rFonts w:ascii="Arial" w:hAnsi="Arial" w:cs="Arial"/>
        </w:rPr>
        <w:t>Carbon monoxide</w:t>
      </w:r>
      <w:bookmarkEnd w:id="113"/>
      <w:bookmarkEnd w:id="114"/>
    </w:p>
    <w:p w14:paraId="57993E44" w14:textId="6DEEB463" w:rsidR="00646711" w:rsidRPr="0018530F" w:rsidRDefault="00646711" w:rsidP="0017097D">
      <w:pPr>
        <w:pStyle w:val="Caption"/>
        <w:rPr>
          <w:rFonts w:asciiTheme="minorHAnsi" w:hAnsiTheme="minorHAnsi" w:cstheme="minorHAnsi"/>
          <w:sz w:val="18"/>
        </w:rPr>
      </w:pPr>
      <w:bookmarkStart w:id="115" w:name="_Toc107330969"/>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15</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w:t>
      </w:r>
      <w:r w:rsidR="000A17F0" w:rsidRPr="0018530F">
        <w:rPr>
          <w:rFonts w:asciiTheme="minorHAnsi" w:hAnsiTheme="minorHAnsi" w:cstheme="minorHAnsi"/>
        </w:rPr>
        <w:t xml:space="preserve">ly maximum 8-hour CO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15"/>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CO Monash 2012 – 2021"/>
      </w:tblPr>
      <w:tblGrid>
        <w:gridCol w:w="708"/>
        <w:gridCol w:w="1084"/>
        <w:gridCol w:w="1277"/>
        <w:gridCol w:w="618"/>
        <w:gridCol w:w="942"/>
        <w:gridCol w:w="942"/>
        <w:gridCol w:w="942"/>
      </w:tblGrid>
      <w:tr w:rsidR="004F3F64" w:rsidRPr="0018530F" w14:paraId="4C876FF2" w14:textId="77777777" w:rsidTr="004F3F64">
        <w:trPr>
          <w:tblHeader/>
          <w:jc w:val="center"/>
        </w:trPr>
        <w:tc>
          <w:tcPr>
            <w:tcW w:w="708" w:type="dxa"/>
            <w:tcMar>
              <w:left w:w="57" w:type="dxa"/>
              <w:right w:w="57" w:type="dxa"/>
            </w:tcMar>
          </w:tcPr>
          <w:p w14:paraId="2CF69411" w14:textId="77777777" w:rsidR="004F3F64" w:rsidRPr="0018530F" w:rsidRDefault="004F3F64" w:rsidP="00246C3E">
            <w:pPr>
              <w:spacing w:after="0"/>
              <w:rPr>
                <w:rFonts w:asciiTheme="minorHAnsi" w:hAnsiTheme="minorHAnsi" w:cstheme="minorHAnsi"/>
                <w:sz w:val="20"/>
                <w:szCs w:val="20"/>
              </w:rPr>
            </w:pPr>
          </w:p>
          <w:p w14:paraId="0A9B101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79C519D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97E5FD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202FC79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6409022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48A4C6F8" w14:textId="77777777" w:rsidR="004F3F64" w:rsidRPr="0018530F" w:rsidRDefault="006576C8" w:rsidP="00246C3E">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471FD6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5412FBB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774F3DDF"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36057C2A"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0B791D52"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0667FE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7455B5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7ACF038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72C859B1"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B25C5ED"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4326DAD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44A6E18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51267C9D"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4F3F64" w:rsidRPr="0018530F" w14:paraId="0B8D92F2" w14:textId="77777777" w:rsidTr="004F3F64">
        <w:trPr>
          <w:tblHeader/>
          <w:jc w:val="center"/>
        </w:trPr>
        <w:tc>
          <w:tcPr>
            <w:tcW w:w="708" w:type="dxa"/>
            <w:tcMar>
              <w:left w:w="57" w:type="dxa"/>
              <w:right w:w="57" w:type="dxa"/>
            </w:tcMar>
          </w:tcPr>
          <w:p w14:paraId="5B594353"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2012</w:t>
            </w:r>
          </w:p>
        </w:tc>
        <w:tc>
          <w:tcPr>
            <w:tcW w:w="1084" w:type="dxa"/>
            <w:tcMar>
              <w:left w:w="57" w:type="dxa"/>
              <w:right w:w="57" w:type="dxa"/>
            </w:tcMar>
          </w:tcPr>
          <w:p w14:paraId="0A78B932"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99.7</w:t>
            </w:r>
          </w:p>
        </w:tc>
        <w:tc>
          <w:tcPr>
            <w:tcW w:w="1277" w:type="dxa"/>
            <w:tcMar>
              <w:left w:w="57" w:type="dxa"/>
              <w:right w:w="57" w:type="dxa"/>
            </w:tcMar>
          </w:tcPr>
          <w:p w14:paraId="5465782C"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3C014FD"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1.8</w:t>
            </w:r>
          </w:p>
        </w:tc>
        <w:tc>
          <w:tcPr>
            <w:tcW w:w="942" w:type="dxa"/>
            <w:tcMar>
              <w:left w:w="57" w:type="dxa"/>
              <w:right w:w="57" w:type="dxa"/>
            </w:tcMar>
          </w:tcPr>
          <w:p w14:paraId="0AF2020F"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0145AC41"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68EDF2E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18A4673A" w14:textId="77777777" w:rsidTr="004F3F64">
        <w:trPr>
          <w:tblHeader/>
          <w:jc w:val="center"/>
        </w:trPr>
        <w:tc>
          <w:tcPr>
            <w:tcW w:w="708" w:type="dxa"/>
            <w:tcMar>
              <w:left w:w="57" w:type="dxa"/>
              <w:right w:w="57" w:type="dxa"/>
            </w:tcMar>
          </w:tcPr>
          <w:p w14:paraId="514AFDDE"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84" w:type="dxa"/>
            <w:tcMar>
              <w:left w:w="57" w:type="dxa"/>
              <w:right w:w="57" w:type="dxa"/>
            </w:tcMar>
          </w:tcPr>
          <w:p w14:paraId="44FA1114"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95.9</w:t>
            </w:r>
          </w:p>
        </w:tc>
        <w:tc>
          <w:tcPr>
            <w:tcW w:w="1277" w:type="dxa"/>
            <w:tcMar>
              <w:left w:w="57" w:type="dxa"/>
              <w:right w:w="57" w:type="dxa"/>
            </w:tcMar>
          </w:tcPr>
          <w:p w14:paraId="486E0787"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023A906"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2.1</w:t>
            </w:r>
          </w:p>
        </w:tc>
        <w:tc>
          <w:tcPr>
            <w:tcW w:w="942" w:type="dxa"/>
            <w:tcMar>
              <w:left w:w="57" w:type="dxa"/>
              <w:right w:w="57" w:type="dxa"/>
            </w:tcMar>
          </w:tcPr>
          <w:p w14:paraId="331822FF" w14:textId="77777777" w:rsidR="004F3F64" w:rsidRPr="0018530F" w:rsidRDefault="004F3F64" w:rsidP="0095417B">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400365F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5D6C23C0"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62E92B69" w14:textId="77777777" w:rsidTr="004F3F64">
        <w:trPr>
          <w:tblHeader/>
          <w:jc w:val="center"/>
        </w:trPr>
        <w:tc>
          <w:tcPr>
            <w:tcW w:w="708" w:type="dxa"/>
            <w:tcMar>
              <w:left w:w="57" w:type="dxa"/>
              <w:right w:w="57" w:type="dxa"/>
            </w:tcMar>
          </w:tcPr>
          <w:p w14:paraId="7618D3D0"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3182D829"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94.0</w:t>
            </w:r>
          </w:p>
        </w:tc>
        <w:tc>
          <w:tcPr>
            <w:tcW w:w="1277" w:type="dxa"/>
            <w:tcMar>
              <w:left w:w="57" w:type="dxa"/>
              <w:right w:w="57" w:type="dxa"/>
            </w:tcMar>
          </w:tcPr>
          <w:p w14:paraId="03AB71A4"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33364C3"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1.8</w:t>
            </w:r>
          </w:p>
        </w:tc>
        <w:tc>
          <w:tcPr>
            <w:tcW w:w="942" w:type="dxa"/>
            <w:tcMar>
              <w:left w:w="57" w:type="dxa"/>
              <w:right w:w="57" w:type="dxa"/>
            </w:tcMar>
          </w:tcPr>
          <w:p w14:paraId="45AD71EB" w14:textId="77777777" w:rsidR="004F3F64" w:rsidRPr="0018530F" w:rsidRDefault="004F3F64" w:rsidP="0095417B">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29F81F7C"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0.7</w:t>
            </w:r>
          </w:p>
        </w:tc>
        <w:tc>
          <w:tcPr>
            <w:tcW w:w="942" w:type="dxa"/>
            <w:tcMar>
              <w:left w:w="57" w:type="dxa"/>
              <w:right w:w="57" w:type="dxa"/>
            </w:tcMar>
          </w:tcPr>
          <w:p w14:paraId="2EDCAD1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0.4</w:t>
            </w:r>
          </w:p>
        </w:tc>
      </w:tr>
      <w:tr w:rsidR="004F3F64" w:rsidRPr="0018530F" w14:paraId="43267A7F" w14:textId="77777777" w:rsidTr="004F3F64">
        <w:trPr>
          <w:tblHeader/>
          <w:jc w:val="center"/>
        </w:trPr>
        <w:tc>
          <w:tcPr>
            <w:tcW w:w="708" w:type="dxa"/>
            <w:tcMar>
              <w:left w:w="57" w:type="dxa"/>
              <w:right w:w="57" w:type="dxa"/>
            </w:tcMar>
          </w:tcPr>
          <w:p w14:paraId="2633561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1A7B000F"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94.8</w:t>
            </w:r>
          </w:p>
        </w:tc>
        <w:tc>
          <w:tcPr>
            <w:tcW w:w="1277" w:type="dxa"/>
            <w:tcMar>
              <w:left w:w="57" w:type="dxa"/>
              <w:right w:w="57" w:type="dxa"/>
            </w:tcMar>
          </w:tcPr>
          <w:p w14:paraId="7BBE0667"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4089E25"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1.9</w:t>
            </w:r>
          </w:p>
        </w:tc>
        <w:tc>
          <w:tcPr>
            <w:tcW w:w="942" w:type="dxa"/>
            <w:tcMar>
              <w:left w:w="57" w:type="dxa"/>
              <w:right w:w="57" w:type="dxa"/>
            </w:tcMar>
          </w:tcPr>
          <w:p w14:paraId="19A7CDAE"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558A56B0"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372C8CE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4FDF36E9" w14:textId="77777777" w:rsidTr="004F3F64">
        <w:trPr>
          <w:tblHeader/>
          <w:jc w:val="center"/>
        </w:trPr>
        <w:tc>
          <w:tcPr>
            <w:tcW w:w="708" w:type="dxa"/>
            <w:tcMar>
              <w:left w:w="57" w:type="dxa"/>
              <w:right w:w="57" w:type="dxa"/>
            </w:tcMar>
          </w:tcPr>
          <w:p w14:paraId="3636284A"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56B463AA"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61606738"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A64AFDA"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1.7</w:t>
            </w:r>
          </w:p>
        </w:tc>
        <w:tc>
          <w:tcPr>
            <w:tcW w:w="942" w:type="dxa"/>
            <w:tcMar>
              <w:left w:w="57" w:type="dxa"/>
              <w:right w:w="57" w:type="dxa"/>
            </w:tcMar>
          </w:tcPr>
          <w:p w14:paraId="13BB163D"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942" w:type="dxa"/>
            <w:tcMar>
              <w:left w:w="57" w:type="dxa"/>
              <w:right w:w="57" w:type="dxa"/>
            </w:tcMar>
          </w:tcPr>
          <w:p w14:paraId="0B50E60C"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39962391"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4F3F64" w:rsidRPr="0018530F" w14:paraId="2249C80A" w14:textId="77777777" w:rsidTr="004F3F64">
        <w:trPr>
          <w:tblHeader/>
          <w:jc w:val="center"/>
        </w:trPr>
        <w:tc>
          <w:tcPr>
            <w:tcW w:w="708" w:type="dxa"/>
            <w:tcMar>
              <w:left w:w="57" w:type="dxa"/>
              <w:right w:w="57" w:type="dxa"/>
            </w:tcMar>
          </w:tcPr>
          <w:p w14:paraId="414A5C31"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5CBF8B95"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95.4</w:t>
            </w:r>
          </w:p>
        </w:tc>
        <w:tc>
          <w:tcPr>
            <w:tcW w:w="1277" w:type="dxa"/>
            <w:tcMar>
              <w:left w:w="57" w:type="dxa"/>
              <w:right w:w="57" w:type="dxa"/>
            </w:tcMar>
          </w:tcPr>
          <w:p w14:paraId="3B5AAD6B"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0BBB6FE" w14:textId="77777777" w:rsidR="004F3F64" w:rsidRPr="0018530F" w:rsidRDefault="004F3F64" w:rsidP="008B1402">
            <w:pPr>
              <w:spacing w:after="0"/>
              <w:rPr>
                <w:rFonts w:asciiTheme="minorHAnsi" w:hAnsiTheme="minorHAnsi" w:cstheme="minorHAnsi"/>
                <w:sz w:val="20"/>
                <w:szCs w:val="20"/>
              </w:rPr>
            </w:pPr>
            <w:r w:rsidRPr="0018530F">
              <w:rPr>
                <w:rFonts w:asciiTheme="minorHAnsi" w:hAnsiTheme="minorHAnsi" w:cstheme="minorHAnsi"/>
                <w:sz w:val="20"/>
                <w:szCs w:val="20"/>
              </w:rPr>
              <w:t>1.6</w:t>
            </w:r>
          </w:p>
        </w:tc>
        <w:tc>
          <w:tcPr>
            <w:tcW w:w="942" w:type="dxa"/>
            <w:tcMar>
              <w:left w:w="57" w:type="dxa"/>
              <w:right w:w="57" w:type="dxa"/>
            </w:tcMar>
          </w:tcPr>
          <w:p w14:paraId="5C67EEEF"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1A463DAA" w14:textId="77777777" w:rsidR="004F3F64" w:rsidRPr="0018530F" w:rsidRDefault="004F3F64" w:rsidP="00AA496F">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13B85962" w14:textId="77777777" w:rsidR="004F3F64" w:rsidRPr="0018530F" w:rsidRDefault="004F3F64"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F60633" w:rsidRPr="0018530F" w14:paraId="16C706F3" w14:textId="77777777" w:rsidTr="004F3F64">
        <w:trPr>
          <w:tblHeader/>
          <w:jc w:val="center"/>
        </w:trPr>
        <w:tc>
          <w:tcPr>
            <w:tcW w:w="708" w:type="dxa"/>
            <w:tcMar>
              <w:left w:w="57" w:type="dxa"/>
              <w:right w:w="57" w:type="dxa"/>
            </w:tcMar>
          </w:tcPr>
          <w:p w14:paraId="038BED65" w14:textId="77777777" w:rsidR="00F60633" w:rsidRPr="0018530F" w:rsidRDefault="00F902CC" w:rsidP="00246C3E">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2A1EF34A"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92.3</w:t>
            </w:r>
          </w:p>
        </w:tc>
        <w:tc>
          <w:tcPr>
            <w:tcW w:w="1277" w:type="dxa"/>
            <w:tcMar>
              <w:left w:w="57" w:type="dxa"/>
              <w:right w:w="57" w:type="dxa"/>
            </w:tcMar>
          </w:tcPr>
          <w:p w14:paraId="00682F2F" w14:textId="77777777" w:rsidR="00F60633" w:rsidRPr="0018530F" w:rsidRDefault="00F60633"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7E6D49F" w14:textId="77777777" w:rsidR="00F60633" w:rsidRPr="0018530F" w:rsidRDefault="00D11B0B" w:rsidP="008B1402">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2D77BA98" w14:textId="77777777" w:rsidR="00F60633" w:rsidRPr="0018530F" w:rsidRDefault="00D11B0B" w:rsidP="00AA496F">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653E317B" w14:textId="77777777" w:rsidR="00F60633" w:rsidRPr="0018530F" w:rsidRDefault="00D11B0B" w:rsidP="00AA496F">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1DFD3AD7"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F902CC" w:rsidRPr="0018530F" w14:paraId="3F64FB6F" w14:textId="77777777" w:rsidTr="004F3F64">
        <w:trPr>
          <w:tblHeader/>
          <w:jc w:val="center"/>
        </w:trPr>
        <w:tc>
          <w:tcPr>
            <w:tcW w:w="708" w:type="dxa"/>
            <w:tcMar>
              <w:left w:w="57" w:type="dxa"/>
              <w:right w:w="57" w:type="dxa"/>
            </w:tcMar>
          </w:tcPr>
          <w:p w14:paraId="6C625EA2" w14:textId="5176170F" w:rsidR="00F902CC" w:rsidRPr="0018530F" w:rsidRDefault="00995F7B" w:rsidP="00246C3E">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14D55C33" w14:textId="77777777" w:rsidR="00F902CC" w:rsidRPr="0018530F" w:rsidRDefault="006A0E42" w:rsidP="00246C3E">
            <w:pPr>
              <w:spacing w:after="0"/>
              <w:rPr>
                <w:rFonts w:asciiTheme="minorHAnsi" w:hAnsiTheme="minorHAnsi" w:cstheme="minorHAnsi"/>
                <w:sz w:val="20"/>
                <w:szCs w:val="20"/>
              </w:rPr>
            </w:pPr>
            <w:r w:rsidRPr="0018530F">
              <w:rPr>
                <w:rFonts w:asciiTheme="minorHAnsi" w:hAnsiTheme="minorHAnsi" w:cstheme="minorHAnsi"/>
                <w:sz w:val="20"/>
                <w:szCs w:val="20"/>
              </w:rPr>
              <w:t>72.1</w:t>
            </w:r>
          </w:p>
        </w:tc>
        <w:tc>
          <w:tcPr>
            <w:tcW w:w="1277" w:type="dxa"/>
            <w:tcMar>
              <w:left w:w="57" w:type="dxa"/>
              <w:right w:w="57" w:type="dxa"/>
            </w:tcMar>
          </w:tcPr>
          <w:p w14:paraId="583EC101" w14:textId="77777777" w:rsidR="00F902CC" w:rsidRPr="0018530F" w:rsidRDefault="006A0E42" w:rsidP="00246C3E">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618" w:type="dxa"/>
            <w:tcMar>
              <w:left w:w="57" w:type="dxa"/>
              <w:right w:w="57" w:type="dxa"/>
            </w:tcMar>
          </w:tcPr>
          <w:p w14:paraId="7A7F3134" w14:textId="77777777" w:rsidR="00F902CC" w:rsidRPr="0018530F" w:rsidRDefault="00B53A5B" w:rsidP="008B1402">
            <w:pPr>
              <w:spacing w:after="0"/>
              <w:rPr>
                <w:rFonts w:asciiTheme="minorHAnsi" w:hAnsiTheme="minorHAnsi" w:cstheme="minorHAnsi"/>
                <w:sz w:val="20"/>
                <w:szCs w:val="20"/>
              </w:rPr>
            </w:pPr>
            <w:r w:rsidRPr="0018530F">
              <w:rPr>
                <w:rFonts w:asciiTheme="minorHAnsi" w:hAnsiTheme="minorHAnsi" w:cstheme="minorHAnsi"/>
                <w:sz w:val="20"/>
                <w:szCs w:val="20"/>
              </w:rPr>
              <w:t>12.4</w:t>
            </w:r>
          </w:p>
        </w:tc>
        <w:tc>
          <w:tcPr>
            <w:tcW w:w="942" w:type="dxa"/>
            <w:tcMar>
              <w:left w:w="57" w:type="dxa"/>
              <w:right w:w="57" w:type="dxa"/>
            </w:tcMar>
          </w:tcPr>
          <w:p w14:paraId="7C8FA307" w14:textId="77777777" w:rsidR="00F902CC" w:rsidRPr="0018530F" w:rsidRDefault="00B53A5B" w:rsidP="00AA496F">
            <w:pPr>
              <w:spacing w:after="0"/>
              <w:rPr>
                <w:rFonts w:asciiTheme="minorHAnsi" w:hAnsiTheme="minorHAnsi" w:cstheme="minorHAnsi"/>
                <w:sz w:val="20"/>
                <w:szCs w:val="20"/>
              </w:rPr>
            </w:pPr>
            <w:r w:rsidRPr="0018530F">
              <w:rPr>
                <w:rFonts w:asciiTheme="minorHAnsi" w:hAnsiTheme="minorHAnsi" w:cstheme="minorHAnsi"/>
                <w:sz w:val="20"/>
                <w:szCs w:val="20"/>
              </w:rPr>
              <w:t>1.1</w:t>
            </w:r>
          </w:p>
        </w:tc>
        <w:tc>
          <w:tcPr>
            <w:tcW w:w="942" w:type="dxa"/>
            <w:tcMar>
              <w:left w:w="57" w:type="dxa"/>
              <w:right w:w="57" w:type="dxa"/>
            </w:tcMar>
          </w:tcPr>
          <w:p w14:paraId="2D6E4F96" w14:textId="77777777" w:rsidR="00F902CC" w:rsidRPr="0018530F" w:rsidRDefault="00B53A5B" w:rsidP="00AA496F">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7BEFF3B2"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0.1</w:t>
            </w:r>
          </w:p>
        </w:tc>
      </w:tr>
      <w:tr w:rsidR="00F1096E" w:rsidRPr="0018530F" w14:paraId="489878A3" w14:textId="77777777" w:rsidTr="004F3F64">
        <w:trPr>
          <w:tblHeader/>
          <w:jc w:val="center"/>
        </w:trPr>
        <w:tc>
          <w:tcPr>
            <w:tcW w:w="708" w:type="dxa"/>
            <w:tcMar>
              <w:left w:w="57" w:type="dxa"/>
              <w:right w:w="57" w:type="dxa"/>
            </w:tcMar>
          </w:tcPr>
          <w:p w14:paraId="3F7B2565" w14:textId="00491BA2" w:rsidR="00F1096E" w:rsidRPr="0018530F" w:rsidRDefault="00F1096E" w:rsidP="00246C3E">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72566F7A" w14:textId="4E9AE35D" w:rsidR="00F1096E" w:rsidRPr="0018530F" w:rsidRDefault="00401823" w:rsidP="00246C3E">
            <w:pPr>
              <w:spacing w:after="0"/>
              <w:rPr>
                <w:rFonts w:asciiTheme="minorHAnsi" w:hAnsiTheme="minorHAnsi" w:cstheme="minorHAnsi"/>
                <w:sz w:val="20"/>
                <w:szCs w:val="20"/>
              </w:rPr>
            </w:pPr>
            <w:r w:rsidRPr="0018530F">
              <w:rPr>
                <w:rFonts w:asciiTheme="minorHAnsi" w:hAnsiTheme="minorHAnsi" w:cstheme="minorHAnsi"/>
                <w:sz w:val="20"/>
                <w:szCs w:val="20"/>
              </w:rPr>
              <w:t>94.9</w:t>
            </w:r>
          </w:p>
        </w:tc>
        <w:tc>
          <w:tcPr>
            <w:tcW w:w="1277" w:type="dxa"/>
            <w:tcMar>
              <w:left w:w="57" w:type="dxa"/>
              <w:right w:w="57" w:type="dxa"/>
            </w:tcMar>
          </w:tcPr>
          <w:p w14:paraId="78FF88B6" w14:textId="27114965" w:rsidR="00F1096E" w:rsidRPr="0018530F" w:rsidRDefault="00401823" w:rsidP="00246C3E">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618" w:type="dxa"/>
            <w:tcMar>
              <w:left w:w="57" w:type="dxa"/>
              <w:right w:w="57" w:type="dxa"/>
            </w:tcMar>
          </w:tcPr>
          <w:p w14:paraId="7E2CB5CF" w14:textId="3B1D98AD" w:rsidR="00F1096E" w:rsidRPr="0018530F" w:rsidRDefault="001D482D" w:rsidP="008B1402">
            <w:pPr>
              <w:spacing w:after="0"/>
              <w:rPr>
                <w:rFonts w:asciiTheme="minorHAnsi" w:hAnsiTheme="minorHAnsi" w:cstheme="minorHAnsi"/>
                <w:sz w:val="20"/>
                <w:szCs w:val="20"/>
              </w:rPr>
            </w:pPr>
            <w:r w:rsidRPr="0018530F">
              <w:rPr>
                <w:rFonts w:asciiTheme="minorHAnsi" w:hAnsiTheme="minorHAnsi" w:cstheme="minorHAnsi"/>
                <w:sz w:val="20"/>
                <w:szCs w:val="20"/>
              </w:rPr>
              <w:t>22.0</w:t>
            </w:r>
          </w:p>
        </w:tc>
        <w:tc>
          <w:tcPr>
            <w:tcW w:w="942" w:type="dxa"/>
            <w:tcMar>
              <w:left w:w="57" w:type="dxa"/>
              <w:right w:w="57" w:type="dxa"/>
            </w:tcMar>
          </w:tcPr>
          <w:p w14:paraId="1447C49B" w14:textId="5FE90EC7" w:rsidR="00F1096E" w:rsidRPr="0018530F" w:rsidRDefault="001D482D" w:rsidP="00AA496F">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204E3245" w14:textId="5A821DFF" w:rsidR="00F1096E" w:rsidRPr="0018530F" w:rsidRDefault="001D482D" w:rsidP="00AA496F">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72EB513D" w14:textId="1A056EBD" w:rsidR="00F1096E" w:rsidRPr="0018530F" w:rsidRDefault="001D482D" w:rsidP="00246C3E">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51203E" w:rsidRPr="0018530F" w14:paraId="45FE3379" w14:textId="77777777" w:rsidTr="004F3F64">
        <w:trPr>
          <w:tblHeader/>
          <w:jc w:val="center"/>
        </w:trPr>
        <w:tc>
          <w:tcPr>
            <w:tcW w:w="708" w:type="dxa"/>
            <w:tcMar>
              <w:left w:w="57" w:type="dxa"/>
              <w:right w:w="57" w:type="dxa"/>
            </w:tcMar>
          </w:tcPr>
          <w:p w14:paraId="4C19695E" w14:textId="1876BC30" w:rsidR="0051203E" w:rsidRPr="0018530F" w:rsidRDefault="0051203E" w:rsidP="00246C3E">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05EC1C09" w14:textId="28FC6455" w:rsidR="0051203E" w:rsidRPr="0018530F" w:rsidRDefault="00417830" w:rsidP="00246C3E">
            <w:pPr>
              <w:spacing w:after="0"/>
              <w:rPr>
                <w:rFonts w:asciiTheme="minorHAnsi" w:hAnsiTheme="minorHAnsi" w:cstheme="minorHAnsi"/>
                <w:sz w:val="20"/>
                <w:szCs w:val="20"/>
              </w:rPr>
            </w:pPr>
            <w:r w:rsidRPr="0018530F">
              <w:rPr>
                <w:rFonts w:asciiTheme="minorHAnsi" w:hAnsiTheme="minorHAnsi" w:cstheme="minorHAnsi"/>
                <w:sz w:val="20"/>
                <w:szCs w:val="20"/>
              </w:rPr>
              <w:t>88.2</w:t>
            </w:r>
          </w:p>
        </w:tc>
        <w:tc>
          <w:tcPr>
            <w:tcW w:w="1277" w:type="dxa"/>
            <w:tcMar>
              <w:left w:w="57" w:type="dxa"/>
              <w:right w:w="57" w:type="dxa"/>
            </w:tcMar>
          </w:tcPr>
          <w:p w14:paraId="4DFC336D" w14:textId="1E1E2EBE" w:rsidR="0051203E" w:rsidRPr="0018530F" w:rsidRDefault="0051203E"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F4DB23D" w14:textId="634F4D88" w:rsidR="0051203E" w:rsidRPr="0018530F" w:rsidRDefault="00AE4E22" w:rsidP="008B1402">
            <w:pPr>
              <w:spacing w:after="0"/>
              <w:rPr>
                <w:rFonts w:asciiTheme="minorHAnsi" w:hAnsiTheme="minorHAnsi" w:cstheme="minorHAnsi"/>
                <w:sz w:val="20"/>
                <w:szCs w:val="20"/>
              </w:rPr>
            </w:pPr>
            <w:r w:rsidRPr="0018530F">
              <w:rPr>
                <w:rFonts w:asciiTheme="minorHAnsi" w:hAnsiTheme="minorHAnsi" w:cstheme="minorHAnsi"/>
                <w:sz w:val="20"/>
                <w:szCs w:val="20"/>
              </w:rPr>
              <w:t>1.3</w:t>
            </w:r>
          </w:p>
        </w:tc>
        <w:tc>
          <w:tcPr>
            <w:tcW w:w="942" w:type="dxa"/>
            <w:tcMar>
              <w:left w:w="57" w:type="dxa"/>
              <w:right w:w="57" w:type="dxa"/>
            </w:tcMar>
          </w:tcPr>
          <w:p w14:paraId="42BBBF9A" w14:textId="1B7DB44D" w:rsidR="0051203E" w:rsidRPr="0018530F" w:rsidRDefault="00AE4E22" w:rsidP="00AA496F">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942" w:type="dxa"/>
            <w:tcMar>
              <w:left w:w="57" w:type="dxa"/>
              <w:right w:w="57" w:type="dxa"/>
            </w:tcMar>
          </w:tcPr>
          <w:p w14:paraId="37B250EF" w14:textId="77DF9489" w:rsidR="0051203E" w:rsidRPr="0018530F" w:rsidRDefault="00AE4E22" w:rsidP="00AA496F">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4ED7C06F" w14:textId="4D48AB47" w:rsidR="0051203E" w:rsidRPr="0018530F" w:rsidRDefault="00AE4E22" w:rsidP="00246C3E">
            <w:pPr>
              <w:spacing w:after="0"/>
              <w:rPr>
                <w:rFonts w:asciiTheme="minorHAnsi" w:hAnsiTheme="minorHAnsi" w:cstheme="minorHAnsi"/>
                <w:sz w:val="20"/>
                <w:szCs w:val="20"/>
              </w:rPr>
            </w:pPr>
            <w:r w:rsidRPr="0018530F">
              <w:rPr>
                <w:rFonts w:asciiTheme="minorHAnsi" w:hAnsiTheme="minorHAnsi" w:cstheme="minorHAnsi"/>
                <w:sz w:val="20"/>
                <w:szCs w:val="20"/>
              </w:rPr>
              <w:t>0.1</w:t>
            </w:r>
          </w:p>
        </w:tc>
      </w:tr>
    </w:tbl>
    <w:p w14:paraId="200EB043" w14:textId="77777777" w:rsidR="00A15ECA" w:rsidRPr="0018530F" w:rsidRDefault="00A15ECA" w:rsidP="00864091">
      <w:pPr>
        <w:rPr>
          <w:rFonts w:asciiTheme="minorHAnsi" w:hAnsiTheme="minorHAnsi" w:cstheme="minorHAnsi"/>
          <w:noProof/>
          <w:sz w:val="2"/>
          <w:lang w:eastAsia="en-AU"/>
        </w:rPr>
      </w:pPr>
      <w:bookmarkStart w:id="116" w:name="_Ref293910808"/>
      <w:bookmarkStart w:id="117" w:name="_Ref356375320"/>
      <w:bookmarkStart w:id="118" w:name="_Ref290275680"/>
    </w:p>
    <w:p w14:paraId="6E8CB322" w14:textId="61353B5C" w:rsidR="00864091" w:rsidRPr="0018530F" w:rsidRDefault="00043BC8" w:rsidP="00864091">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11173182" wp14:editId="1A205C15">
            <wp:extent cx="6195600" cy="3780000"/>
            <wp:effectExtent l="0" t="0" r="0" b="0"/>
            <wp:docPr id="9" name="Picture 9" descr="Statistical summary for daily maximum 8-hour CO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atistical summary for daily maximum 8-hour CO Monash 2012 –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26C1136B" w14:textId="2CD1A6FC" w:rsidR="00646711" w:rsidRPr="0018530F" w:rsidRDefault="00646711" w:rsidP="00864091">
      <w:pPr>
        <w:pStyle w:val="Caption"/>
        <w:rPr>
          <w:rFonts w:asciiTheme="minorHAnsi" w:hAnsiTheme="minorHAnsi" w:cstheme="minorHAnsi"/>
        </w:rPr>
      </w:pPr>
      <w:bookmarkStart w:id="119" w:name="_Toc107330995"/>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14</w:t>
      </w:r>
      <w:r w:rsidR="00D3722B" w:rsidRPr="0018530F">
        <w:rPr>
          <w:rFonts w:asciiTheme="minorHAnsi" w:hAnsiTheme="minorHAnsi" w:cstheme="minorHAnsi"/>
          <w:noProof/>
        </w:rPr>
        <w:fldChar w:fldCharType="end"/>
      </w:r>
      <w:bookmarkEnd w:id="116"/>
      <w:bookmarkEnd w:id="117"/>
      <w:r w:rsidRPr="0018530F">
        <w:rPr>
          <w:rFonts w:asciiTheme="minorHAnsi" w:hAnsiTheme="minorHAnsi" w:cstheme="minorHAnsi"/>
        </w:rPr>
        <w:t xml:space="preserve">: </w:t>
      </w:r>
      <w:bookmarkEnd w:id="118"/>
      <w:r w:rsidRPr="0018530F">
        <w:rPr>
          <w:rFonts w:asciiTheme="minorHAnsi" w:hAnsiTheme="minorHAnsi" w:cstheme="minorHAnsi"/>
        </w:rPr>
        <w:t xml:space="preserve">Statistical summary for daily maximum 8-hour CO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19"/>
    </w:p>
    <w:p w14:paraId="5812B148" w14:textId="1763CB0E" w:rsidR="004000DD" w:rsidRPr="0018530F" w:rsidRDefault="004000DD" w:rsidP="004000DD">
      <w:pPr>
        <w:pStyle w:val="Caption"/>
        <w:rPr>
          <w:rFonts w:asciiTheme="minorHAnsi" w:hAnsiTheme="minorHAnsi" w:cstheme="minorHAnsi"/>
        </w:rPr>
      </w:pPr>
      <w:bookmarkStart w:id="120" w:name="_Toc107330970"/>
      <w:r w:rsidRPr="0018530F">
        <w:rPr>
          <w:rFonts w:asciiTheme="minorHAnsi" w:hAnsiTheme="minorHAnsi" w:cstheme="minorHAnsi"/>
        </w:rPr>
        <w:lastRenderedPageBreak/>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16</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w:t>
      </w:r>
      <w:r w:rsidR="007B2FD0" w:rsidRPr="0018530F">
        <w:rPr>
          <w:rFonts w:asciiTheme="minorHAnsi" w:hAnsiTheme="minorHAnsi" w:cstheme="minorHAnsi"/>
        </w:rPr>
        <w:t>ly maximum 8-hour CO Florey 2014</w:t>
      </w:r>
      <w:r w:rsidRPr="0018530F">
        <w:rPr>
          <w:rFonts w:asciiTheme="minorHAnsi" w:hAnsiTheme="minorHAnsi" w:cstheme="minorHAnsi"/>
        </w:rPr>
        <w:t xml:space="preserve"> – </w:t>
      </w:r>
      <w:r w:rsidR="00AC6480" w:rsidRPr="0018530F">
        <w:rPr>
          <w:rFonts w:asciiTheme="minorHAnsi" w:hAnsiTheme="minorHAnsi" w:cstheme="minorHAnsi"/>
        </w:rPr>
        <w:t>2021</w:t>
      </w:r>
      <w:bookmarkEnd w:id="120"/>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CO Florey 2014 – 2021"/>
      </w:tblPr>
      <w:tblGrid>
        <w:gridCol w:w="708"/>
        <w:gridCol w:w="1084"/>
        <w:gridCol w:w="1277"/>
        <w:gridCol w:w="618"/>
        <w:gridCol w:w="942"/>
        <w:gridCol w:w="942"/>
        <w:gridCol w:w="942"/>
      </w:tblGrid>
      <w:tr w:rsidR="004F3F64" w:rsidRPr="0018530F" w14:paraId="72AF46C0" w14:textId="77777777" w:rsidTr="004F3F64">
        <w:trPr>
          <w:tblHeader/>
          <w:jc w:val="center"/>
        </w:trPr>
        <w:tc>
          <w:tcPr>
            <w:tcW w:w="708" w:type="dxa"/>
            <w:tcMar>
              <w:left w:w="57" w:type="dxa"/>
              <w:right w:w="57" w:type="dxa"/>
            </w:tcMar>
          </w:tcPr>
          <w:p w14:paraId="602806F3" w14:textId="77777777" w:rsidR="004F3F64" w:rsidRPr="0018530F" w:rsidRDefault="004F3F64" w:rsidP="004000DD">
            <w:pPr>
              <w:spacing w:after="0"/>
              <w:rPr>
                <w:rFonts w:asciiTheme="minorHAnsi" w:hAnsiTheme="minorHAnsi" w:cstheme="minorHAnsi"/>
                <w:sz w:val="20"/>
                <w:szCs w:val="20"/>
              </w:rPr>
            </w:pPr>
            <w:bookmarkStart w:id="121" w:name="_Toc326309836"/>
          </w:p>
          <w:p w14:paraId="7A9F726A"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51F53A0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47C0F42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5062E6B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7D3ABC72"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515C4ECF" w14:textId="77777777" w:rsidR="004F3F64" w:rsidRPr="0018530F" w:rsidRDefault="006576C8" w:rsidP="004000DD">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5D483C88"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3747055F"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3AA5F0C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0B136913"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02B2C2C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1EE689E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D4565AC"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3A5A408A"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336ACBC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319068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121C7CCE"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9ECA5C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6A1A7C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4F3F64" w:rsidRPr="0018530F" w14:paraId="6884EE69" w14:textId="77777777" w:rsidTr="004F3F64">
        <w:trPr>
          <w:tblHeader/>
          <w:jc w:val="center"/>
        </w:trPr>
        <w:tc>
          <w:tcPr>
            <w:tcW w:w="708" w:type="dxa"/>
            <w:tcMar>
              <w:left w:w="57" w:type="dxa"/>
              <w:right w:w="57" w:type="dxa"/>
            </w:tcMar>
          </w:tcPr>
          <w:p w14:paraId="493A2770"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5707DEE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79.2</w:t>
            </w:r>
          </w:p>
        </w:tc>
        <w:tc>
          <w:tcPr>
            <w:tcW w:w="1277" w:type="dxa"/>
            <w:tcMar>
              <w:left w:w="57" w:type="dxa"/>
              <w:right w:w="57" w:type="dxa"/>
            </w:tcMar>
          </w:tcPr>
          <w:p w14:paraId="63FF67B6"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83A8D81"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2.2</w:t>
            </w:r>
          </w:p>
        </w:tc>
        <w:tc>
          <w:tcPr>
            <w:tcW w:w="942" w:type="dxa"/>
            <w:tcMar>
              <w:left w:w="57" w:type="dxa"/>
              <w:right w:w="57" w:type="dxa"/>
            </w:tcMar>
          </w:tcPr>
          <w:p w14:paraId="59536647" w14:textId="77777777" w:rsidR="004F3F64" w:rsidRPr="0018530F" w:rsidRDefault="004F3F64" w:rsidP="006560ED">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6F87988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0.7</w:t>
            </w:r>
          </w:p>
        </w:tc>
        <w:tc>
          <w:tcPr>
            <w:tcW w:w="942" w:type="dxa"/>
            <w:tcMar>
              <w:left w:w="57" w:type="dxa"/>
              <w:right w:w="57" w:type="dxa"/>
            </w:tcMar>
          </w:tcPr>
          <w:p w14:paraId="3FF30148"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022FEEF0" w14:textId="77777777" w:rsidTr="004F3F64">
        <w:trPr>
          <w:tblHeader/>
          <w:jc w:val="center"/>
        </w:trPr>
        <w:tc>
          <w:tcPr>
            <w:tcW w:w="708" w:type="dxa"/>
            <w:tcMar>
              <w:left w:w="57" w:type="dxa"/>
              <w:right w:w="57" w:type="dxa"/>
            </w:tcMar>
          </w:tcPr>
          <w:p w14:paraId="4EBB2861"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7D090333"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94.9</w:t>
            </w:r>
          </w:p>
        </w:tc>
        <w:tc>
          <w:tcPr>
            <w:tcW w:w="1277" w:type="dxa"/>
            <w:tcMar>
              <w:left w:w="57" w:type="dxa"/>
              <w:right w:w="57" w:type="dxa"/>
            </w:tcMar>
          </w:tcPr>
          <w:p w14:paraId="5DCCC64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3E01460"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w:t>
            </w:r>
          </w:p>
        </w:tc>
        <w:tc>
          <w:tcPr>
            <w:tcW w:w="942" w:type="dxa"/>
            <w:tcMar>
              <w:left w:w="57" w:type="dxa"/>
              <w:right w:w="57" w:type="dxa"/>
            </w:tcMar>
          </w:tcPr>
          <w:p w14:paraId="167A544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6E002AD7"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17786E66"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0863B938" w14:textId="77777777" w:rsidTr="004F3F64">
        <w:trPr>
          <w:tblHeader/>
          <w:jc w:val="center"/>
        </w:trPr>
        <w:tc>
          <w:tcPr>
            <w:tcW w:w="708" w:type="dxa"/>
            <w:tcMar>
              <w:left w:w="57" w:type="dxa"/>
              <w:right w:w="57" w:type="dxa"/>
            </w:tcMar>
          </w:tcPr>
          <w:p w14:paraId="03EE234A"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61CC86E7"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7E604584"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E57C24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1.9</w:t>
            </w:r>
          </w:p>
        </w:tc>
        <w:tc>
          <w:tcPr>
            <w:tcW w:w="942" w:type="dxa"/>
            <w:tcMar>
              <w:left w:w="57" w:type="dxa"/>
              <w:right w:w="57" w:type="dxa"/>
            </w:tcMar>
          </w:tcPr>
          <w:p w14:paraId="17C5ECC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1F1A2C5F"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4A24FF52"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4F3F64" w:rsidRPr="0018530F" w14:paraId="79335FAD" w14:textId="77777777" w:rsidTr="004F3F64">
        <w:trPr>
          <w:tblHeader/>
          <w:jc w:val="center"/>
        </w:trPr>
        <w:tc>
          <w:tcPr>
            <w:tcW w:w="708" w:type="dxa"/>
            <w:tcMar>
              <w:left w:w="57" w:type="dxa"/>
              <w:right w:w="57" w:type="dxa"/>
            </w:tcMar>
          </w:tcPr>
          <w:p w14:paraId="74C5574E"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51B353D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67A4D099"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8E367D5"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1.8</w:t>
            </w:r>
          </w:p>
        </w:tc>
        <w:tc>
          <w:tcPr>
            <w:tcW w:w="942" w:type="dxa"/>
            <w:tcMar>
              <w:left w:w="57" w:type="dxa"/>
              <w:right w:w="57" w:type="dxa"/>
            </w:tcMar>
          </w:tcPr>
          <w:p w14:paraId="07131F96"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1.4</w:t>
            </w:r>
          </w:p>
        </w:tc>
        <w:tc>
          <w:tcPr>
            <w:tcW w:w="942" w:type="dxa"/>
            <w:tcMar>
              <w:left w:w="57" w:type="dxa"/>
              <w:right w:w="57" w:type="dxa"/>
            </w:tcMar>
          </w:tcPr>
          <w:p w14:paraId="03AF82BB"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7F36ED1D" w14:textId="77777777" w:rsidR="004F3F64" w:rsidRPr="0018530F" w:rsidRDefault="004F3F64" w:rsidP="004000DD">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r w:rsidR="00F60633" w:rsidRPr="0018530F" w14:paraId="1ED18904" w14:textId="77777777" w:rsidTr="004F3F64">
        <w:trPr>
          <w:tblHeader/>
          <w:jc w:val="center"/>
        </w:trPr>
        <w:tc>
          <w:tcPr>
            <w:tcW w:w="708" w:type="dxa"/>
            <w:tcMar>
              <w:left w:w="57" w:type="dxa"/>
              <w:right w:w="57" w:type="dxa"/>
            </w:tcMar>
          </w:tcPr>
          <w:p w14:paraId="42EA70A6" w14:textId="77777777" w:rsidR="00F60633" w:rsidRPr="0018530F" w:rsidRDefault="00F902CC" w:rsidP="004000DD">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36F07370" w14:textId="77777777" w:rsidR="00F60633" w:rsidRPr="0018530F" w:rsidRDefault="008868A2" w:rsidP="004000DD">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41894F14"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BAB7F5E"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1.5</w:t>
            </w:r>
          </w:p>
        </w:tc>
        <w:tc>
          <w:tcPr>
            <w:tcW w:w="942" w:type="dxa"/>
            <w:tcMar>
              <w:left w:w="57" w:type="dxa"/>
              <w:right w:w="57" w:type="dxa"/>
            </w:tcMar>
          </w:tcPr>
          <w:p w14:paraId="0D420F78"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1.1</w:t>
            </w:r>
          </w:p>
        </w:tc>
        <w:tc>
          <w:tcPr>
            <w:tcW w:w="942" w:type="dxa"/>
            <w:tcMar>
              <w:left w:w="57" w:type="dxa"/>
              <w:right w:w="57" w:type="dxa"/>
            </w:tcMar>
          </w:tcPr>
          <w:p w14:paraId="3A582BA9"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0.5</w:t>
            </w:r>
          </w:p>
        </w:tc>
        <w:tc>
          <w:tcPr>
            <w:tcW w:w="942" w:type="dxa"/>
            <w:tcMar>
              <w:left w:w="57" w:type="dxa"/>
              <w:right w:w="57" w:type="dxa"/>
            </w:tcMar>
          </w:tcPr>
          <w:p w14:paraId="638FCDA8" w14:textId="77777777" w:rsidR="00F60633" w:rsidRPr="0018530F" w:rsidRDefault="00D11B0B"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F902CC" w:rsidRPr="0018530F" w14:paraId="257CDB02" w14:textId="77777777" w:rsidTr="004F3F64">
        <w:trPr>
          <w:tblHeader/>
          <w:jc w:val="center"/>
        </w:trPr>
        <w:tc>
          <w:tcPr>
            <w:tcW w:w="708" w:type="dxa"/>
            <w:tcMar>
              <w:left w:w="57" w:type="dxa"/>
              <w:right w:w="57" w:type="dxa"/>
            </w:tcMar>
          </w:tcPr>
          <w:p w14:paraId="67820FE7" w14:textId="60595DCE" w:rsidR="00F902CC" w:rsidRPr="0018530F" w:rsidRDefault="00995F7B" w:rsidP="004000DD">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03A90CA1" w14:textId="77777777" w:rsidR="00F902CC" w:rsidRPr="0018530F" w:rsidRDefault="006A0E42" w:rsidP="004000DD">
            <w:pPr>
              <w:spacing w:after="0"/>
              <w:rPr>
                <w:rFonts w:asciiTheme="minorHAnsi" w:hAnsiTheme="minorHAnsi" w:cstheme="minorHAnsi"/>
                <w:sz w:val="20"/>
                <w:szCs w:val="20"/>
              </w:rPr>
            </w:pPr>
            <w:r w:rsidRPr="0018530F">
              <w:rPr>
                <w:rFonts w:asciiTheme="minorHAnsi" w:hAnsiTheme="minorHAnsi" w:cstheme="minorHAnsi"/>
                <w:sz w:val="20"/>
                <w:szCs w:val="20"/>
              </w:rPr>
              <w:t>95.3</w:t>
            </w:r>
          </w:p>
        </w:tc>
        <w:tc>
          <w:tcPr>
            <w:tcW w:w="1277" w:type="dxa"/>
            <w:tcMar>
              <w:left w:w="57" w:type="dxa"/>
              <w:right w:w="57" w:type="dxa"/>
            </w:tcMar>
          </w:tcPr>
          <w:p w14:paraId="07562BB2" w14:textId="77777777" w:rsidR="00F902CC" w:rsidRPr="0018530F" w:rsidRDefault="006A0E42"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FD70FC7"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942" w:type="dxa"/>
            <w:tcMar>
              <w:left w:w="57" w:type="dxa"/>
              <w:right w:w="57" w:type="dxa"/>
            </w:tcMar>
          </w:tcPr>
          <w:p w14:paraId="4884FD0A"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30EC47DE"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738DE451" w14:textId="77777777" w:rsidR="00F902CC" w:rsidRPr="0018530F" w:rsidRDefault="00B53A5B"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F1096E" w:rsidRPr="0018530F" w14:paraId="67ED49A5" w14:textId="77777777" w:rsidTr="004F3F64">
        <w:trPr>
          <w:tblHeader/>
          <w:jc w:val="center"/>
        </w:trPr>
        <w:tc>
          <w:tcPr>
            <w:tcW w:w="708" w:type="dxa"/>
            <w:tcMar>
              <w:left w:w="57" w:type="dxa"/>
              <w:right w:w="57" w:type="dxa"/>
            </w:tcMar>
          </w:tcPr>
          <w:p w14:paraId="45F70D5E" w14:textId="7FB58146" w:rsidR="00F1096E" w:rsidRPr="0018530F" w:rsidRDefault="00F1096E" w:rsidP="004000DD">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31C899B4" w14:textId="61ECDF92" w:rsidR="00F1096E" w:rsidRPr="0018530F" w:rsidRDefault="00401823" w:rsidP="004000DD">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77BD5DF6" w14:textId="5749BD0E" w:rsidR="00F1096E" w:rsidRPr="0018530F" w:rsidRDefault="00401823" w:rsidP="004000DD">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618" w:type="dxa"/>
            <w:tcMar>
              <w:left w:w="57" w:type="dxa"/>
              <w:right w:w="57" w:type="dxa"/>
            </w:tcMar>
          </w:tcPr>
          <w:p w14:paraId="36CAA2D3" w14:textId="37B07DCC"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14.6</w:t>
            </w:r>
          </w:p>
        </w:tc>
        <w:tc>
          <w:tcPr>
            <w:tcW w:w="942" w:type="dxa"/>
            <w:tcMar>
              <w:left w:w="57" w:type="dxa"/>
              <w:right w:w="57" w:type="dxa"/>
            </w:tcMar>
          </w:tcPr>
          <w:p w14:paraId="16D54741" w14:textId="005D7CD2"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1.3</w:t>
            </w:r>
          </w:p>
        </w:tc>
        <w:tc>
          <w:tcPr>
            <w:tcW w:w="942" w:type="dxa"/>
            <w:tcMar>
              <w:left w:w="57" w:type="dxa"/>
              <w:right w:w="57" w:type="dxa"/>
            </w:tcMar>
          </w:tcPr>
          <w:p w14:paraId="0F1B50D9" w14:textId="4E7C39E3"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0.6</w:t>
            </w:r>
          </w:p>
        </w:tc>
        <w:tc>
          <w:tcPr>
            <w:tcW w:w="942" w:type="dxa"/>
            <w:tcMar>
              <w:left w:w="57" w:type="dxa"/>
              <w:right w:w="57" w:type="dxa"/>
            </w:tcMar>
          </w:tcPr>
          <w:p w14:paraId="25F94C35" w14:textId="634DDDBD" w:rsidR="00F1096E" w:rsidRPr="0018530F" w:rsidRDefault="00B1575F" w:rsidP="004000DD">
            <w:pPr>
              <w:spacing w:after="0"/>
              <w:rPr>
                <w:rFonts w:asciiTheme="minorHAnsi" w:hAnsiTheme="minorHAnsi" w:cstheme="minorHAnsi"/>
                <w:sz w:val="20"/>
                <w:szCs w:val="20"/>
              </w:rPr>
            </w:pPr>
            <w:r w:rsidRPr="0018530F">
              <w:rPr>
                <w:rFonts w:asciiTheme="minorHAnsi" w:hAnsiTheme="minorHAnsi" w:cstheme="minorHAnsi"/>
                <w:sz w:val="20"/>
                <w:szCs w:val="20"/>
              </w:rPr>
              <w:t>0.3</w:t>
            </w:r>
          </w:p>
        </w:tc>
      </w:tr>
      <w:tr w:rsidR="0051203E" w:rsidRPr="0018530F" w14:paraId="56E0BEEA" w14:textId="77777777" w:rsidTr="004F3F64">
        <w:trPr>
          <w:tblHeader/>
          <w:jc w:val="center"/>
        </w:trPr>
        <w:tc>
          <w:tcPr>
            <w:tcW w:w="708" w:type="dxa"/>
            <w:tcMar>
              <w:left w:w="57" w:type="dxa"/>
              <w:right w:w="57" w:type="dxa"/>
            </w:tcMar>
          </w:tcPr>
          <w:p w14:paraId="73B98FDB" w14:textId="13157655" w:rsidR="0051203E" w:rsidRPr="0018530F" w:rsidRDefault="0051203E" w:rsidP="004000DD">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30D0ABE3" w14:textId="04501B02" w:rsidR="0051203E" w:rsidRPr="0018530F" w:rsidRDefault="00283E48" w:rsidP="004000DD">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505EE986" w14:textId="1028DEDE" w:rsidR="0051203E" w:rsidRPr="0018530F" w:rsidRDefault="00283E48" w:rsidP="004000DD">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4318D26" w14:textId="5F62C62A"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942" w:type="dxa"/>
            <w:tcMar>
              <w:left w:w="57" w:type="dxa"/>
              <w:right w:w="57" w:type="dxa"/>
            </w:tcMar>
          </w:tcPr>
          <w:p w14:paraId="5C00D1FB" w14:textId="5703169B"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0.9</w:t>
            </w:r>
          </w:p>
        </w:tc>
        <w:tc>
          <w:tcPr>
            <w:tcW w:w="942" w:type="dxa"/>
            <w:tcMar>
              <w:left w:w="57" w:type="dxa"/>
              <w:right w:w="57" w:type="dxa"/>
            </w:tcMar>
          </w:tcPr>
          <w:p w14:paraId="26846898" w14:textId="0B8F4B93"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0.4</w:t>
            </w:r>
          </w:p>
        </w:tc>
        <w:tc>
          <w:tcPr>
            <w:tcW w:w="942" w:type="dxa"/>
            <w:tcMar>
              <w:left w:w="57" w:type="dxa"/>
              <w:right w:w="57" w:type="dxa"/>
            </w:tcMar>
          </w:tcPr>
          <w:p w14:paraId="40AD63F7" w14:textId="0E55F2CA" w:rsidR="0051203E" w:rsidRPr="0018530F" w:rsidRDefault="001E4796" w:rsidP="004000DD">
            <w:pPr>
              <w:spacing w:after="0"/>
              <w:rPr>
                <w:rFonts w:asciiTheme="minorHAnsi" w:hAnsiTheme="minorHAnsi" w:cstheme="minorHAnsi"/>
                <w:sz w:val="20"/>
                <w:szCs w:val="20"/>
              </w:rPr>
            </w:pPr>
            <w:r w:rsidRPr="0018530F">
              <w:rPr>
                <w:rFonts w:asciiTheme="minorHAnsi" w:hAnsiTheme="minorHAnsi" w:cstheme="minorHAnsi"/>
                <w:sz w:val="20"/>
                <w:szCs w:val="20"/>
              </w:rPr>
              <w:t>0.2</w:t>
            </w:r>
          </w:p>
        </w:tc>
      </w:tr>
    </w:tbl>
    <w:p w14:paraId="41EA9EA3" w14:textId="77777777" w:rsidR="007B2FD0" w:rsidRPr="0018530F" w:rsidRDefault="007B2FD0" w:rsidP="007B2FD0">
      <w:pPr>
        <w:rPr>
          <w:rFonts w:asciiTheme="minorHAnsi" w:hAnsiTheme="minorHAnsi" w:cstheme="minorHAnsi"/>
          <w:sz w:val="2"/>
        </w:rPr>
      </w:pPr>
    </w:p>
    <w:p w14:paraId="60D4B4EB" w14:textId="77777777" w:rsidR="00A15ECA" w:rsidRPr="0018530F" w:rsidRDefault="00A15ECA" w:rsidP="007B2FD0">
      <w:pPr>
        <w:rPr>
          <w:rFonts w:asciiTheme="minorHAnsi" w:hAnsiTheme="minorHAnsi" w:cstheme="minorHAnsi"/>
          <w:sz w:val="2"/>
        </w:rPr>
      </w:pPr>
    </w:p>
    <w:p w14:paraId="5B2D962D" w14:textId="691D1CC4" w:rsidR="00A15ECA" w:rsidRPr="0018530F" w:rsidRDefault="004C494A" w:rsidP="007B2FD0">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3D57BD8E" wp14:editId="1561E85B">
            <wp:extent cx="6195600" cy="3780000"/>
            <wp:effectExtent l="0" t="0" r="0" b="0"/>
            <wp:docPr id="18" name="Picture 18" descr="Statistical summary for daily maximum 8-hour CO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tistical summary for daily maximum 8-hour CO Florey 2014 – 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7EE73162" w14:textId="40B9941A" w:rsidR="007B2FD0" w:rsidRPr="0018530F" w:rsidRDefault="007B2FD0" w:rsidP="007B2FD0">
      <w:pPr>
        <w:pStyle w:val="Caption"/>
        <w:rPr>
          <w:rFonts w:asciiTheme="minorHAnsi" w:hAnsiTheme="minorHAnsi" w:cstheme="minorHAnsi"/>
        </w:rPr>
      </w:pPr>
      <w:bookmarkStart w:id="122" w:name="_Toc107330996"/>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15</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8-hour CO Florey 2014 – </w:t>
      </w:r>
      <w:r w:rsidR="00AC6480" w:rsidRPr="0018530F">
        <w:rPr>
          <w:rFonts w:asciiTheme="minorHAnsi" w:hAnsiTheme="minorHAnsi" w:cstheme="minorHAnsi"/>
        </w:rPr>
        <w:t>2021</w:t>
      </w:r>
      <w:bookmarkEnd w:id="122"/>
    </w:p>
    <w:p w14:paraId="065E722B" w14:textId="77777777" w:rsidR="00B17098" w:rsidRPr="0018530F" w:rsidRDefault="00B17098">
      <w:pPr>
        <w:spacing w:after="0" w:line="240" w:lineRule="auto"/>
        <w:rPr>
          <w:rFonts w:asciiTheme="minorHAnsi" w:eastAsia="Times New Roman" w:hAnsiTheme="minorHAnsi" w:cstheme="minorHAnsi"/>
          <w:b/>
          <w:bCs/>
          <w:color w:val="244061"/>
          <w:sz w:val="28"/>
          <w:szCs w:val="26"/>
        </w:rPr>
      </w:pPr>
      <w:r w:rsidRPr="0018530F">
        <w:rPr>
          <w:rFonts w:asciiTheme="minorHAnsi" w:hAnsiTheme="minorHAnsi" w:cstheme="minorHAnsi"/>
        </w:rPr>
        <w:br w:type="page"/>
      </w:r>
    </w:p>
    <w:p w14:paraId="704E8EF2" w14:textId="77777777" w:rsidR="00646711" w:rsidRPr="004E48C1" w:rsidRDefault="00646711" w:rsidP="005C63B6">
      <w:pPr>
        <w:pStyle w:val="Heading2"/>
        <w:rPr>
          <w:rFonts w:ascii="Arial" w:hAnsi="Arial" w:cs="Arial"/>
        </w:rPr>
      </w:pPr>
      <w:bookmarkStart w:id="123" w:name="_Toc107330951"/>
      <w:r w:rsidRPr="004E48C1">
        <w:rPr>
          <w:rFonts w:ascii="Arial" w:hAnsi="Arial" w:cs="Arial"/>
        </w:rPr>
        <w:lastRenderedPageBreak/>
        <w:t>Nitrogen dioxide</w:t>
      </w:r>
      <w:bookmarkEnd w:id="121"/>
      <w:bookmarkEnd w:id="123"/>
    </w:p>
    <w:p w14:paraId="10CEC404" w14:textId="13E4A7D3" w:rsidR="00646711" w:rsidRPr="0018530F" w:rsidRDefault="00646711" w:rsidP="0017097D">
      <w:pPr>
        <w:pStyle w:val="Caption"/>
        <w:rPr>
          <w:rFonts w:asciiTheme="minorHAnsi" w:hAnsiTheme="minorHAnsi" w:cstheme="minorHAnsi"/>
          <w:sz w:val="18"/>
        </w:rPr>
      </w:pPr>
      <w:bookmarkStart w:id="124" w:name="_Toc107330971"/>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17</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24"/>
    </w:p>
    <w:tbl>
      <w:tblPr>
        <w:tblW w:w="8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1-hour NO2 Monash 2012 – 2021"/>
      </w:tblPr>
      <w:tblGrid>
        <w:gridCol w:w="665"/>
        <w:gridCol w:w="1134"/>
        <w:gridCol w:w="1173"/>
        <w:gridCol w:w="618"/>
        <w:gridCol w:w="1168"/>
        <w:gridCol w:w="1168"/>
        <w:gridCol w:w="1168"/>
        <w:gridCol w:w="1169"/>
      </w:tblGrid>
      <w:tr w:rsidR="0066086A" w:rsidRPr="0018530F" w14:paraId="45669BE7" w14:textId="77777777" w:rsidTr="00850048">
        <w:trPr>
          <w:tblHeader/>
          <w:jc w:val="center"/>
        </w:trPr>
        <w:tc>
          <w:tcPr>
            <w:tcW w:w="665" w:type="dxa"/>
            <w:tcMar>
              <w:left w:w="57" w:type="dxa"/>
              <w:right w:w="57" w:type="dxa"/>
            </w:tcMar>
          </w:tcPr>
          <w:p w14:paraId="674288B8" w14:textId="77777777" w:rsidR="0066086A" w:rsidRPr="0018530F" w:rsidRDefault="0066086A" w:rsidP="00246C3E">
            <w:pPr>
              <w:spacing w:after="0"/>
              <w:rPr>
                <w:rFonts w:asciiTheme="minorHAnsi" w:hAnsiTheme="minorHAnsi" w:cstheme="minorHAnsi"/>
                <w:sz w:val="20"/>
                <w:szCs w:val="20"/>
              </w:rPr>
            </w:pPr>
          </w:p>
          <w:p w14:paraId="7E83EEA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134" w:type="dxa"/>
            <w:tcMar>
              <w:left w:w="57" w:type="dxa"/>
              <w:right w:w="57" w:type="dxa"/>
            </w:tcMar>
          </w:tcPr>
          <w:p w14:paraId="2668825F"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25E456A"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4599B140"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173" w:type="dxa"/>
            <w:tcMar>
              <w:left w:w="57" w:type="dxa"/>
              <w:right w:w="57" w:type="dxa"/>
            </w:tcMar>
          </w:tcPr>
          <w:p w14:paraId="3431B18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71735FC0" w14:textId="77777777" w:rsidR="0066086A" w:rsidRPr="0018530F" w:rsidRDefault="006576C8" w:rsidP="00246C3E">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22D4A4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4E88480F"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5D414A6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2CD135C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8" w:type="dxa"/>
          </w:tcPr>
          <w:p w14:paraId="7108E8A2" w14:textId="77777777" w:rsidR="0066086A" w:rsidRPr="0018530F" w:rsidRDefault="00F71CD0" w:rsidP="00246C3E">
            <w:pPr>
              <w:spacing w:after="0"/>
              <w:rPr>
                <w:rFonts w:asciiTheme="minorHAnsi" w:hAnsiTheme="minorHAnsi" w:cstheme="minorHAnsi"/>
                <w:sz w:val="20"/>
                <w:szCs w:val="20"/>
              </w:rPr>
            </w:pPr>
            <w:r w:rsidRPr="0018530F">
              <w:rPr>
                <w:rFonts w:asciiTheme="minorHAnsi" w:hAnsiTheme="minorHAnsi" w:cstheme="minorHAnsi"/>
                <w:sz w:val="20"/>
                <w:szCs w:val="20"/>
              </w:rPr>
              <w:t>Annual a</w:t>
            </w:r>
            <w:r w:rsidR="0066086A" w:rsidRPr="0018530F">
              <w:rPr>
                <w:rFonts w:asciiTheme="minorHAnsi" w:hAnsiTheme="minorHAnsi" w:cstheme="minorHAnsi"/>
                <w:sz w:val="20"/>
                <w:szCs w:val="20"/>
              </w:rPr>
              <w:t xml:space="preserve">verage </w:t>
            </w:r>
          </w:p>
          <w:p w14:paraId="7DD18AC8"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8" w:type="dxa"/>
            <w:tcMar>
              <w:left w:w="57" w:type="dxa"/>
              <w:right w:w="57" w:type="dxa"/>
            </w:tcMar>
          </w:tcPr>
          <w:p w14:paraId="6AC6054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9C560EA"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423CF0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8" w:type="dxa"/>
            <w:tcMar>
              <w:left w:w="57" w:type="dxa"/>
              <w:right w:w="57" w:type="dxa"/>
            </w:tcMar>
          </w:tcPr>
          <w:p w14:paraId="5CCAB14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66FF302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6E6453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1169" w:type="dxa"/>
            <w:tcMar>
              <w:left w:w="57" w:type="dxa"/>
              <w:right w:w="57" w:type="dxa"/>
            </w:tcMar>
          </w:tcPr>
          <w:p w14:paraId="2AF95586"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3A52BEA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1369301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66086A" w:rsidRPr="0018530F" w14:paraId="53B5379B" w14:textId="77777777" w:rsidTr="00850048">
        <w:trPr>
          <w:tblHeader/>
          <w:jc w:val="center"/>
        </w:trPr>
        <w:tc>
          <w:tcPr>
            <w:tcW w:w="665" w:type="dxa"/>
            <w:tcMar>
              <w:left w:w="57" w:type="dxa"/>
              <w:right w:w="57" w:type="dxa"/>
            </w:tcMar>
          </w:tcPr>
          <w:p w14:paraId="205BB522"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2012</w:t>
            </w:r>
          </w:p>
        </w:tc>
        <w:tc>
          <w:tcPr>
            <w:tcW w:w="1134" w:type="dxa"/>
            <w:tcMar>
              <w:left w:w="57" w:type="dxa"/>
              <w:right w:w="57" w:type="dxa"/>
            </w:tcMar>
          </w:tcPr>
          <w:p w14:paraId="7940A12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97.5</w:t>
            </w:r>
          </w:p>
        </w:tc>
        <w:tc>
          <w:tcPr>
            <w:tcW w:w="1173" w:type="dxa"/>
            <w:tcMar>
              <w:left w:w="57" w:type="dxa"/>
              <w:right w:w="57" w:type="dxa"/>
            </w:tcMar>
          </w:tcPr>
          <w:p w14:paraId="3F726FA4"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431BBC6"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0.033</w:t>
            </w:r>
          </w:p>
        </w:tc>
        <w:tc>
          <w:tcPr>
            <w:tcW w:w="1168" w:type="dxa"/>
          </w:tcPr>
          <w:p w14:paraId="22FD6290"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0.006</w:t>
            </w:r>
          </w:p>
        </w:tc>
        <w:tc>
          <w:tcPr>
            <w:tcW w:w="1168" w:type="dxa"/>
            <w:tcMar>
              <w:left w:w="57" w:type="dxa"/>
              <w:right w:w="57" w:type="dxa"/>
            </w:tcMar>
          </w:tcPr>
          <w:p w14:paraId="6DBAFAA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1168" w:type="dxa"/>
            <w:tcMar>
              <w:left w:w="57" w:type="dxa"/>
              <w:right w:w="57" w:type="dxa"/>
            </w:tcMar>
          </w:tcPr>
          <w:p w14:paraId="392F291F"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0.021</w:t>
            </w:r>
          </w:p>
        </w:tc>
        <w:tc>
          <w:tcPr>
            <w:tcW w:w="1169" w:type="dxa"/>
            <w:tcMar>
              <w:left w:w="57" w:type="dxa"/>
              <w:right w:w="57" w:type="dxa"/>
            </w:tcMar>
          </w:tcPr>
          <w:p w14:paraId="61494A5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66086A" w:rsidRPr="0018530F" w14:paraId="46326D63" w14:textId="77777777" w:rsidTr="00850048">
        <w:trPr>
          <w:tblHeader/>
          <w:jc w:val="center"/>
        </w:trPr>
        <w:tc>
          <w:tcPr>
            <w:tcW w:w="665" w:type="dxa"/>
            <w:tcMar>
              <w:left w:w="57" w:type="dxa"/>
              <w:right w:w="57" w:type="dxa"/>
            </w:tcMar>
          </w:tcPr>
          <w:p w14:paraId="6A230CE6"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134" w:type="dxa"/>
            <w:tcMar>
              <w:left w:w="57" w:type="dxa"/>
              <w:right w:w="57" w:type="dxa"/>
            </w:tcMar>
          </w:tcPr>
          <w:p w14:paraId="5DB2BA5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97.5</w:t>
            </w:r>
          </w:p>
        </w:tc>
        <w:tc>
          <w:tcPr>
            <w:tcW w:w="1173" w:type="dxa"/>
            <w:tcMar>
              <w:left w:w="57" w:type="dxa"/>
              <w:right w:w="57" w:type="dxa"/>
            </w:tcMar>
          </w:tcPr>
          <w:p w14:paraId="2CA416F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E12D14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0.037</w:t>
            </w:r>
          </w:p>
        </w:tc>
        <w:tc>
          <w:tcPr>
            <w:tcW w:w="1168" w:type="dxa"/>
          </w:tcPr>
          <w:p w14:paraId="22F2B9A7"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1168" w:type="dxa"/>
            <w:tcMar>
              <w:left w:w="57" w:type="dxa"/>
              <w:right w:w="57" w:type="dxa"/>
            </w:tcMar>
          </w:tcPr>
          <w:p w14:paraId="54C90BF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3FDDDE5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0.021</w:t>
            </w:r>
          </w:p>
        </w:tc>
        <w:tc>
          <w:tcPr>
            <w:tcW w:w="1169" w:type="dxa"/>
            <w:tcMar>
              <w:left w:w="57" w:type="dxa"/>
              <w:right w:w="57" w:type="dxa"/>
            </w:tcMar>
          </w:tcPr>
          <w:p w14:paraId="3DA6E1D5"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66086A" w:rsidRPr="0018530F" w14:paraId="3BD11DDB" w14:textId="77777777" w:rsidTr="00850048">
        <w:trPr>
          <w:tblHeader/>
          <w:jc w:val="center"/>
        </w:trPr>
        <w:tc>
          <w:tcPr>
            <w:tcW w:w="665" w:type="dxa"/>
            <w:tcMar>
              <w:left w:w="57" w:type="dxa"/>
              <w:right w:w="57" w:type="dxa"/>
            </w:tcMar>
          </w:tcPr>
          <w:p w14:paraId="179B53F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134" w:type="dxa"/>
            <w:tcMar>
              <w:left w:w="57" w:type="dxa"/>
              <w:right w:w="57" w:type="dxa"/>
            </w:tcMar>
          </w:tcPr>
          <w:p w14:paraId="3CF1253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94.1</w:t>
            </w:r>
          </w:p>
        </w:tc>
        <w:tc>
          <w:tcPr>
            <w:tcW w:w="1173" w:type="dxa"/>
            <w:tcMar>
              <w:left w:w="57" w:type="dxa"/>
              <w:right w:w="57" w:type="dxa"/>
            </w:tcMar>
          </w:tcPr>
          <w:p w14:paraId="0A2E6E54"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24B45D6"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1168" w:type="dxa"/>
          </w:tcPr>
          <w:p w14:paraId="0CC2FADC"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1168" w:type="dxa"/>
            <w:tcMar>
              <w:left w:w="57" w:type="dxa"/>
              <w:right w:w="57" w:type="dxa"/>
            </w:tcMar>
          </w:tcPr>
          <w:p w14:paraId="2F1E94C7"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433E5B6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1169" w:type="dxa"/>
            <w:tcMar>
              <w:left w:w="57" w:type="dxa"/>
              <w:right w:w="57" w:type="dxa"/>
            </w:tcMar>
          </w:tcPr>
          <w:p w14:paraId="4A445DD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66086A" w:rsidRPr="0018530F" w14:paraId="57440529" w14:textId="77777777" w:rsidTr="00850048">
        <w:trPr>
          <w:tblHeader/>
          <w:jc w:val="center"/>
        </w:trPr>
        <w:tc>
          <w:tcPr>
            <w:tcW w:w="665" w:type="dxa"/>
            <w:tcMar>
              <w:left w:w="57" w:type="dxa"/>
              <w:right w:w="57" w:type="dxa"/>
            </w:tcMar>
          </w:tcPr>
          <w:p w14:paraId="6073341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134" w:type="dxa"/>
            <w:tcMar>
              <w:left w:w="57" w:type="dxa"/>
              <w:right w:w="57" w:type="dxa"/>
            </w:tcMar>
          </w:tcPr>
          <w:p w14:paraId="3EA27F3F"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94.8</w:t>
            </w:r>
          </w:p>
        </w:tc>
        <w:tc>
          <w:tcPr>
            <w:tcW w:w="1173" w:type="dxa"/>
            <w:tcMar>
              <w:left w:w="57" w:type="dxa"/>
              <w:right w:w="57" w:type="dxa"/>
            </w:tcMar>
          </w:tcPr>
          <w:p w14:paraId="7AF85765"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43DB0C9"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1168" w:type="dxa"/>
          </w:tcPr>
          <w:p w14:paraId="6DB3C27E"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243953D0"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1168" w:type="dxa"/>
            <w:tcMar>
              <w:left w:w="57" w:type="dxa"/>
              <w:right w:w="57" w:type="dxa"/>
            </w:tcMar>
          </w:tcPr>
          <w:p w14:paraId="465105B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1169" w:type="dxa"/>
            <w:tcMar>
              <w:left w:w="57" w:type="dxa"/>
              <w:right w:w="57" w:type="dxa"/>
            </w:tcMar>
          </w:tcPr>
          <w:p w14:paraId="2D55FFD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66086A" w:rsidRPr="0018530F" w14:paraId="5E6442C4" w14:textId="77777777" w:rsidTr="00850048">
        <w:trPr>
          <w:tblHeader/>
          <w:jc w:val="center"/>
        </w:trPr>
        <w:tc>
          <w:tcPr>
            <w:tcW w:w="665" w:type="dxa"/>
            <w:tcMar>
              <w:left w:w="57" w:type="dxa"/>
              <w:right w:w="57" w:type="dxa"/>
            </w:tcMar>
          </w:tcPr>
          <w:p w14:paraId="6786E8F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134" w:type="dxa"/>
            <w:tcMar>
              <w:left w:w="57" w:type="dxa"/>
              <w:right w:w="57" w:type="dxa"/>
            </w:tcMar>
          </w:tcPr>
          <w:p w14:paraId="3DA4E56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173" w:type="dxa"/>
            <w:tcMar>
              <w:left w:w="57" w:type="dxa"/>
              <w:right w:w="57" w:type="dxa"/>
            </w:tcMar>
          </w:tcPr>
          <w:p w14:paraId="7A00D8A2"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D83BE9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1168" w:type="dxa"/>
          </w:tcPr>
          <w:p w14:paraId="12340E9D" w14:textId="77777777" w:rsidR="0066086A" w:rsidRPr="0018530F" w:rsidRDefault="0066086A" w:rsidP="0066086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72214964"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02096F8D"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1169" w:type="dxa"/>
            <w:tcMar>
              <w:left w:w="57" w:type="dxa"/>
              <w:right w:w="57" w:type="dxa"/>
            </w:tcMar>
          </w:tcPr>
          <w:p w14:paraId="3F092F31"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0.012</w:t>
            </w:r>
          </w:p>
        </w:tc>
      </w:tr>
      <w:tr w:rsidR="0066086A" w:rsidRPr="0018530F" w14:paraId="76D1EBCD" w14:textId="77777777" w:rsidTr="00850048">
        <w:trPr>
          <w:tblHeader/>
          <w:jc w:val="center"/>
        </w:trPr>
        <w:tc>
          <w:tcPr>
            <w:tcW w:w="665" w:type="dxa"/>
            <w:tcMar>
              <w:left w:w="57" w:type="dxa"/>
              <w:right w:w="57" w:type="dxa"/>
            </w:tcMar>
          </w:tcPr>
          <w:p w14:paraId="4762537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134" w:type="dxa"/>
            <w:tcMar>
              <w:left w:w="57" w:type="dxa"/>
              <w:right w:w="57" w:type="dxa"/>
            </w:tcMar>
          </w:tcPr>
          <w:p w14:paraId="2229A6AC"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173" w:type="dxa"/>
            <w:tcMar>
              <w:left w:w="57" w:type="dxa"/>
              <w:right w:w="57" w:type="dxa"/>
            </w:tcMar>
          </w:tcPr>
          <w:p w14:paraId="32EBDA2B"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D1D7A9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0.031</w:t>
            </w:r>
          </w:p>
        </w:tc>
        <w:tc>
          <w:tcPr>
            <w:tcW w:w="1168" w:type="dxa"/>
          </w:tcPr>
          <w:p w14:paraId="0EF5AE75"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023274AE"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64B2F733"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0.021</w:t>
            </w:r>
          </w:p>
        </w:tc>
        <w:tc>
          <w:tcPr>
            <w:tcW w:w="1169" w:type="dxa"/>
            <w:tcMar>
              <w:left w:w="57" w:type="dxa"/>
              <w:right w:w="57" w:type="dxa"/>
            </w:tcMar>
          </w:tcPr>
          <w:p w14:paraId="40C23E04" w14:textId="77777777" w:rsidR="0066086A" w:rsidRPr="0018530F" w:rsidRDefault="0066086A" w:rsidP="00246C3E">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F60633" w:rsidRPr="0018530F" w14:paraId="1ACAEABA" w14:textId="77777777" w:rsidTr="00850048">
        <w:trPr>
          <w:tblHeader/>
          <w:jc w:val="center"/>
        </w:trPr>
        <w:tc>
          <w:tcPr>
            <w:tcW w:w="665" w:type="dxa"/>
            <w:tcMar>
              <w:left w:w="57" w:type="dxa"/>
              <w:right w:w="57" w:type="dxa"/>
            </w:tcMar>
          </w:tcPr>
          <w:p w14:paraId="6E501B32" w14:textId="4082DF72" w:rsidR="00F60633" w:rsidRPr="0018530F" w:rsidRDefault="00995F7B" w:rsidP="00246C3E">
            <w:pPr>
              <w:spacing w:after="0"/>
              <w:rPr>
                <w:rFonts w:asciiTheme="minorHAnsi" w:hAnsiTheme="minorHAnsi" w:cstheme="minorHAnsi"/>
                <w:sz w:val="20"/>
                <w:szCs w:val="20"/>
              </w:rPr>
            </w:pPr>
            <w:r w:rsidRPr="0018530F">
              <w:rPr>
                <w:rFonts w:asciiTheme="minorHAnsi" w:hAnsiTheme="minorHAnsi" w:cstheme="minorHAnsi"/>
                <w:sz w:val="20"/>
                <w:szCs w:val="20"/>
              </w:rPr>
              <w:t>20</w:t>
            </w:r>
            <w:r w:rsidR="00AC6480" w:rsidRPr="0018530F">
              <w:rPr>
                <w:rFonts w:asciiTheme="minorHAnsi" w:hAnsiTheme="minorHAnsi" w:cstheme="minorHAnsi"/>
                <w:sz w:val="20"/>
                <w:szCs w:val="20"/>
              </w:rPr>
              <w:t>1</w:t>
            </w:r>
            <w:r w:rsidR="00F902CC" w:rsidRPr="0018530F">
              <w:rPr>
                <w:rFonts w:asciiTheme="minorHAnsi" w:hAnsiTheme="minorHAnsi" w:cstheme="minorHAnsi"/>
                <w:sz w:val="20"/>
                <w:szCs w:val="20"/>
              </w:rPr>
              <w:t>8</w:t>
            </w:r>
          </w:p>
        </w:tc>
        <w:tc>
          <w:tcPr>
            <w:tcW w:w="1134" w:type="dxa"/>
            <w:tcMar>
              <w:left w:w="57" w:type="dxa"/>
              <w:right w:w="57" w:type="dxa"/>
            </w:tcMar>
          </w:tcPr>
          <w:p w14:paraId="12303398"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173" w:type="dxa"/>
            <w:tcMar>
              <w:left w:w="57" w:type="dxa"/>
              <w:right w:w="57" w:type="dxa"/>
            </w:tcMar>
          </w:tcPr>
          <w:p w14:paraId="5E380D62" w14:textId="77777777" w:rsidR="00F60633" w:rsidRPr="0018530F" w:rsidRDefault="00D11B0B"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766472A"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0.039</w:t>
            </w:r>
          </w:p>
        </w:tc>
        <w:tc>
          <w:tcPr>
            <w:tcW w:w="1168" w:type="dxa"/>
          </w:tcPr>
          <w:p w14:paraId="19C4D294"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2ECF33B6"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1168" w:type="dxa"/>
            <w:tcMar>
              <w:left w:w="57" w:type="dxa"/>
              <w:right w:w="57" w:type="dxa"/>
            </w:tcMar>
          </w:tcPr>
          <w:p w14:paraId="5DFF8C94"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1169" w:type="dxa"/>
            <w:tcMar>
              <w:left w:w="57" w:type="dxa"/>
              <w:right w:w="57" w:type="dxa"/>
            </w:tcMar>
          </w:tcPr>
          <w:p w14:paraId="2FC10433" w14:textId="77777777" w:rsidR="00F60633" w:rsidRPr="0018530F" w:rsidRDefault="009C38C8"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F902CC" w:rsidRPr="0018530F" w14:paraId="5B900724" w14:textId="77777777" w:rsidTr="00850048">
        <w:trPr>
          <w:tblHeader/>
          <w:jc w:val="center"/>
        </w:trPr>
        <w:tc>
          <w:tcPr>
            <w:tcW w:w="665" w:type="dxa"/>
            <w:tcMar>
              <w:left w:w="57" w:type="dxa"/>
              <w:right w:w="57" w:type="dxa"/>
            </w:tcMar>
          </w:tcPr>
          <w:p w14:paraId="759B9F02" w14:textId="2626651B" w:rsidR="00F902CC" w:rsidRPr="0018530F" w:rsidRDefault="00995F7B" w:rsidP="00246C3E">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134" w:type="dxa"/>
            <w:tcMar>
              <w:left w:w="57" w:type="dxa"/>
              <w:right w:w="57" w:type="dxa"/>
            </w:tcMar>
          </w:tcPr>
          <w:p w14:paraId="6E300DD4" w14:textId="77777777" w:rsidR="00F902CC" w:rsidRPr="0018530F" w:rsidRDefault="0014188F" w:rsidP="00246C3E">
            <w:pPr>
              <w:spacing w:after="0"/>
              <w:rPr>
                <w:rFonts w:asciiTheme="minorHAnsi" w:hAnsiTheme="minorHAnsi" w:cstheme="minorHAnsi"/>
                <w:sz w:val="20"/>
                <w:szCs w:val="20"/>
              </w:rPr>
            </w:pPr>
            <w:r w:rsidRPr="0018530F">
              <w:rPr>
                <w:rFonts w:asciiTheme="minorHAnsi" w:hAnsiTheme="minorHAnsi" w:cstheme="minorHAnsi"/>
                <w:sz w:val="20"/>
                <w:szCs w:val="20"/>
              </w:rPr>
              <w:t>94.9</w:t>
            </w:r>
          </w:p>
        </w:tc>
        <w:tc>
          <w:tcPr>
            <w:tcW w:w="1173" w:type="dxa"/>
            <w:tcMar>
              <w:left w:w="57" w:type="dxa"/>
              <w:right w:w="57" w:type="dxa"/>
            </w:tcMar>
          </w:tcPr>
          <w:p w14:paraId="448F72D4" w14:textId="77777777" w:rsidR="00F902CC" w:rsidRPr="0018530F" w:rsidRDefault="0014188F"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E350FBF"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0.084</w:t>
            </w:r>
          </w:p>
        </w:tc>
        <w:tc>
          <w:tcPr>
            <w:tcW w:w="1168" w:type="dxa"/>
          </w:tcPr>
          <w:p w14:paraId="64A9FF55"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1168" w:type="dxa"/>
            <w:tcMar>
              <w:left w:w="57" w:type="dxa"/>
              <w:right w:w="57" w:type="dxa"/>
            </w:tcMar>
          </w:tcPr>
          <w:p w14:paraId="68B53DC3"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0C0F5289"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0.021</w:t>
            </w:r>
          </w:p>
        </w:tc>
        <w:tc>
          <w:tcPr>
            <w:tcW w:w="1169" w:type="dxa"/>
            <w:tcMar>
              <w:left w:w="57" w:type="dxa"/>
              <w:right w:w="57" w:type="dxa"/>
            </w:tcMar>
          </w:tcPr>
          <w:p w14:paraId="42DE0C70" w14:textId="77777777" w:rsidR="00F902CC" w:rsidRPr="0018530F" w:rsidRDefault="00B53A5B" w:rsidP="00246C3E">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F1096E" w:rsidRPr="0018530F" w14:paraId="41089284" w14:textId="77777777" w:rsidTr="00850048">
        <w:trPr>
          <w:tblHeader/>
          <w:jc w:val="center"/>
        </w:trPr>
        <w:tc>
          <w:tcPr>
            <w:tcW w:w="665" w:type="dxa"/>
            <w:tcMar>
              <w:left w:w="57" w:type="dxa"/>
              <w:right w:w="57" w:type="dxa"/>
            </w:tcMar>
          </w:tcPr>
          <w:p w14:paraId="1DDD6834" w14:textId="3346643E" w:rsidR="00F1096E" w:rsidRPr="0018530F" w:rsidRDefault="00F1096E" w:rsidP="00246C3E">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134" w:type="dxa"/>
            <w:tcMar>
              <w:left w:w="57" w:type="dxa"/>
              <w:right w:w="57" w:type="dxa"/>
            </w:tcMar>
          </w:tcPr>
          <w:p w14:paraId="51F3617D" w14:textId="7FA90D1A" w:rsidR="00F1096E" w:rsidRPr="0018530F" w:rsidRDefault="008E1C7E" w:rsidP="008E1C7E">
            <w:pPr>
              <w:spacing w:after="0"/>
              <w:rPr>
                <w:rFonts w:asciiTheme="minorHAnsi" w:hAnsiTheme="minorHAnsi" w:cstheme="minorHAnsi"/>
                <w:sz w:val="20"/>
                <w:szCs w:val="20"/>
              </w:rPr>
            </w:pPr>
            <w:r w:rsidRPr="0018530F">
              <w:rPr>
                <w:rFonts w:asciiTheme="minorHAnsi" w:hAnsiTheme="minorHAnsi" w:cstheme="minorHAnsi"/>
                <w:sz w:val="20"/>
                <w:szCs w:val="20"/>
              </w:rPr>
              <w:t>95.7</w:t>
            </w:r>
          </w:p>
        </w:tc>
        <w:tc>
          <w:tcPr>
            <w:tcW w:w="1173" w:type="dxa"/>
            <w:tcMar>
              <w:left w:w="57" w:type="dxa"/>
              <w:right w:w="57" w:type="dxa"/>
            </w:tcMar>
          </w:tcPr>
          <w:p w14:paraId="00EFE702" w14:textId="1368A2FF" w:rsidR="00F1096E" w:rsidRPr="0018530F" w:rsidRDefault="008E1C7E"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E7DEF1A" w14:textId="77BA4C75"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0.116</w:t>
            </w:r>
          </w:p>
        </w:tc>
        <w:tc>
          <w:tcPr>
            <w:tcW w:w="1168" w:type="dxa"/>
          </w:tcPr>
          <w:p w14:paraId="104A74D8" w14:textId="63EB929F"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1168" w:type="dxa"/>
            <w:tcMar>
              <w:left w:w="57" w:type="dxa"/>
              <w:right w:w="57" w:type="dxa"/>
            </w:tcMar>
          </w:tcPr>
          <w:p w14:paraId="13712A85" w14:textId="6345674F"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1168" w:type="dxa"/>
            <w:tcMar>
              <w:left w:w="57" w:type="dxa"/>
              <w:right w:w="57" w:type="dxa"/>
            </w:tcMar>
          </w:tcPr>
          <w:p w14:paraId="7778FA4E" w14:textId="542203C8" w:rsidR="00F1096E"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1169" w:type="dxa"/>
            <w:tcMar>
              <w:left w:w="57" w:type="dxa"/>
              <w:right w:w="57" w:type="dxa"/>
            </w:tcMar>
          </w:tcPr>
          <w:p w14:paraId="77277D8D" w14:textId="461B197E" w:rsidR="00B1575F" w:rsidRPr="0018530F" w:rsidRDefault="00B1575F" w:rsidP="00246C3E">
            <w:pPr>
              <w:spacing w:after="0"/>
              <w:rPr>
                <w:rFonts w:asciiTheme="minorHAnsi" w:hAnsiTheme="minorHAnsi" w:cstheme="minorHAnsi"/>
                <w:sz w:val="20"/>
                <w:szCs w:val="20"/>
              </w:rPr>
            </w:pPr>
            <w:r w:rsidRPr="0018530F">
              <w:rPr>
                <w:rFonts w:asciiTheme="minorHAnsi" w:hAnsiTheme="minorHAnsi" w:cstheme="minorHAnsi"/>
                <w:sz w:val="20"/>
                <w:szCs w:val="20"/>
              </w:rPr>
              <w:t>0.011</w:t>
            </w:r>
          </w:p>
        </w:tc>
      </w:tr>
      <w:tr w:rsidR="0051203E" w:rsidRPr="0018530F" w14:paraId="4884F6F0" w14:textId="77777777" w:rsidTr="00850048">
        <w:trPr>
          <w:tblHeader/>
          <w:jc w:val="center"/>
        </w:trPr>
        <w:tc>
          <w:tcPr>
            <w:tcW w:w="665" w:type="dxa"/>
            <w:tcMar>
              <w:left w:w="57" w:type="dxa"/>
              <w:right w:w="57" w:type="dxa"/>
            </w:tcMar>
          </w:tcPr>
          <w:p w14:paraId="5A29D88C" w14:textId="4FC45AAE" w:rsidR="0051203E" w:rsidRPr="0018530F" w:rsidRDefault="0051203E" w:rsidP="00246C3E">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134" w:type="dxa"/>
            <w:tcMar>
              <w:left w:w="57" w:type="dxa"/>
              <w:right w:w="57" w:type="dxa"/>
            </w:tcMar>
          </w:tcPr>
          <w:p w14:paraId="126551B9" w14:textId="6C18005C" w:rsidR="0051203E" w:rsidRPr="0018530F" w:rsidRDefault="00283E48" w:rsidP="008E1C7E">
            <w:pPr>
              <w:spacing w:after="0"/>
              <w:rPr>
                <w:rFonts w:asciiTheme="minorHAnsi" w:hAnsiTheme="minorHAnsi" w:cstheme="minorHAnsi"/>
                <w:sz w:val="20"/>
                <w:szCs w:val="20"/>
              </w:rPr>
            </w:pPr>
            <w:r w:rsidRPr="0018530F">
              <w:rPr>
                <w:rFonts w:asciiTheme="minorHAnsi" w:hAnsiTheme="minorHAnsi" w:cstheme="minorHAnsi"/>
                <w:sz w:val="20"/>
                <w:szCs w:val="20"/>
              </w:rPr>
              <w:t>95.7</w:t>
            </w:r>
          </w:p>
        </w:tc>
        <w:tc>
          <w:tcPr>
            <w:tcW w:w="1173" w:type="dxa"/>
            <w:tcMar>
              <w:left w:w="57" w:type="dxa"/>
              <w:right w:w="57" w:type="dxa"/>
            </w:tcMar>
          </w:tcPr>
          <w:p w14:paraId="53FCD809" w14:textId="0AFA9489"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5F8A318" w14:textId="7A1E649A"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1168" w:type="dxa"/>
          </w:tcPr>
          <w:p w14:paraId="4E9590AE" w14:textId="3D80865F"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0.003</w:t>
            </w:r>
          </w:p>
        </w:tc>
        <w:tc>
          <w:tcPr>
            <w:tcW w:w="1168" w:type="dxa"/>
            <w:tcMar>
              <w:left w:w="57" w:type="dxa"/>
              <w:right w:w="57" w:type="dxa"/>
            </w:tcMar>
          </w:tcPr>
          <w:p w14:paraId="5ADC4F8E" w14:textId="2B8E07FC"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1168" w:type="dxa"/>
            <w:tcMar>
              <w:left w:w="57" w:type="dxa"/>
              <w:right w:w="57" w:type="dxa"/>
            </w:tcMar>
          </w:tcPr>
          <w:p w14:paraId="50E4ED73" w14:textId="280E828A"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0.016</w:t>
            </w:r>
          </w:p>
        </w:tc>
        <w:tc>
          <w:tcPr>
            <w:tcW w:w="1169" w:type="dxa"/>
            <w:tcMar>
              <w:left w:w="57" w:type="dxa"/>
              <w:right w:w="57" w:type="dxa"/>
            </w:tcMar>
          </w:tcPr>
          <w:p w14:paraId="79764012" w14:textId="5CD4EE2C" w:rsidR="0051203E" w:rsidRPr="0018530F" w:rsidRDefault="00283E48" w:rsidP="00246C3E">
            <w:pPr>
              <w:spacing w:after="0"/>
              <w:rPr>
                <w:rFonts w:asciiTheme="minorHAnsi" w:hAnsiTheme="minorHAnsi" w:cstheme="minorHAnsi"/>
                <w:sz w:val="20"/>
                <w:szCs w:val="20"/>
              </w:rPr>
            </w:pPr>
            <w:r w:rsidRPr="0018530F">
              <w:rPr>
                <w:rFonts w:asciiTheme="minorHAnsi" w:hAnsiTheme="minorHAnsi" w:cstheme="minorHAnsi"/>
                <w:sz w:val="20"/>
                <w:szCs w:val="20"/>
              </w:rPr>
              <w:t>0.010</w:t>
            </w:r>
          </w:p>
        </w:tc>
      </w:tr>
    </w:tbl>
    <w:p w14:paraId="3F6EE3D8" w14:textId="77777777" w:rsidR="00646711" w:rsidRPr="0018530F" w:rsidRDefault="00646711" w:rsidP="00646711">
      <w:pPr>
        <w:pStyle w:val="FootnoteText"/>
        <w:rPr>
          <w:rFonts w:asciiTheme="minorHAnsi" w:hAnsiTheme="minorHAnsi" w:cstheme="minorHAnsi"/>
          <w:b/>
          <w:sz w:val="24"/>
        </w:rPr>
      </w:pPr>
    </w:p>
    <w:p w14:paraId="1C27A14C" w14:textId="348B38D6" w:rsidR="00A15ECA" w:rsidRPr="0018530F" w:rsidRDefault="00151F2C" w:rsidP="009C21BE">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6E7B13D9" wp14:editId="4CA20979">
            <wp:extent cx="6213600" cy="3780000"/>
            <wp:effectExtent l="0" t="0" r="0" b="0"/>
            <wp:docPr id="8" name="Picture 8" descr="Statistical summary for daily maximum 1-hour NO2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atistical summary for daily maximum 1-hour NO2 Monash 2012 –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3600" cy="3780000"/>
                    </a:xfrm>
                    <a:prstGeom prst="rect">
                      <a:avLst/>
                    </a:prstGeom>
                    <a:noFill/>
                  </pic:spPr>
                </pic:pic>
              </a:graphicData>
            </a:graphic>
          </wp:inline>
        </w:drawing>
      </w:r>
    </w:p>
    <w:p w14:paraId="3763B38E" w14:textId="77777777" w:rsidR="00A15ECA" w:rsidRPr="0018530F" w:rsidRDefault="00A15ECA" w:rsidP="009C21BE">
      <w:pPr>
        <w:rPr>
          <w:rFonts w:asciiTheme="minorHAnsi" w:hAnsiTheme="minorHAnsi" w:cstheme="minorHAnsi"/>
          <w:sz w:val="2"/>
        </w:rPr>
      </w:pPr>
    </w:p>
    <w:p w14:paraId="06EC2B5A" w14:textId="1E14F83B" w:rsidR="00646711" w:rsidRPr="0018530F" w:rsidRDefault="00646711" w:rsidP="009C21BE">
      <w:pPr>
        <w:pStyle w:val="Caption"/>
        <w:rPr>
          <w:rFonts w:asciiTheme="minorHAnsi" w:hAnsiTheme="minorHAnsi" w:cstheme="minorHAnsi"/>
        </w:rPr>
      </w:pPr>
      <w:bookmarkStart w:id="125" w:name="_Toc107330997"/>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16</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25"/>
    </w:p>
    <w:p w14:paraId="2D47CA3A" w14:textId="77777777" w:rsidR="00AA193E" w:rsidRPr="0018530F" w:rsidRDefault="00AA193E">
      <w:pPr>
        <w:spacing w:after="0" w:line="240" w:lineRule="auto"/>
        <w:rPr>
          <w:rFonts w:asciiTheme="minorHAnsi" w:hAnsiTheme="minorHAnsi" w:cstheme="minorHAnsi"/>
        </w:rPr>
      </w:pPr>
    </w:p>
    <w:p w14:paraId="3625E531" w14:textId="77777777" w:rsidR="009C21BE" w:rsidRPr="0018530F" w:rsidRDefault="009C21BE" w:rsidP="009C21BE">
      <w:pPr>
        <w:jc w:val="center"/>
        <w:rPr>
          <w:rFonts w:asciiTheme="minorHAnsi" w:hAnsiTheme="minorHAnsi" w:cstheme="minorHAnsi"/>
          <w:noProof/>
          <w:sz w:val="2"/>
          <w:lang w:eastAsia="en-AU"/>
        </w:rPr>
      </w:pPr>
    </w:p>
    <w:p w14:paraId="66D665A3" w14:textId="5657DDFA" w:rsidR="00790106" w:rsidRPr="0018530F" w:rsidRDefault="00151F2C" w:rsidP="009C21BE">
      <w:pPr>
        <w:jc w:val="center"/>
        <w:rPr>
          <w:rFonts w:asciiTheme="minorHAnsi" w:hAnsiTheme="minorHAnsi" w:cstheme="minorHAnsi"/>
          <w:noProof/>
          <w:sz w:val="2"/>
          <w:lang w:eastAsia="en-AU"/>
        </w:rPr>
      </w:pPr>
      <w:r w:rsidRPr="0018530F">
        <w:rPr>
          <w:rFonts w:asciiTheme="minorHAnsi" w:hAnsiTheme="minorHAnsi" w:cstheme="minorHAnsi"/>
          <w:noProof/>
          <w:sz w:val="2"/>
          <w:lang w:eastAsia="en-AU"/>
        </w:rPr>
        <w:lastRenderedPageBreak/>
        <w:drawing>
          <wp:inline distT="0" distB="0" distL="0" distR="0" wp14:anchorId="767662E0" wp14:editId="037E9630">
            <wp:extent cx="6213600" cy="3780000"/>
            <wp:effectExtent l="0" t="0" r="0" b="0"/>
            <wp:docPr id="15" name="Picture 15" descr="Annual average 1-hour NO2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nual average 1-hour NO2 Monash 2012 – 2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3600" cy="3780000"/>
                    </a:xfrm>
                    <a:prstGeom prst="rect">
                      <a:avLst/>
                    </a:prstGeom>
                    <a:noFill/>
                  </pic:spPr>
                </pic:pic>
              </a:graphicData>
            </a:graphic>
          </wp:inline>
        </w:drawing>
      </w:r>
    </w:p>
    <w:p w14:paraId="4A05FA14" w14:textId="77777777" w:rsidR="00790106" w:rsidRPr="0018530F" w:rsidRDefault="00790106" w:rsidP="009C21BE">
      <w:pPr>
        <w:jc w:val="center"/>
        <w:rPr>
          <w:rFonts w:asciiTheme="minorHAnsi" w:hAnsiTheme="minorHAnsi" w:cstheme="minorHAnsi"/>
          <w:noProof/>
          <w:sz w:val="2"/>
          <w:lang w:eastAsia="en-AU"/>
        </w:rPr>
      </w:pPr>
    </w:p>
    <w:p w14:paraId="62579F44" w14:textId="2C62C58C" w:rsidR="0060663A" w:rsidRPr="0018530F" w:rsidRDefault="00646711" w:rsidP="00B17098">
      <w:pPr>
        <w:pStyle w:val="Caption"/>
        <w:rPr>
          <w:rFonts w:asciiTheme="minorHAnsi" w:hAnsiTheme="minorHAnsi" w:cstheme="minorHAnsi"/>
        </w:rPr>
      </w:pPr>
      <w:bookmarkStart w:id="126" w:name="_Toc107330998"/>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17</w:t>
      </w:r>
      <w:r w:rsidR="00D3722B" w:rsidRPr="0018530F">
        <w:rPr>
          <w:rFonts w:asciiTheme="minorHAnsi" w:hAnsiTheme="minorHAnsi" w:cstheme="minorHAnsi"/>
          <w:noProof/>
        </w:rPr>
        <w:fldChar w:fldCharType="end"/>
      </w:r>
      <w:r w:rsidRPr="0018530F">
        <w:rPr>
          <w:rFonts w:asciiTheme="minorHAnsi" w:hAnsiTheme="minorHAnsi" w:cstheme="minorHAnsi"/>
        </w:rPr>
        <w:t>: Annual average 1-hour NO</w:t>
      </w:r>
      <w:r w:rsidRPr="0018530F">
        <w:rPr>
          <w:rFonts w:asciiTheme="minorHAnsi" w:hAnsiTheme="minorHAnsi" w:cstheme="minorHAnsi"/>
          <w:vertAlign w:val="subscript"/>
        </w:rPr>
        <w:t>2</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bookmarkStart w:id="127" w:name="_Toc326309837"/>
      <w:r w:rsidR="00AC6480" w:rsidRPr="0018530F">
        <w:rPr>
          <w:rFonts w:asciiTheme="minorHAnsi" w:hAnsiTheme="minorHAnsi" w:cstheme="minorHAnsi"/>
        </w:rPr>
        <w:t>2021</w:t>
      </w:r>
      <w:bookmarkEnd w:id="126"/>
    </w:p>
    <w:p w14:paraId="5685D0EA" w14:textId="77777777" w:rsidR="00B17098" w:rsidRPr="0018530F" w:rsidRDefault="00B17098" w:rsidP="00B17098">
      <w:pPr>
        <w:rPr>
          <w:rFonts w:asciiTheme="minorHAnsi" w:hAnsiTheme="minorHAnsi" w:cstheme="minorHAnsi"/>
        </w:rPr>
      </w:pPr>
    </w:p>
    <w:p w14:paraId="66AC7959" w14:textId="67582525" w:rsidR="0060663A" w:rsidRPr="0018530F" w:rsidRDefault="0060663A" w:rsidP="0060663A">
      <w:pPr>
        <w:pStyle w:val="Caption"/>
        <w:rPr>
          <w:rFonts w:asciiTheme="minorHAnsi" w:hAnsiTheme="minorHAnsi" w:cstheme="minorHAnsi"/>
        </w:rPr>
      </w:pPr>
      <w:bookmarkStart w:id="128" w:name="_Toc107330972"/>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18</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28"/>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1-hour NO2 Florey 2014 – 2021"/>
      </w:tblPr>
      <w:tblGrid>
        <w:gridCol w:w="708"/>
        <w:gridCol w:w="1084"/>
        <w:gridCol w:w="1277"/>
        <w:gridCol w:w="972"/>
        <w:gridCol w:w="973"/>
        <w:gridCol w:w="973"/>
        <w:gridCol w:w="973"/>
        <w:gridCol w:w="973"/>
      </w:tblGrid>
      <w:tr w:rsidR="0066086A" w:rsidRPr="0018530F" w14:paraId="5AD5D2BA" w14:textId="77777777" w:rsidTr="008A18AA">
        <w:trPr>
          <w:tblHeader/>
          <w:jc w:val="center"/>
        </w:trPr>
        <w:tc>
          <w:tcPr>
            <w:tcW w:w="708" w:type="dxa"/>
            <w:tcMar>
              <w:left w:w="57" w:type="dxa"/>
              <w:right w:w="57" w:type="dxa"/>
            </w:tcMar>
          </w:tcPr>
          <w:p w14:paraId="01B82B18" w14:textId="77777777" w:rsidR="0066086A" w:rsidRPr="0018530F" w:rsidRDefault="0066086A" w:rsidP="0060663A">
            <w:pPr>
              <w:spacing w:after="0"/>
              <w:rPr>
                <w:rFonts w:asciiTheme="minorHAnsi" w:hAnsiTheme="minorHAnsi" w:cstheme="minorHAnsi"/>
                <w:sz w:val="20"/>
                <w:szCs w:val="20"/>
              </w:rPr>
            </w:pPr>
          </w:p>
          <w:p w14:paraId="1159F071"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4269E5C9"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73A12C7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09344A12"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360A50D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44CCC3DD" w14:textId="77777777" w:rsidR="0066086A" w:rsidRPr="0018530F" w:rsidRDefault="006576C8" w:rsidP="0060663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E82DB1C"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972" w:type="dxa"/>
            <w:tcMar>
              <w:left w:w="57" w:type="dxa"/>
              <w:right w:w="57" w:type="dxa"/>
            </w:tcMar>
          </w:tcPr>
          <w:p w14:paraId="7D1CBB9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5255FBA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47A4277C"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Pr>
          <w:p w14:paraId="7F8B9683"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 xml:space="preserve">Annual average </w:t>
            </w:r>
          </w:p>
          <w:p w14:paraId="291A10F5" w14:textId="77777777" w:rsidR="0066086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Mar>
              <w:left w:w="57" w:type="dxa"/>
              <w:right w:w="57" w:type="dxa"/>
            </w:tcMar>
          </w:tcPr>
          <w:p w14:paraId="68095A19"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9D25BC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617D44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Mar>
              <w:left w:w="57" w:type="dxa"/>
              <w:right w:w="57" w:type="dxa"/>
            </w:tcMar>
          </w:tcPr>
          <w:p w14:paraId="7B38AD91"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48678FD5"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805B77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73" w:type="dxa"/>
            <w:tcMar>
              <w:left w:w="57" w:type="dxa"/>
              <w:right w:w="57" w:type="dxa"/>
            </w:tcMar>
          </w:tcPr>
          <w:p w14:paraId="1E5C4F50"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565B65E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B6272A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66086A" w:rsidRPr="0018530F" w14:paraId="5A80FE73" w14:textId="77777777" w:rsidTr="008A18AA">
        <w:trPr>
          <w:tblHeader/>
          <w:jc w:val="center"/>
        </w:trPr>
        <w:tc>
          <w:tcPr>
            <w:tcW w:w="708" w:type="dxa"/>
            <w:tcMar>
              <w:left w:w="57" w:type="dxa"/>
              <w:right w:w="57" w:type="dxa"/>
            </w:tcMar>
          </w:tcPr>
          <w:p w14:paraId="580203C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6058042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78.3</w:t>
            </w:r>
          </w:p>
        </w:tc>
        <w:tc>
          <w:tcPr>
            <w:tcW w:w="1277" w:type="dxa"/>
            <w:tcMar>
              <w:left w:w="57" w:type="dxa"/>
              <w:right w:w="57" w:type="dxa"/>
            </w:tcMar>
          </w:tcPr>
          <w:p w14:paraId="2BA4D0C5"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6CE9E5A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0.045</w:t>
            </w:r>
          </w:p>
        </w:tc>
        <w:tc>
          <w:tcPr>
            <w:tcW w:w="973" w:type="dxa"/>
          </w:tcPr>
          <w:p w14:paraId="641C8B43" w14:textId="77777777" w:rsidR="0066086A"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0.006</w:t>
            </w:r>
          </w:p>
        </w:tc>
        <w:tc>
          <w:tcPr>
            <w:tcW w:w="973" w:type="dxa"/>
            <w:tcMar>
              <w:left w:w="57" w:type="dxa"/>
              <w:right w:w="57" w:type="dxa"/>
            </w:tcMar>
          </w:tcPr>
          <w:p w14:paraId="361787B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3FBF6E46"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2DF63CA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66086A" w:rsidRPr="0018530F" w14:paraId="37724BC6" w14:textId="77777777" w:rsidTr="008A18AA">
        <w:trPr>
          <w:tblHeader/>
          <w:jc w:val="center"/>
        </w:trPr>
        <w:tc>
          <w:tcPr>
            <w:tcW w:w="708" w:type="dxa"/>
            <w:tcMar>
              <w:left w:w="57" w:type="dxa"/>
              <w:right w:w="57" w:type="dxa"/>
            </w:tcMar>
          </w:tcPr>
          <w:p w14:paraId="21AE555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380C18EF"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91.5</w:t>
            </w:r>
          </w:p>
        </w:tc>
        <w:tc>
          <w:tcPr>
            <w:tcW w:w="1277" w:type="dxa"/>
            <w:tcMar>
              <w:left w:w="57" w:type="dxa"/>
              <w:right w:w="57" w:type="dxa"/>
            </w:tcMar>
          </w:tcPr>
          <w:p w14:paraId="4325631D"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0C5824A8"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0.033</w:t>
            </w:r>
          </w:p>
        </w:tc>
        <w:tc>
          <w:tcPr>
            <w:tcW w:w="973" w:type="dxa"/>
          </w:tcPr>
          <w:p w14:paraId="2C8301B2" w14:textId="77777777" w:rsidR="0066086A"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38E4DA2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3E914DB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675EB5D3"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66086A" w:rsidRPr="0018530F" w14:paraId="65701B33" w14:textId="77777777" w:rsidTr="008A18AA">
        <w:trPr>
          <w:tblHeader/>
          <w:jc w:val="center"/>
        </w:trPr>
        <w:tc>
          <w:tcPr>
            <w:tcW w:w="708" w:type="dxa"/>
            <w:tcMar>
              <w:left w:w="57" w:type="dxa"/>
              <w:right w:w="57" w:type="dxa"/>
            </w:tcMar>
          </w:tcPr>
          <w:p w14:paraId="36D1C8E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2914A421"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94.7</w:t>
            </w:r>
          </w:p>
        </w:tc>
        <w:tc>
          <w:tcPr>
            <w:tcW w:w="1277" w:type="dxa"/>
            <w:tcMar>
              <w:left w:w="57" w:type="dxa"/>
              <w:right w:w="57" w:type="dxa"/>
            </w:tcMar>
          </w:tcPr>
          <w:p w14:paraId="17E93C8A"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69C43699"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0.034</w:t>
            </w:r>
          </w:p>
        </w:tc>
        <w:tc>
          <w:tcPr>
            <w:tcW w:w="973" w:type="dxa"/>
          </w:tcPr>
          <w:p w14:paraId="276F7BD4" w14:textId="77777777" w:rsidR="0066086A"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973" w:type="dxa"/>
            <w:tcMar>
              <w:left w:w="57" w:type="dxa"/>
              <w:right w:w="57" w:type="dxa"/>
            </w:tcMar>
          </w:tcPr>
          <w:p w14:paraId="7AEE2B3C"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1DFD97F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973" w:type="dxa"/>
            <w:tcMar>
              <w:left w:w="57" w:type="dxa"/>
              <w:right w:w="57" w:type="dxa"/>
            </w:tcMar>
          </w:tcPr>
          <w:p w14:paraId="24BC435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66086A" w:rsidRPr="0018530F" w14:paraId="29FF5BF7" w14:textId="77777777" w:rsidTr="008A18AA">
        <w:trPr>
          <w:tblHeader/>
          <w:jc w:val="center"/>
        </w:trPr>
        <w:tc>
          <w:tcPr>
            <w:tcW w:w="708" w:type="dxa"/>
            <w:tcMar>
              <w:left w:w="57" w:type="dxa"/>
              <w:right w:w="57" w:type="dxa"/>
            </w:tcMar>
          </w:tcPr>
          <w:p w14:paraId="18D04F0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0A741DFB"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93.7</w:t>
            </w:r>
          </w:p>
        </w:tc>
        <w:tc>
          <w:tcPr>
            <w:tcW w:w="1277" w:type="dxa"/>
            <w:tcMar>
              <w:left w:w="57" w:type="dxa"/>
              <w:right w:w="57" w:type="dxa"/>
            </w:tcMar>
          </w:tcPr>
          <w:p w14:paraId="23AECB46"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03B912E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0.033</w:t>
            </w:r>
          </w:p>
        </w:tc>
        <w:tc>
          <w:tcPr>
            <w:tcW w:w="973" w:type="dxa"/>
          </w:tcPr>
          <w:p w14:paraId="6E16CC8E" w14:textId="77777777" w:rsidR="0066086A" w:rsidRPr="0018530F" w:rsidRDefault="003B3817" w:rsidP="0060663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7BB25CF7"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73" w:type="dxa"/>
            <w:tcMar>
              <w:left w:w="57" w:type="dxa"/>
              <w:right w:w="57" w:type="dxa"/>
            </w:tcMar>
          </w:tcPr>
          <w:p w14:paraId="04A579D4"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5B3F6480" w14:textId="77777777" w:rsidR="0066086A" w:rsidRPr="0018530F" w:rsidRDefault="0066086A" w:rsidP="0060663A">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F60633" w:rsidRPr="0018530F" w14:paraId="335414C8" w14:textId="77777777" w:rsidTr="008A18AA">
        <w:trPr>
          <w:tblHeader/>
          <w:jc w:val="center"/>
        </w:trPr>
        <w:tc>
          <w:tcPr>
            <w:tcW w:w="708" w:type="dxa"/>
            <w:tcMar>
              <w:left w:w="57" w:type="dxa"/>
              <w:right w:w="57" w:type="dxa"/>
            </w:tcMar>
          </w:tcPr>
          <w:p w14:paraId="4477E7ED" w14:textId="77777777" w:rsidR="00F60633" w:rsidRPr="0018530F" w:rsidRDefault="00F902CC" w:rsidP="0060663A">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470936BB" w14:textId="77777777" w:rsidR="00F60633" w:rsidRPr="0018530F" w:rsidRDefault="008868A2" w:rsidP="0060663A">
            <w:pPr>
              <w:spacing w:after="0"/>
              <w:rPr>
                <w:rFonts w:asciiTheme="minorHAnsi" w:hAnsiTheme="minorHAnsi" w:cstheme="minorHAnsi"/>
                <w:sz w:val="20"/>
                <w:szCs w:val="20"/>
              </w:rPr>
            </w:pPr>
            <w:r w:rsidRPr="0018530F">
              <w:rPr>
                <w:rFonts w:asciiTheme="minorHAnsi" w:hAnsiTheme="minorHAnsi" w:cstheme="minorHAnsi"/>
                <w:sz w:val="20"/>
                <w:szCs w:val="20"/>
              </w:rPr>
              <w:t>93.3</w:t>
            </w:r>
          </w:p>
        </w:tc>
        <w:tc>
          <w:tcPr>
            <w:tcW w:w="1277" w:type="dxa"/>
            <w:tcMar>
              <w:left w:w="57" w:type="dxa"/>
              <w:right w:w="57" w:type="dxa"/>
            </w:tcMar>
          </w:tcPr>
          <w:p w14:paraId="47857049"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65317DE1"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0.039</w:t>
            </w:r>
          </w:p>
        </w:tc>
        <w:tc>
          <w:tcPr>
            <w:tcW w:w="973" w:type="dxa"/>
          </w:tcPr>
          <w:p w14:paraId="36B70704"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2694FBF9"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73" w:type="dxa"/>
            <w:tcMar>
              <w:left w:w="57" w:type="dxa"/>
              <w:right w:w="57" w:type="dxa"/>
            </w:tcMar>
          </w:tcPr>
          <w:p w14:paraId="3C9338ED"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73" w:type="dxa"/>
            <w:tcMar>
              <w:left w:w="57" w:type="dxa"/>
              <w:right w:w="57" w:type="dxa"/>
            </w:tcMar>
          </w:tcPr>
          <w:p w14:paraId="76FBC226" w14:textId="77777777" w:rsidR="00F60633" w:rsidRPr="0018530F" w:rsidRDefault="00605E3D" w:rsidP="0060663A">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F902CC" w:rsidRPr="0018530F" w14:paraId="3C224C39" w14:textId="77777777" w:rsidTr="008A18AA">
        <w:trPr>
          <w:tblHeader/>
          <w:jc w:val="center"/>
        </w:trPr>
        <w:tc>
          <w:tcPr>
            <w:tcW w:w="708" w:type="dxa"/>
            <w:tcMar>
              <w:left w:w="57" w:type="dxa"/>
              <w:right w:w="57" w:type="dxa"/>
            </w:tcMar>
          </w:tcPr>
          <w:p w14:paraId="3BAE0291" w14:textId="26D8F034" w:rsidR="00F902CC" w:rsidRPr="0018530F" w:rsidRDefault="00995F7B" w:rsidP="0060663A">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1DA53A36" w14:textId="77777777" w:rsidR="00F902CC" w:rsidRPr="0018530F" w:rsidRDefault="0014188F" w:rsidP="0060663A">
            <w:pPr>
              <w:spacing w:after="0"/>
              <w:rPr>
                <w:rFonts w:asciiTheme="minorHAnsi" w:hAnsiTheme="minorHAnsi" w:cstheme="minorHAnsi"/>
                <w:sz w:val="20"/>
                <w:szCs w:val="20"/>
              </w:rPr>
            </w:pPr>
            <w:r w:rsidRPr="0018530F">
              <w:rPr>
                <w:rFonts w:asciiTheme="minorHAnsi" w:hAnsiTheme="minorHAnsi" w:cstheme="minorHAnsi"/>
                <w:sz w:val="20"/>
                <w:szCs w:val="20"/>
              </w:rPr>
              <w:t>92.4</w:t>
            </w:r>
          </w:p>
        </w:tc>
        <w:tc>
          <w:tcPr>
            <w:tcW w:w="1277" w:type="dxa"/>
            <w:tcMar>
              <w:left w:w="57" w:type="dxa"/>
              <w:right w:w="57" w:type="dxa"/>
            </w:tcMar>
          </w:tcPr>
          <w:p w14:paraId="66B6F2AC" w14:textId="77777777" w:rsidR="00F902CC" w:rsidRPr="0018530F" w:rsidRDefault="0014188F"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13888E26"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0.062</w:t>
            </w:r>
          </w:p>
        </w:tc>
        <w:tc>
          <w:tcPr>
            <w:tcW w:w="973" w:type="dxa"/>
          </w:tcPr>
          <w:p w14:paraId="78C1FD3A"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0.005</w:t>
            </w:r>
          </w:p>
        </w:tc>
        <w:tc>
          <w:tcPr>
            <w:tcW w:w="973" w:type="dxa"/>
            <w:tcMar>
              <w:left w:w="57" w:type="dxa"/>
              <w:right w:w="57" w:type="dxa"/>
            </w:tcMar>
          </w:tcPr>
          <w:p w14:paraId="451C8777"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73" w:type="dxa"/>
            <w:tcMar>
              <w:left w:w="57" w:type="dxa"/>
              <w:right w:w="57" w:type="dxa"/>
            </w:tcMar>
          </w:tcPr>
          <w:p w14:paraId="7285C18F"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105F8948" w14:textId="77777777" w:rsidR="00F902CC" w:rsidRPr="0018530F" w:rsidRDefault="00B53A5B" w:rsidP="0060663A">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F1096E" w:rsidRPr="0018530F" w14:paraId="7B4FBA49" w14:textId="77777777" w:rsidTr="008A18AA">
        <w:trPr>
          <w:tblHeader/>
          <w:jc w:val="center"/>
        </w:trPr>
        <w:tc>
          <w:tcPr>
            <w:tcW w:w="708" w:type="dxa"/>
            <w:tcMar>
              <w:left w:w="57" w:type="dxa"/>
              <w:right w:w="57" w:type="dxa"/>
            </w:tcMar>
          </w:tcPr>
          <w:p w14:paraId="41BB334B" w14:textId="579A6EF9" w:rsidR="00F1096E" w:rsidRPr="0018530F" w:rsidRDefault="00F1096E" w:rsidP="0060663A">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45ABA4D4" w14:textId="4C0FB9D3" w:rsidR="00F1096E" w:rsidRPr="0018530F" w:rsidRDefault="008E1C7E" w:rsidP="0060663A">
            <w:pPr>
              <w:spacing w:after="0"/>
              <w:rPr>
                <w:rFonts w:asciiTheme="minorHAnsi" w:hAnsiTheme="minorHAnsi" w:cstheme="minorHAnsi"/>
                <w:sz w:val="20"/>
                <w:szCs w:val="20"/>
              </w:rPr>
            </w:pPr>
            <w:r w:rsidRPr="0018530F">
              <w:rPr>
                <w:rFonts w:asciiTheme="minorHAnsi" w:hAnsiTheme="minorHAnsi" w:cstheme="minorHAnsi"/>
                <w:sz w:val="20"/>
                <w:szCs w:val="20"/>
              </w:rPr>
              <w:t>94.1</w:t>
            </w:r>
          </w:p>
        </w:tc>
        <w:tc>
          <w:tcPr>
            <w:tcW w:w="1277" w:type="dxa"/>
            <w:tcMar>
              <w:left w:w="57" w:type="dxa"/>
              <w:right w:w="57" w:type="dxa"/>
            </w:tcMar>
          </w:tcPr>
          <w:p w14:paraId="64DF3806" w14:textId="1258BCA1" w:rsidR="00F1096E" w:rsidRPr="0018530F" w:rsidRDefault="008E1C7E" w:rsidP="0060663A">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972" w:type="dxa"/>
            <w:tcMar>
              <w:left w:w="57" w:type="dxa"/>
              <w:right w:w="57" w:type="dxa"/>
            </w:tcMar>
          </w:tcPr>
          <w:p w14:paraId="6275244E" w14:textId="6634957E"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0.171</w:t>
            </w:r>
          </w:p>
        </w:tc>
        <w:tc>
          <w:tcPr>
            <w:tcW w:w="973" w:type="dxa"/>
          </w:tcPr>
          <w:p w14:paraId="42FEB447" w14:textId="4231C890"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973" w:type="dxa"/>
            <w:tcMar>
              <w:left w:w="57" w:type="dxa"/>
              <w:right w:w="57" w:type="dxa"/>
            </w:tcMar>
          </w:tcPr>
          <w:p w14:paraId="4056EFDE" w14:textId="726EAA4D"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973" w:type="dxa"/>
            <w:tcMar>
              <w:left w:w="57" w:type="dxa"/>
              <w:right w:w="57" w:type="dxa"/>
            </w:tcMar>
          </w:tcPr>
          <w:p w14:paraId="623CFCF3" w14:textId="3A3A0B6D"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0.017</w:t>
            </w:r>
          </w:p>
        </w:tc>
        <w:tc>
          <w:tcPr>
            <w:tcW w:w="973" w:type="dxa"/>
            <w:tcMar>
              <w:left w:w="57" w:type="dxa"/>
              <w:right w:w="57" w:type="dxa"/>
            </w:tcMar>
          </w:tcPr>
          <w:p w14:paraId="58C0E64B" w14:textId="1E9A3F2C" w:rsidR="00F1096E" w:rsidRPr="0018530F" w:rsidRDefault="00027F7A" w:rsidP="0060663A">
            <w:pPr>
              <w:spacing w:after="0"/>
              <w:rPr>
                <w:rFonts w:asciiTheme="minorHAnsi" w:hAnsiTheme="minorHAnsi" w:cstheme="minorHAnsi"/>
                <w:sz w:val="20"/>
                <w:szCs w:val="20"/>
              </w:rPr>
            </w:pPr>
            <w:r w:rsidRPr="0018530F">
              <w:rPr>
                <w:rFonts w:asciiTheme="minorHAnsi" w:hAnsiTheme="minorHAnsi" w:cstheme="minorHAnsi"/>
                <w:sz w:val="20"/>
                <w:szCs w:val="20"/>
              </w:rPr>
              <w:t>0.011</w:t>
            </w:r>
          </w:p>
        </w:tc>
      </w:tr>
      <w:tr w:rsidR="0051203E" w:rsidRPr="0018530F" w14:paraId="7A9D4A37" w14:textId="77777777" w:rsidTr="008A18AA">
        <w:trPr>
          <w:tblHeader/>
          <w:jc w:val="center"/>
        </w:trPr>
        <w:tc>
          <w:tcPr>
            <w:tcW w:w="708" w:type="dxa"/>
            <w:tcMar>
              <w:left w:w="57" w:type="dxa"/>
              <w:right w:w="57" w:type="dxa"/>
            </w:tcMar>
          </w:tcPr>
          <w:p w14:paraId="5BDB75FC" w14:textId="26768059" w:rsidR="0051203E" w:rsidRPr="0018530F" w:rsidRDefault="0051203E" w:rsidP="0060663A">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0D4A33BE" w14:textId="3EDDE1ED" w:rsidR="0051203E" w:rsidRPr="0018530F" w:rsidRDefault="00283E48" w:rsidP="0060663A">
            <w:pPr>
              <w:spacing w:after="0"/>
              <w:rPr>
                <w:rFonts w:asciiTheme="minorHAnsi" w:hAnsiTheme="minorHAnsi" w:cstheme="minorHAnsi"/>
                <w:sz w:val="20"/>
                <w:szCs w:val="20"/>
              </w:rPr>
            </w:pPr>
            <w:r w:rsidRPr="0018530F">
              <w:rPr>
                <w:rFonts w:asciiTheme="minorHAnsi" w:hAnsiTheme="minorHAnsi" w:cstheme="minorHAnsi"/>
                <w:sz w:val="20"/>
                <w:szCs w:val="20"/>
              </w:rPr>
              <w:t>91.6</w:t>
            </w:r>
          </w:p>
        </w:tc>
        <w:tc>
          <w:tcPr>
            <w:tcW w:w="1277" w:type="dxa"/>
            <w:tcMar>
              <w:left w:w="57" w:type="dxa"/>
              <w:right w:w="57" w:type="dxa"/>
            </w:tcMar>
          </w:tcPr>
          <w:p w14:paraId="72AFC8C7" w14:textId="124FF54B"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5CB66271" w14:textId="1BB6D5AA"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0.034</w:t>
            </w:r>
          </w:p>
        </w:tc>
        <w:tc>
          <w:tcPr>
            <w:tcW w:w="973" w:type="dxa"/>
          </w:tcPr>
          <w:p w14:paraId="5BEB7578" w14:textId="19565A4D"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0.004</w:t>
            </w:r>
          </w:p>
        </w:tc>
        <w:tc>
          <w:tcPr>
            <w:tcW w:w="973" w:type="dxa"/>
            <w:tcMar>
              <w:left w:w="57" w:type="dxa"/>
              <w:right w:w="57" w:type="dxa"/>
            </w:tcMar>
          </w:tcPr>
          <w:p w14:paraId="7306766D" w14:textId="61A33214"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73" w:type="dxa"/>
            <w:tcMar>
              <w:left w:w="57" w:type="dxa"/>
              <w:right w:w="57" w:type="dxa"/>
            </w:tcMar>
          </w:tcPr>
          <w:p w14:paraId="59FA1AC6" w14:textId="0F850460"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0.013</w:t>
            </w:r>
          </w:p>
        </w:tc>
        <w:tc>
          <w:tcPr>
            <w:tcW w:w="973" w:type="dxa"/>
            <w:tcMar>
              <w:left w:w="57" w:type="dxa"/>
              <w:right w:w="57" w:type="dxa"/>
            </w:tcMar>
          </w:tcPr>
          <w:p w14:paraId="6AE1FC69" w14:textId="31529372" w:rsidR="0051203E" w:rsidRPr="0018530F" w:rsidRDefault="001E4796" w:rsidP="0060663A">
            <w:pPr>
              <w:spacing w:after="0"/>
              <w:rPr>
                <w:rFonts w:asciiTheme="minorHAnsi" w:hAnsiTheme="minorHAnsi" w:cstheme="minorHAnsi"/>
                <w:sz w:val="20"/>
                <w:szCs w:val="20"/>
              </w:rPr>
            </w:pPr>
            <w:r w:rsidRPr="0018530F">
              <w:rPr>
                <w:rFonts w:asciiTheme="minorHAnsi" w:hAnsiTheme="minorHAnsi" w:cstheme="minorHAnsi"/>
                <w:sz w:val="20"/>
                <w:szCs w:val="20"/>
              </w:rPr>
              <w:t>0.009</w:t>
            </w:r>
          </w:p>
        </w:tc>
      </w:tr>
    </w:tbl>
    <w:p w14:paraId="0AD301F9" w14:textId="77777777" w:rsidR="0060663A" w:rsidRPr="0018530F" w:rsidRDefault="0060663A" w:rsidP="0060663A">
      <w:pPr>
        <w:rPr>
          <w:rFonts w:asciiTheme="minorHAnsi" w:hAnsiTheme="minorHAnsi" w:cstheme="minorHAnsi"/>
        </w:rPr>
      </w:pPr>
    </w:p>
    <w:p w14:paraId="5BFF6A13" w14:textId="4EAC3C86" w:rsidR="0060663A" w:rsidRPr="0018530F" w:rsidRDefault="00151F2C" w:rsidP="0060663A">
      <w:pPr>
        <w:rPr>
          <w:rFonts w:asciiTheme="minorHAnsi" w:hAnsiTheme="minorHAnsi" w:cstheme="minorHAnsi"/>
          <w:sz w:val="2"/>
        </w:rPr>
      </w:pPr>
      <w:r w:rsidRPr="0018530F">
        <w:rPr>
          <w:rFonts w:asciiTheme="minorHAnsi" w:hAnsiTheme="minorHAnsi" w:cstheme="minorHAnsi"/>
          <w:noProof/>
          <w:sz w:val="2"/>
        </w:rPr>
        <w:lastRenderedPageBreak/>
        <w:drawing>
          <wp:inline distT="0" distB="0" distL="0" distR="0" wp14:anchorId="7F7E650E" wp14:editId="0D047054">
            <wp:extent cx="6213600" cy="3780000"/>
            <wp:effectExtent l="0" t="0" r="0" b="0"/>
            <wp:docPr id="16" name="Picture 16" descr="Statistical summary for daily maximum 1-hour NO2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atistical summary for daily maximum 1-hour NO2 Florey 2014 –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3600" cy="3780000"/>
                    </a:xfrm>
                    <a:prstGeom prst="rect">
                      <a:avLst/>
                    </a:prstGeom>
                    <a:noFill/>
                  </pic:spPr>
                </pic:pic>
              </a:graphicData>
            </a:graphic>
          </wp:inline>
        </w:drawing>
      </w:r>
    </w:p>
    <w:p w14:paraId="709532B7" w14:textId="7779E8A6" w:rsidR="0060663A" w:rsidRPr="0018530F" w:rsidRDefault="0060663A" w:rsidP="0060663A">
      <w:pPr>
        <w:pStyle w:val="Caption"/>
        <w:rPr>
          <w:rFonts w:asciiTheme="minorHAnsi" w:hAnsiTheme="minorHAnsi" w:cstheme="minorHAnsi"/>
        </w:rPr>
      </w:pPr>
      <w:bookmarkStart w:id="129" w:name="_Toc107330999"/>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18</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NO</w:t>
      </w:r>
      <w:r w:rsidRPr="0018530F">
        <w:rPr>
          <w:rFonts w:asciiTheme="minorHAnsi" w:hAnsiTheme="minorHAnsi" w:cstheme="minorHAnsi"/>
          <w:vertAlign w:val="subscript"/>
        </w:rPr>
        <w:t>2</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29"/>
    </w:p>
    <w:p w14:paraId="26C79230" w14:textId="35CC8B58" w:rsidR="0060663A" w:rsidRPr="0018530F" w:rsidRDefault="00151F2C" w:rsidP="003F7B40">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0DD510C1" wp14:editId="68311CB6">
            <wp:extent cx="6213600" cy="3780000"/>
            <wp:effectExtent l="0" t="0" r="0" b="0"/>
            <wp:docPr id="19" name="Picture 19" descr="Annual average 1-hour NO2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nual average 1-hour NO2 Florey 2014 – 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3600" cy="3780000"/>
                    </a:xfrm>
                    <a:prstGeom prst="rect">
                      <a:avLst/>
                    </a:prstGeom>
                    <a:noFill/>
                  </pic:spPr>
                </pic:pic>
              </a:graphicData>
            </a:graphic>
          </wp:inline>
        </w:drawing>
      </w:r>
    </w:p>
    <w:p w14:paraId="49F39B89" w14:textId="2F0F3A6E" w:rsidR="001E411D" w:rsidRPr="0018530F" w:rsidRDefault="0060663A" w:rsidP="001E4796">
      <w:pPr>
        <w:pStyle w:val="Caption"/>
        <w:rPr>
          <w:rFonts w:asciiTheme="minorHAnsi" w:hAnsiTheme="minorHAnsi" w:cstheme="minorHAnsi"/>
        </w:rPr>
      </w:pPr>
      <w:bookmarkStart w:id="130" w:name="_Toc107331000"/>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19</w:t>
      </w:r>
      <w:r w:rsidR="00D3722B" w:rsidRPr="0018530F">
        <w:rPr>
          <w:rFonts w:asciiTheme="minorHAnsi" w:hAnsiTheme="minorHAnsi" w:cstheme="minorHAnsi"/>
          <w:noProof/>
        </w:rPr>
        <w:fldChar w:fldCharType="end"/>
      </w:r>
      <w:r w:rsidRPr="0018530F">
        <w:rPr>
          <w:rFonts w:asciiTheme="minorHAnsi" w:hAnsiTheme="minorHAnsi" w:cstheme="minorHAnsi"/>
        </w:rPr>
        <w:t>: Annual average 1-hour NO</w:t>
      </w:r>
      <w:r w:rsidRPr="0018530F">
        <w:rPr>
          <w:rFonts w:asciiTheme="minorHAnsi" w:hAnsiTheme="minorHAnsi" w:cstheme="minorHAnsi"/>
          <w:vertAlign w:val="subscript"/>
        </w:rPr>
        <w:t>2</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Start w:id="131" w:name="_Toc326309838"/>
      <w:bookmarkEnd w:id="127"/>
      <w:bookmarkEnd w:id="130"/>
    </w:p>
    <w:p w14:paraId="482BFCA6" w14:textId="77777777" w:rsidR="00556F37" w:rsidRPr="004E48C1" w:rsidRDefault="00556F37" w:rsidP="00556F37">
      <w:pPr>
        <w:pStyle w:val="Heading2"/>
        <w:rPr>
          <w:rFonts w:ascii="Arial" w:hAnsi="Arial" w:cs="Arial"/>
        </w:rPr>
      </w:pPr>
      <w:bookmarkStart w:id="132" w:name="_Toc75946049"/>
      <w:bookmarkStart w:id="133" w:name="_Toc107330952"/>
      <w:r w:rsidRPr="004E48C1">
        <w:rPr>
          <w:rFonts w:ascii="Arial" w:hAnsi="Arial" w:cs="Arial"/>
        </w:rPr>
        <w:lastRenderedPageBreak/>
        <w:t>Ozone</w:t>
      </w:r>
      <w:bookmarkEnd w:id="132"/>
      <w:bookmarkEnd w:id="133"/>
    </w:p>
    <w:p w14:paraId="5A883C54" w14:textId="2A078F4A" w:rsidR="00556F37" w:rsidRPr="0018530F" w:rsidRDefault="00556F37" w:rsidP="00556F37">
      <w:pPr>
        <w:pStyle w:val="Caption"/>
        <w:rPr>
          <w:rFonts w:asciiTheme="minorHAnsi" w:hAnsiTheme="minorHAnsi" w:cstheme="minorHAnsi"/>
          <w:sz w:val="18"/>
        </w:rPr>
      </w:pPr>
      <w:bookmarkStart w:id="134" w:name="_Toc75946071"/>
      <w:bookmarkStart w:id="135" w:name="_Toc107330973"/>
      <w:r w:rsidRPr="0018530F">
        <w:rPr>
          <w:rFonts w:asciiTheme="minorHAnsi" w:hAnsiTheme="minorHAnsi" w:cstheme="minorHAnsi"/>
        </w:rPr>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19</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Monash 2012 – 202</w:t>
      </w:r>
      <w:bookmarkEnd w:id="134"/>
      <w:r w:rsidRPr="0018530F">
        <w:rPr>
          <w:rFonts w:asciiTheme="minorHAnsi" w:hAnsiTheme="minorHAnsi" w:cstheme="minorHAnsi"/>
        </w:rPr>
        <w:t>1</w:t>
      </w:r>
      <w:bookmarkEnd w:id="135"/>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O3 Monash 2012 – 2021"/>
      </w:tblPr>
      <w:tblGrid>
        <w:gridCol w:w="574"/>
        <w:gridCol w:w="1075"/>
        <w:gridCol w:w="1277"/>
        <w:gridCol w:w="618"/>
        <w:gridCol w:w="942"/>
        <w:gridCol w:w="942"/>
        <w:gridCol w:w="942"/>
      </w:tblGrid>
      <w:tr w:rsidR="00556F37" w:rsidRPr="0018530F" w14:paraId="61D39D42" w14:textId="77777777" w:rsidTr="00C50A48">
        <w:trPr>
          <w:tblHeader/>
          <w:jc w:val="center"/>
        </w:trPr>
        <w:tc>
          <w:tcPr>
            <w:tcW w:w="574" w:type="dxa"/>
            <w:tcMar>
              <w:left w:w="57" w:type="dxa"/>
              <w:right w:w="57" w:type="dxa"/>
            </w:tcMar>
          </w:tcPr>
          <w:p w14:paraId="377F3C0E" w14:textId="77777777" w:rsidR="00556F37" w:rsidRPr="0018530F" w:rsidRDefault="00556F37" w:rsidP="00C50A48">
            <w:pPr>
              <w:spacing w:after="0"/>
              <w:rPr>
                <w:rFonts w:asciiTheme="minorHAnsi" w:hAnsiTheme="minorHAnsi" w:cstheme="minorHAnsi"/>
                <w:sz w:val="20"/>
                <w:szCs w:val="20"/>
              </w:rPr>
            </w:pPr>
          </w:p>
          <w:p w14:paraId="272FC14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6E1577C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48A0409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46D9D48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2DBA9DA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No.  of</w:t>
            </w:r>
          </w:p>
          <w:p w14:paraId="6B3DDC8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3F41822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4F2BEA7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62CEA33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2C58092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4863583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263CCB7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555792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3B14C0F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263C166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A354B1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198F402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279CB68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212AF1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AF1E3B" w:rsidRPr="0018530F" w14:paraId="13767B42" w14:textId="77777777" w:rsidTr="00C50A48">
        <w:trPr>
          <w:tblHeader/>
          <w:jc w:val="center"/>
        </w:trPr>
        <w:tc>
          <w:tcPr>
            <w:tcW w:w="574" w:type="dxa"/>
            <w:tcMar>
              <w:left w:w="57" w:type="dxa"/>
              <w:right w:w="57" w:type="dxa"/>
            </w:tcMar>
          </w:tcPr>
          <w:p w14:paraId="1A2F1DBB"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2012</w:t>
            </w:r>
          </w:p>
        </w:tc>
        <w:tc>
          <w:tcPr>
            <w:tcW w:w="1075" w:type="dxa"/>
            <w:tcMar>
              <w:left w:w="57" w:type="dxa"/>
              <w:right w:w="57" w:type="dxa"/>
            </w:tcMar>
          </w:tcPr>
          <w:p w14:paraId="1C9456F1"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100</w:t>
            </w:r>
          </w:p>
        </w:tc>
        <w:tc>
          <w:tcPr>
            <w:tcW w:w="1277" w:type="dxa"/>
            <w:tcMar>
              <w:left w:w="57" w:type="dxa"/>
              <w:right w:w="57" w:type="dxa"/>
            </w:tcMar>
          </w:tcPr>
          <w:p w14:paraId="01D82463"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BF88C5B" w14:textId="680FDA11"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0.050</w:t>
            </w:r>
          </w:p>
        </w:tc>
        <w:tc>
          <w:tcPr>
            <w:tcW w:w="942" w:type="dxa"/>
            <w:tcMar>
              <w:left w:w="57" w:type="dxa"/>
              <w:right w:w="57" w:type="dxa"/>
            </w:tcMar>
          </w:tcPr>
          <w:p w14:paraId="692D6736" w14:textId="07FE02BB"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0DDD5F88" w14:textId="0B08C02D"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00A6A0E1" w14:textId="4DEF6CBB"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0.016</w:t>
            </w:r>
          </w:p>
        </w:tc>
      </w:tr>
      <w:tr w:rsidR="00AF1E3B" w:rsidRPr="0018530F" w14:paraId="23A09D56" w14:textId="77777777" w:rsidTr="00C50A48">
        <w:trPr>
          <w:tblHeader/>
          <w:jc w:val="center"/>
        </w:trPr>
        <w:tc>
          <w:tcPr>
            <w:tcW w:w="574" w:type="dxa"/>
            <w:tcMar>
              <w:left w:w="57" w:type="dxa"/>
              <w:right w:w="57" w:type="dxa"/>
            </w:tcMar>
          </w:tcPr>
          <w:p w14:paraId="43634A33"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532266D9"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97.8</w:t>
            </w:r>
          </w:p>
        </w:tc>
        <w:tc>
          <w:tcPr>
            <w:tcW w:w="1277" w:type="dxa"/>
            <w:tcMar>
              <w:left w:w="57" w:type="dxa"/>
              <w:right w:w="57" w:type="dxa"/>
            </w:tcMar>
          </w:tcPr>
          <w:p w14:paraId="69D06C98"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7BE2F448" w14:textId="432DA98C"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0.054</w:t>
            </w:r>
          </w:p>
        </w:tc>
        <w:tc>
          <w:tcPr>
            <w:tcW w:w="942" w:type="dxa"/>
            <w:tcMar>
              <w:left w:w="57" w:type="dxa"/>
              <w:right w:w="57" w:type="dxa"/>
            </w:tcMar>
          </w:tcPr>
          <w:p w14:paraId="4CC27208" w14:textId="15BA0F4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5A9D6AC1" w14:textId="5E3246A9"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42" w:type="dxa"/>
            <w:tcMar>
              <w:left w:w="57" w:type="dxa"/>
              <w:right w:w="57" w:type="dxa"/>
            </w:tcMar>
          </w:tcPr>
          <w:p w14:paraId="641563C0" w14:textId="0CE370C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0.018</w:t>
            </w:r>
          </w:p>
        </w:tc>
      </w:tr>
      <w:tr w:rsidR="00AF1E3B" w:rsidRPr="0018530F" w14:paraId="73120D95" w14:textId="77777777" w:rsidTr="00C50A48">
        <w:trPr>
          <w:tblHeader/>
          <w:jc w:val="center"/>
        </w:trPr>
        <w:tc>
          <w:tcPr>
            <w:tcW w:w="574" w:type="dxa"/>
            <w:tcMar>
              <w:left w:w="57" w:type="dxa"/>
              <w:right w:w="57" w:type="dxa"/>
            </w:tcMar>
          </w:tcPr>
          <w:p w14:paraId="63C0A4E3"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70827E9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94.8</w:t>
            </w:r>
          </w:p>
        </w:tc>
        <w:tc>
          <w:tcPr>
            <w:tcW w:w="1277" w:type="dxa"/>
            <w:tcMar>
              <w:left w:w="57" w:type="dxa"/>
              <w:right w:w="57" w:type="dxa"/>
            </w:tcMar>
          </w:tcPr>
          <w:p w14:paraId="593F56CC"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DF1B855" w14:textId="49CE44DD"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0.057</w:t>
            </w:r>
          </w:p>
        </w:tc>
        <w:tc>
          <w:tcPr>
            <w:tcW w:w="942" w:type="dxa"/>
            <w:tcMar>
              <w:left w:w="57" w:type="dxa"/>
              <w:right w:w="57" w:type="dxa"/>
            </w:tcMar>
          </w:tcPr>
          <w:p w14:paraId="6D39881E" w14:textId="25F635ED"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0.035</w:t>
            </w:r>
          </w:p>
        </w:tc>
        <w:tc>
          <w:tcPr>
            <w:tcW w:w="942" w:type="dxa"/>
            <w:tcMar>
              <w:left w:w="57" w:type="dxa"/>
              <w:right w:w="57" w:type="dxa"/>
            </w:tcMar>
          </w:tcPr>
          <w:p w14:paraId="5327CED3" w14:textId="1442FA5D"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42" w:type="dxa"/>
            <w:tcMar>
              <w:left w:w="57" w:type="dxa"/>
              <w:right w:w="57" w:type="dxa"/>
            </w:tcMar>
          </w:tcPr>
          <w:p w14:paraId="39364C18" w14:textId="3876C7EE"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0.019</w:t>
            </w:r>
          </w:p>
        </w:tc>
      </w:tr>
      <w:tr w:rsidR="00AF1E3B" w:rsidRPr="0018530F" w14:paraId="044F7CED" w14:textId="77777777" w:rsidTr="00C50A48">
        <w:trPr>
          <w:tblHeader/>
          <w:jc w:val="center"/>
        </w:trPr>
        <w:tc>
          <w:tcPr>
            <w:tcW w:w="574" w:type="dxa"/>
            <w:tcMar>
              <w:left w:w="57" w:type="dxa"/>
              <w:right w:w="57" w:type="dxa"/>
            </w:tcMar>
          </w:tcPr>
          <w:p w14:paraId="169FF74E"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11DF2DA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92.8</w:t>
            </w:r>
          </w:p>
        </w:tc>
        <w:tc>
          <w:tcPr>
            <w:tcW w:w="1277" w:type="dxa"/>
            <w:tcMar>
              <w:left w:w="57" w:type="dxa"/>
              <w:right w:w="57" w:type="dxa"/>
            </w:tcMar>
          </w:tcPr>
          <w:p w14:paraId="39E709A1"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F693489" w14:textId="0934A66F"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0.047</w:t>
            </w:r>
          </w:p>
        </w:tc>
        <w:tc>
          <w:tcPr>
            <w:tcW w:w="942" w:type="dxa"/>
            <w:tcMar>
              <w:left w:w="57" w:type="dxa"/>
              <w:right w:w="57" w:type="dxa"/>
            </w:tcMar>
          </w:tcPr>
          <w:p w14:paraId="32115DD0" w14:textId="79B3F0D1"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5F48B9B8" w14:textId="36D11057"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0409BACA" w14:textId="29B9C86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0.014</w:t>
            </w:r>
          </w:p>
        </w:tc>
      </w:tr>
      <w:tr w:rsidR="00AF1E3B" w:rsidRPr="0018530F" w14:paraId="4736A5B3" w14:textId="77777777" w:rsidTr="00C50A48">
        <w:trPr>
          <w:tblHeader/>
          <w:jc w:val="center"/>
        </w:trPr>
        <w:tc>
          <w:tcPr>
            <w:tcW w:w="574" w:type="dxa"/>
            <w:tcMar>
              <w:left w:w="57" w:type="dxa"/>
              <w:right w:w="57" w:type="dxa"/>
            </w:tcMar>
          </w:tcPr>
          <w:p w14:paraId="787843A5"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38C80FF2"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6E188C41"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3EC9958C" w14:textId="43E1A320"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0.049</w:t>
            </w:r>
          </w:p>
        </w:tc>
        <w:tc>
          <w:tcPr>
            <w:tcW w:w="942" w:type="dxa"/>
            <w:tcMar>
              <w:left w:w="57" w:type="dxa"/>
              <w:right w:w="57" w:type="dxa"/>
            </w:tcMar>
          </w:tcPr>
          <w:p w14:paraId="567AE01E" w14:textId="66CD628C"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0.031</w:t>
            </w:r>
          </w:p>
        </w:tc>
        <w:tc>
          <w:tcPr>
            <w:tcW w:w="942" w:type="dxa"/>
            <w:tcMar>
              <w:left w:w="57" w:type="dxa"/>
              <w:right w:w="57" w:type="dxa"/>
            </w:tcMar>
          </w:tcPr>
          <w:p w14:paraId="42F4CAF2" w14:textId="1613F224"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441A7CE8" w14:textId="1862BC8E"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0.017</w:t>
            </w:r>
          </w:p>
        </w:tc>
      </w:tr>
      <w:tr w:rsidR="00AF1E3B" w:rsidRPr="0018530F" w14:paraId="0D9A5DBE" w14:textId="77777777" w:rsidTr="00C50A48">
        <w:trPr>
          <w:tblHeader/>
          <w:jc w:val="center"/>
        </w:trPr>
        <w:tc>
          <w:tcPr>
            <w:tcW w:w="574" w:type="dxa"/>
            <w:tcMar>
              <w:left w:w="57" w:type="dxa"/>
              <w:right w:w="57" w:type="dxa"/>
            </w:tcMar>
          </w:tcPr>
          <w:p w14:paraId="167FA091"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393F9AAA"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581D4A3E"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76B6083C" w14:textId="423BE24F"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0.052</w:t>
            </w:r>
          </w:p>
        </w:tc>
        <w:tc>
          <w:tcPr>
            <w:tcW w:w="942" w:type="dxa"/>
            <w:tcMar>
              <w:left w:w="57" w:type="dxa"/>
              <w:right w:w="57" w:type="dxa"/>
            </w:tcMar>
          </w:tcPr>
          <w:p w14:paraId="4066CC39" w14:textId="7D494F98"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42B58C3C" w14:textId="7763ABC3"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49D1B85B" w14:textId="3BE024F7"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AF1E3B" w:rsidRPr="0018530F" w14:paraId="1D3C44AE" w14:textId="77777777" w:rsidTr="00C50A48">
        <w:trPr>
          <w:tblHeader/>
          <w:jc w:val="center"/>
        </w:trPr>
        <w:tc>
          <w:tcPr>
            <w:tcW w:w="574" w:type="dxa"/>
            <w:tcMar>
              <w:left w:w="57" w:type="dxa"/>
              <w:right w:w="57" w:type="dxa"/>
            </w:tcMar>
          </w:tcPr>
          <w:p w14:paraId="760AFDF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1EBDD28F"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73438C1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1624DE3" w14:textId="0E65C8D1"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0.053</w:t>
            </w:r>
          </w:p>
        </w:tc>
        <w:tc>
          <w:tcPr>
            <w:tcW w:w="942" w:type="dxa"/>
            <w:tcMar>
              <w:left w:w="57" w:type="dxa"/>
              <w:right w:w="57" w:type="dxa"/>
            </w:tcMar>
          </w:tcPr>
          <w:p w14:paraId="3352B6F0" w14:textId="53D89079"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0740D4E2" w14:textId="1A4288E1"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42" w:type="dxa"/>
            <w:tcMar>
              <w:left w:w="57" w:type="dxa"/>
              <w:right w:w="57" w:type="dxa"/>
            </w:tcMar>
          </w:tcPr>
          <w:p w14:paraId="5D3389D9" w14:textId="3163346A"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r>
      <w:tr w:rsidR="00AF1E3B" w:rsidRPr="0018530F" w14:paraId="5013E714" w14:textId="77777777" w:rsidTr="00C50A48">
        <w:trPr>
          <w:tblHeader/>
          <w:jc w:val="center"/>
        </w:trPr>
        <w:tc>
          <w:tcPr>
            <w:tcW w:w="574" w:type="dxa"/>
            <w:tcMar>
              <w:left w:w="57" w:type="dxa"/>
              <w:right w:w="57" w:type="dxa"/>
            </w:tcMar>
          </w:tcPr>
          <w:p w14:paraId="2C238627"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2019</w:t>
            </w:r>
          </w:p>
        </w:tc>
        <w:tc>
          <w:tcPr>
            <w:tcW w:w="1075" w:type="dxa"/>
            <w:tcMar>
              <w:left w:w="57" w:type="dxa"/>
              <w:right w:w="57" w:type="dxa"/>
            </w:tcMar>
          </w:tcPr>
          <w:p w14:paraId="69DE4FD2"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10A91A56" w14:textId="20A5A7B5" w:rsidR="00AF1E3B" w:rsidRPr="0018530F" w:rsidRDefault="006324D0" w:rsidP="00AF1E3B">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618" w:type="dxa"/>
            <w:tcMar>
              <w:left w:w="57" w:type="dxa"/>
              <w:right w:w="57" w:type="dxa"/>
            </w:tcMar>
          </w:tcPr>
          <w:p w14:paraId="42641010" w14:textId="71D5C4C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0.107</w:t>
            </w:r>
          </w:p>
        </w:tc>
        <w:tc>
          <w:tcPr>
            <w:tcW w:w="942" w:type="dxa"/>
            <w:tcMar>
              <w:left w:w="57" w:type="dxa"/>
              <w:right w:w="57" w:type="dxa"/>
            </w:tcMar>
          </w:tcPr>
          <w:p w14:paraId="13C8FFD8" w14:textId="25B670BD"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210BC6A1" w14:textId="6D4C4E04"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0.029</w:t>
            </w:r>
          </w:p>
        </w:tc>
        <w:tc>
          <w:tcPr>
            <w:tcW w:w="942" w:type="dxa"/>
            <w:tcMar>
              <w:left w:w="57" w:type="dxa"/>
              <w:right w:w="57" w:type="dxa"/>
            </w:tcMar>
          </w:tcPr>
          <w:p w14:paraId="5BCFDB10" w14:textId="219C0DBB"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0.022</w:t>
            </w:r>
          </w:p>
        </w:tc>
      </w:tr>
      <w:tr w:rsidR="00AF1E3B" w:rsidRPr="0018530F" w14:paraId="1838458C" w14:textId="77777777" w:rsidTr="00C50A48">
        <w:trPr>
          <w:tblHeader/>
          <w:jc w:val="center"/>
        </w:trPr>
        <w:tc>
          <w:tcPr>
            <w:tcW w:w="574" w:type="dxa"/>
            <w:tcMar>
              <w:left w:w="57" w:type="dxa"/>
              <w:right w:w="57" w:type="dxa"/>
            </w:tcMar>
          </w:tcPr>
          <w:p w14:paraId="2694C42E"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3436F15A" w14:textId="77777777"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3AD5DEF7" w14:textId="34C36D17" w:rsidR="00AF1E3B" w:rsidRPr="0018530F" w:rsidRDefault="009E58E8" w:rsidP="00AF1E3B">
            <w:pPr>
              <w:spacing w:after="0"/>
              <w:rPr>
                <w:rFonts w:asciiTheme="minorHAnsi" w:hAnsiTheme="minorHAnsi" w:cstheme="minorHAnsi"/>
                <w:sz w:val="20"/>
                <w:szCs w:val="20"/>
              </w:rPr>
            </w:pPr>
            <w:r w:rsidRPr="0018530F">
              <w:rPr>
                <w:rFonts w:asciiTheme="minorHAnsi" w:hAnsiTheme="minorHAnsi" w:cstheme="minorHAnsi"/>
                <w:sz w:val="20"/>
                <w:szCs w:val="20"/>
              </w:rPr>
              <w:t>6</w:t>
            </w:r>
          </w:p>
        </w:tc>
        <w:tc>
          <w:tcPr>
            <w:tcW w:w="618" w:type="dxa"/>
            <w:tcMar>
              <w:left w:w="57" w:type="dxa"/>
              <w:right w:w="57" w:type="dxa"/>
            </w:tcMar>
          </w:tcPr>
          <w:p w14:paraId="39D77855" w14:textId="30EAF1BE"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0.093</w:t>
            </w:r>
          </w:p>
        </w:tc>
        <w:tc>
          <w:tcPr>
            <w:tcW w:w="942" w:type="dxa"/>
            <w:tcMar>
              <w:left w:w="57" w:type="dxa"/>
              <w:right w:w="57" w:type="dxa"/>
            </w:tcMar>
          </w:tcPr>
          <w:p w14:paraId="1A301D1D" w14:textId="04329C62"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42D998E8" w14:textId="30948483"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30CBDF0A" w14:textId="2451733F"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AF1E3B" w:rsidRPr="0018530F" w14:paraId="7ABBBB58" w14:textId="77777777" w:rsidTr="00C50A48">
        <w:trPr>
          <w:tblHeader/>
          <w:jc w:val="center"/>
        </w:trPr>
        <w:tc>
          <w:tcPr>
            <w:tcW w:w="574" w:type="dxa"/>
            <w:tcMar>
              <w:left w:w="57" w:type="dxa"/>
              <w:right w:w="57" w:type="dxa"/>
            </w:tcMar>
          </w:tcPr>
          <w:p w14:paraId="69401E7B" w14:textId="6C989E1B"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5BDE3438" w14:textId="1B61C661"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95.7</w:t>
            </w:r>
          </w:p>
        </w:tc>
        <w:tc>
          <w:tcPr>
            <w:tcW w:w="1277" w:type="dxa"/>
            <w:tcMar>
              <w:left w:w="57" w:type="dxa"/>
              <w:right w:w="57" w:type="dxa"/>
            </w:tcMar>
          </w:tcPr>
          <w:p w14:paraId="76862986" w14:textId="6C470DFC"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3F3EA13" w14:textId="4048CBC8" w:rsidR="00AF1E3B" w:rsidRPr="0018530F" w:rsidRDefault="00AF1E3B" w:rsidP="00AF1E3B">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0F67A010" w14:textId="05437132"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0.030</w:t>
            </w:r>
          </w:p>
        </w:tc>
        <w:tc>
          <w:tcPr>
            <w:tcW w:w="942" w:type="dxa"/>
            <w:tcMar>
              <w:left w:w="57" w:type="dxa"/>
              <w:right w:w="57" w:type="dxa"/>
            </w:tcMar>
          </w:tcPr>
          <w:p w14:paraId="15745264" w14:textId="093E1F53"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2A89923B" w14:textId="01DD5D50" w:rsidR="00AF1E3B" w:rsidRPr="0018530F" w:rsidRDefault="00083B5B" w:rsidP="00AF1E3B">
            <w:pPr>
              <w:spacing w:after="0"/>
              <w:rPr>
                <w:rFonts w:asciiTheme="minorHAnsi" w:hAnsiTheme="minorHAnsi" w:cstheme="minorHAnsi"/>
                <w:sz w:val="20"/>
                <w:szCs w:val="20"/>
              </w:rPr>
            </w:pPr>
            <w:r w:rsidRPr="0018530F">
              <w:rPr>
                <w:rFonts w:asciiTheme="minorHAnsi" w:hAnsiTheme="minorHAnsi" w:cstheme="minorHAnsi"/>
                <w:sz w:val="20"/>
                <w:szCs w:val="20"/>
              </w:rPr>
              <w:t>0.017</w:t>
            </w:r>
          </w:p>
        </w:tc>
      </w:tr>
    </w:tbl>
    <w:p w14:paraId="41D0C734" w14:textId="77777777" w:rsidR="00556F37" w:rsidRPr="0018530F" w:rsidRDefault="00556F37" w:rsidP="00556F37">
      <w:pPr>
        <w:pStyle w:val="FootnoteText"/>
        <w:rPr>
          <w:rFonts w:asciiTheme="minorHAnsi" w:hAnsiTheme="minorHAnsi" w:cstheme="minorHAnsi"/>
          <w:sz w:val="24"/>
        </w:rPr>
      </w:pPr>
    </w:p>
    <w:p w14:paraId="0176EA57" w14:textId="1981F055" w:rsidR="00556F37" w:rsidRPr="0018530F" w:rsidRDefault="009E1635" w:rsidP="00556F37">
      <w:pPr>
        <w:rPr>
          <w:rFonts w:asciiTheme="minorHAnsi" w:hAnsiTheme="minorHAnsi" w:cstheme="minorHAnsi"/>
          <w:noProof/>
          <w:sz w:val="2"/>
          <w:lang w:eastAsia="en-AU"/>
        </w:rPr>
      </w:pPr>
      <w:r w:rsidRPr="0018530F">
        <w:rPr>
          <w:rFonts w:asciiTheme="minorHAnsi" w:hAnsiTheme="minorHAnsi" w:cstheme="minorHAnsi"/>
          <w:noProof/>
          <w:sz w:val="2"/>
          <w:lang w:eastAsia="en-AU"/>
        </w:rPr>
        <w:drawing>
          <wp:inline distT="0" distB="0" distL="0" distR="0" wp14:anchorId="692A98D6" wp14:editId="4A17061C">
            <wp:extent cx="6238800" cy="3794400"/>
            <wp:effectExtent l="0" t="0" r="0" b="0"/>
            <wp:docPr id="10" name="Picture 10" descr="Statistical summary for daily maximum 8-hour O3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tistical summary for daily maximum 8-hour O3 Monash 2012 –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00" cy="3794400"/>
                    </a:xfrm>
                    <a:prstGeom prst="rect">
                      <a:avLst/>
                    </a:prstGeom>
                    <a:noFill/>
                  </pic:spPr>
                </pic:pic>
              </a:graphicData>
            </a:graphic>
          </wp:inline>
        </w:drawing>
      </w:r>
    </w:p>
    <w:p w14:paraId="4A08B3EB" w14:textId="77777777" w:rsidR="00556F37" w:rsidRPr="0018530F" w:rsidRDefault="00556F37" w:rsidP="00556F37">
      <w:pPr>
        <w:rPr>
          <w:rFonts w:asciiTheme="minorHAnsi" w:hAnsiTheme="minorHAnsi" w:cstheme="minorHAnsi"/>
          <w:noProof/>
          <w:sz w:val="2"/>
          <w:lang w:eastAsia="en-AU"/>
        </w:rPr>
      </w:pPr>
    </w:p>
    <w:p w14:paraId="4AEB0D92" w14:textId="4C371640" w:rsidR="00556F37" w:rsidRPr="0018530F" w:rsidRDefault="00556F37" w:rsidP="00556F37">
      <w:pPr>
        <w:pStyle w:val="Caption"/>
        <w:rPr>
          <w:rFonts w:asciiTheme="minorHAnsi" w:hAnsiTheme="minorHAnsi" w:cstheme="minorHAnsi"/>
        </w:rPr>
      </w:pPr>
      <w:bookmarkStart w:id="136" w:name="_Toc75946116"/>
      <w:bookmarkStart w:id="137" w:name="_Toc107331001"/>
      <w:r w:rsidRPr="0018530F">
        <w:rPr>
          <w:rFonts w:asciiTheme="minorHAnsi" w:hAnsiTheme="minorHAnsi" w:cstheme="minorHAnsi"/>
        </w:rPr>
        <w:t xml:space="preserve">Figure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Figure \* ARABIC </w:instrText>
      </w:r>
      <w:r w:rsidRPr="0018530F">
        <w:rPr>
          <w:rFonts w:asciiTheme="minorHAnsi" w:hAnsiTheme="minorHAnsi" w:cstheme="minorHAnsi"/>
          <w:noProof/>
        </w:rPr>
        <w:fldChar w:fldCharType="separate"/>
      </w:r>
      <w:r w:rsidR="008E40CB">
        <w:rPr>
          <w:rFonts w:asciiTheme="minorHAnsi" w:hAnsiTheme="minorHAnsi" w:cstheme="minorHAnsi"/>
          <w:noProof/>
        </w:rPr>
        <w:t>20</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Monash 2012 – 202</w:t>
      </w:r>
      <w:bookmarkEnd w:id="136"/>
      <w:r w:rsidRPr="0018530F">
        <w:rPr>
          <w:rFonts w:asciiTheme="minorHAnsi" w:hAnsiTheme="minorHAnsi" w:cstheme="minorHAnsi"/>
        </w:rPr>
        <w:t>1</w:t>
      </w:r>
      <w:bookmarkEnd w:id="137"/>
    </w:p>
    <w:p w14:paraId="36747F1E" w14:textId="77777777" w:rsidR="00556F37" w:rsidRPr="0018530F" w:rsidRDefault="00556F37" w:rsidP="00556F37">
      <w:pPr>
        <w:pStyle w:val="FootnoteText"/>
        <w:rPr>
          <w:rFonts w:asciiTheme="minorHAnsi" w:hAnsiTheme="minorHAnsi" w:cstheme="minorHAnsi"/>
          <w:sz w:val="24"/>
        </w:rPr>
      </w:pPr>
    </w:p>
    <w:p w14:paraId="2E3D7D03" w14:textId="77777777" w:rsidR="00556F37" w:rsidRPr="0018530F" w:rsidRDefault="00556F37" w:rsidP="00556F37">
      <w:pPr>
        <w:pStyle w:val="FootnoteText"/>
        <w:rPr>
          <w:rFonts w:asciiTheme="minorHAnsi" w:hAnsiTheme="minorHAnsi" w:cstheme="minorHAnsi"/>
          <w:sz w:val="24"/>
        </w:rPr>
      </w:pPr>
    </w:p>
    <w:p w14:paraId="07F1B123" w14:textId="25D93031" w:rsidR="00556F37" w:rsidRPr="0018530F" w:rsidRDefault="00556F37" w:rsidP="00556F37">
      <w:pPr>
        <w:pStyle w:val="Caption"/>
        <w:rPr>
          <w:rFonts w:asciiTheme="minorHAnsi" w:hAnsiTheme="minorHAnsi" w:cstheme="minorHAnsi"/>
        </w:rPr>
      </w:pPr>
    </w:p>
    <w:p w14:paraId="181A8B2A" w14:textId="77777777" w:rsidR="00556F37" w:rsidRPr="0018530F" w:rsidRDefault="00556F37" w:rsidP="00556F37">
      <w:pPr>
        <w:rPr>
          <w:rFonts w:asciiTheme="minorHAnsi" w:hAnsiTheme="minorHAnsi" w:cstheme="minorHAnsi"/>
        </w:rPr>
      </w:pPr>
    </w:p>
    <w:p w14:paraId="5E254568" w14:textId="25FEA4B1" w:rsidR="00556F37" w:rsidRPr="0018530F" w:rsidRDefault="00556F37" w:rsidP="00556F37">
      <w:pPr>
        <w:pStyle w:val="Caption"/>
        <w:rPr>
          <w:rFonts w:asciiTheme="minorHAnsi" w:hAnsiTheme="minorHAnsi" w:cstheme="minorHAnsi"/>
          <w:sz w:val="18"/>
        </w:rPr>
      </w:pPr>
      <w:bookmarkStart w:id="138" w:name="_Toc75946072"/>
      <w:bookmarkStart w:id="139" w:name="_Toc107330974"/>
      <w:r w:rsidRPr="0018530F">
        <w:rPr>
          <w:rFonts w:asciiTheme="minorHAnsi" w:hAnsiTheme="minorHAnsi" w:cstheme="minorHAnsi"/>
        </w:rPr>
        <w:lastRenderedPageBreak/>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20</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Civic 2012 – 202</w:t>
      </w:r>
      <w:bookmarkEnd w:id="138"/>
      <w:r w:rsidRPr="0018530F">
        <w:rPr>
          <w:rFonts w:asciiTheme="minorHAnsi" w:hAnsiTheme="minorHAnsi" w:cstheme="minorHAnsi"/>
        </w:rPr>
        <w:t>1</w:t>
      </w:r>
      <w:bookmarkEnd w:id="139"/>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O3 Civic 2012 – 2021"/>
      </w:tblPr>
      <w:tblGrid>
        <w:gridCol w:w="574"/>
        <w:gridCol w:w="1075"/>
        <w:gridCol w:w="1277"/>
        <w:gridCol w:w="618"/>
        <w:gridCol w:w="942"/>
        <w:gridCol w:w="942"/>
        <w:gridCol w:w="942"/>
      </w:tblGrid>
      <w:tr w:rsidR="00556F37" w:rsidRPr="0018530F" w14:paraId="42EA08AB" w14:textId="77777777" w:rsidTr="00C50A48">
        <w:trPr>
          <w:tblHeader/>
          <w:jc w:val="center"/>
        </w:trPr>
        <w:tc>
          <w:tcPr>
            <w:tcW w:w="574" w:type="dxa"/>
            <w:tcMar>
              <w:left w:w="57" w:type="dxa"/>
              <w:right w:w="57" w:type="dxa"/>
            </w:tcMar>
          </w:tcPr>
          <w:p w14:paraId="56E4A1BD" w14:textId="77777777" w:rsidR="00556F37" w:rsidRPr="0018530F" w:rsidRDefault="00556F37" w:rsidP="00C50A48">
            <w:pPr>
              <w:spacing w:after="0"/>
              <w:rPr>
                <w:rFonts w:asciiTheme="minorHAnsi" w:hAnsiTheme="minorHAnsi" w:cstheme="minorHAnsi"/>
                <w:sz w:val="20"/>
                <w:szCs w:val="20"/>
              </w:rPr>
            </w:pPr>
          </w:p>
          <w:p w14:paraId="1C1DAC4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3966C06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35EF705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3DB5229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68FD50D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No.  of</w:t>
            </w:r>
          </w:p>
          <w:p w14:paraId="59138C0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5DF05B7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68F1930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16A3947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1C82A5C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5B1E2D9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2FC6D39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9B01F5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74B05F5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2D46991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86C1DB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36BDA45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24567EC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54AD56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556F37" w:rsidRPr="0018530F" w14:paraId="285CD939" w14:textId="77777777" w:rsidTr="00C50A48">
        <w:trPr>
          <w:tblHeader/>
          <w:jc w:val="center"/>
        </w:trPr>
        <w:tc>
          <w:tcPr>
            <w:tcW w:w="574" w:type="dxa"/>
            <w:tcMar>
              <w:left w:w="57" w:type="dxa"/>
              <w:right w:w="57" w:type="dxa"/>
            </w:tcMar>
          </w:tcPr>
          <w:p w14:paraId="500EAE5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2012</w:t>
            </w:r>
          </w:p>
        </w:tc>
        <w:tc>
          <w:tcPr>
            <w:tcW w:w="1075" w:type="dxa"/>
            <w:tcMar>
              <w:left w:w="57" w:type="dxa"/>
              <w:right w:w="57" w:type="dxa"/>
            </w:tcMar>
          </w:tcPr>
          <w:p w14:paraId="5E42886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100</w:t>
            </w:r>
          </w:p>
        </w:tc>
        <w:tc>
          <w:tcPr>
            <w:tcW w:w="1277" w:type="dxa"/>
            <w:tcMar>
              <w:left w:w="57" w:type="dxa"/>
              <w:right w:w="57" w:type="dxa"/>
            </w:tcMar>
          </w:tcPr>
          <w:p w14:paraId="3976F67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3D9E50F" w14:textId="1985C854" w:rsidR="00556F37" w:rsidRPr="0018530F" w:rsidRDefault="009E1635" w:rsidP="00C50A48">
            <w:pPr>
              <w:spacing w:after="0"/>
              <w:rPr>
                <w:rFonts w:asciiTheme="minorHAnsi" w:hAnsiTheme="minorHAnsi" w:cstheme="minorHAnsi"/>
                <w:sz w:val="20"/>
                <w:szCs w:val="20"/>
              </w:rPr>
            </w:pPr>
            <w:r w:rsidRPr="0018530F">
              <w:rPr>
                <w:rFonts w:asciiTheme="minorHAnsi" w:hAnsiTheme="minorHAnsi" w:cstheme="minorHAnsi"/>
                <w:sz w:val="20"/>
                <w:szCs w:val="20"/>
              </w:rPr>
              <w:t>0.040</w:t>
            </w:r>
          </w:p>
        </w:tc>
        <w:tc>
          <w:tcPr>
            <w:tcW w:w="942" w:type="dxa"/>
            <w:tcMar>
              <w:left w:w="57" w:type="dxa"/>
              <w:right w:w="57" w:type="dxa"/>
            </w:tcMar>
          </w:tcPr>
          <w:p w14:paraId="79354245" w14:textId="0A3F2927"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0B3C3865" w14:textId="623D509E"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0.016</w:t>
            </w:r>
          </w:p>
        </w:tc>
        <w:tc>
          <w:tcPr>
            <w:tcW w:w="942" w:type="dxa"/>
            <w:tcMar>
              <w:left w:w="57" w:type="dxa"/>
              <w:right w:w="57" w:type="dxa"/>
            </w:tcMar>
          </w:tcPr>
          <w:p w14:paraId="204C40C0" w14:textId="4543CF7A"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0.011</w:t>
            </w:r>
          </w:p>
        </w:tc>
      </w:tr>
      <w:tr w:rsidR="00556F37" w:rsidRPr="0018530F" w14:paraId="215A1DFB" w14:textId="77777777" w:rsidTr="00C50A48">
        <w:trPr>
          <w:tblHeader/>
          <w:jc w:val="center"/>
        </w:trPr>
        <w:tc>
          <w:tcPr>
            <w:tcW w:w="574" w:type="dxa"/>
            <w:tcMar>
              <w:left w:w="57" w:type="dxa"/>
              <w:right w:w="57" w:type="dxa"/>
            </w:tcMar>
          </w:tcPr>
          <w:p w14:paraId="0D06208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3F1A6CB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92.1</w:t>
            </w:r>
          </w:p>
        </w:tc>
        <w:tc>
          <w:tcPr>
            <w:tcW w:w="1277" w:type="dxa"/>
            <w:tcMar>
              <w:left w:w="57" w:type="dxa"/>
              <w:right w:w="57" w:type="dxa"/>
            </w:tcMar>
          </w:tcPr>
          <w:p w14:paraId="73C9F05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515179D" w14:textId="3E5F4FFE"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0.050</w:t>
            </w:r>
          </w:p>
        </w:tc>
        <w:tc>
          <w:tcPr>
            <w:tcW w:w="942" w:type="dxa"/>
            <w:tcMar>
              <w:left w:w="57" w:type="dxa"/>
              <w:right w:w="57" w:type="dxa"/>
            </w:tcMar>
          </w:tcPr>
          <w:p w14:paraId="3537A0E7" w14:textId="06A7A02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3224809B" w14:textId="4FC23B5D"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0.019</w:t>
            </w:r>
          </w:p>
        </w:tc>
        <w:tc>
          <w:tcPr>
            <w:tcW w:w="942" w:type="dxa"/>
            <w:tcMar>
              <w:left w:w="57" w:type="dxa"/>
              <w:right w:w="57" w:type="dxa"/>
            </w:tcMar>
          </w:tcPr>
          <w:p w14:paraId="3D66871C" w14:textId="7CB89A0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556F37" w:rsidRPr="0018530F" w14:paraId="21E84083" w14:textId="77777777" w:rsidTr="00C50A48">
        <w:trPr>
          <w:tblHeader/>
          <w:jc w:val="center"/>
        </w:trPr>
        <w:tc>
          <w:tcPr>
            <w:tcW w:w="574" w:type="dxa"/>
            <w:tcMar>
              <w:left w:w="57" w:type="dxa"/>
              <w:right w:w="57" w:type="dxa"/>
            </w:tcMar>
          </w:tcPr>
          <w:p w14:paraId="193CF3BD"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525F4D0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94.0</w:t>
            </w:r>
          </w:p>
        </w:tc>
        <w:tc>
          <w:tcPr>
            <w:tcW w:w="1277" w:type="dxa"/>
            <w:tcMar>
              <w:left w:w="57" w:type="dxa"/>
              <w:right w:w="57" w:type="dxa"/>
            </w:tcMar>
          </w:tcPr>
          <w:p w14:paraId="2D1C298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2C718A77" w14:textId="0CA13ED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0.044</w:t>
            </w:r>
          </w:p>
        </w:tc>
        <w:tc>
          <w:tcPr>
            <w:tcW w:w="942" w:type="dxa"/>
            <w:tcMar>
              <w:left w:w="57" w:type="dxa"/>
              <w:right w:w="57" w:type="dxa"/>
            </w:tcMar>
          </w:tcPr>
          <w:p w14:paraId="1AD9C515" w14:textId="6149555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42" w:type="dxa"/>
            <w:tcMar>
              <w:left w:w="57" w:type="dxa"/>
              <w:right w:w="57" w:type="dxa"/>
            </w:tcMar>
          </w:tcPr>
          <w:p w14:paraId="2F6A85E8" w14:textId="68349D11"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0.017</w:t>
            </w:r>
          </w:p>
        </w:tc>
        <w:tc>
          <w:tcPr>
            <w:tcW w:w="942" w:type="dxa"/>
            <w:tcMar>
              <w:left w:w="57" w:type="dxa"/>
              <w:right w:w="57" w:type="dxa"/>
            </w:tcMar>
          </w:tcPr>
          <w:p w14:paraId="249FCF81" w14:textId="74E2C07E"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0.012</w:t>
            </w:r>
          </w:p>
        </w:tc>
      </w:tr>
      <w:tr w:rsidR="00556F37" w:rsidRPr="0018530F" w14:paraId="6E726E30" w14:textId="77777777" w:rsidTr="00C50A48">
        <w:trPr>
          <w:tblHeader/>
          <w:jc w:val="center"/>
        </w:trPr>
        <w:tc>
          <w:tcPr>
            <w:tcW w:w="574" w:type="dxa"/>
            <w:tcMar>
              <w:left w:w="57" w:type="dxa"/>
              <w:right w:w="57" w:type="dxa"/>
            </w:tcMar>
          </w:tcPr>
          <w:p w14:paraId="65FFA15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1ADDE9A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89.0</w:t>
            </w:r>
          </w:p>
        </w:tc>
        <w:tc>
          <w:tcPr>
            <w:tcW w:w="1277" w:type="dxa"/>
            <w:tcMar>
              <w:left w:w="57" w:type="dxa"/>
              <w:right w:w="57" w:type="dxa"/>
            </w:tcMar>
          </w:tcPr>
          <w:p w14:paraId="4E58FA4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4686CE30" w14:textId="663DE7B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0.040</w:t>
            </w:r>
          </w:p>
        </w:tc>
        <w:tc>
          <w:tcPr>
            <w:tcW w:w="942" w:type="dxa"/>
            <w:tcMar>
              <w:left w:w="57" w:type="dxa"/>
              <w:right w:w="57" w:type="dxa"/>
            </w:tcMar>
          </w:tcPr>
          <w:p w14:paraId="3CA0D118" w14:textId="3986DFB0"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0.025</w:t>
            </w:r>
          </w:p>
        </w:tc>
        <w:tc>
          <w:tcPr>
            <w:tcW w:w="942" w:type="dxa"/>
            <w:tcMar>
              <w:left w:w="57" w:type="dxa"/>
              <w:right w:w="57" w:type="dxa"/>
            </w:tcMar>
          </w:tcPr>
          <w:p w14:paraId="00824E67" w14:textId="6C26071A"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0.018</w:t>
            </w:r>
          </w:p>
        </w:tc>
        <w:tc>
          <w:tcPr>
            <w:tcW w:w="942" w:type="dxa"/>
            <w:tcMar>
              <w:left w:w="57" w:type="dxa"/>
              <w:right w:w="57" w:type="dxa"/>
            </w:tcMar>
          </w:tcPr>
          <w:p w14:paraId="2206803D" w14:textId="5E57403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0.013</w:t>
            </w:r>
          </w:p>
        </w:tc>
      </w:tr>
      <w:tr w:rsidR="00556F37" w:rsidRPr="0018530F" w14:paraId="324FEB29" w14:textId="77777777" w:rsidTr="00C50A48">
        <w:trPr>
          <w:tblHeader/>
          <w:jc w:val="center"/>
        </w:trPr>
        <w:tc>
          <w:tcPr>
            <w:tcW w:w="574" w:type="dxa"/>
            <w:tcMar>
              <w:left w:w="57" w:type="dxa"/>
              <w:right w:w="57" w:type="dxa"/>
            </w:tcMar>
          </w:tcPr>
          <w:p w14:paraId="36FA1E7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346F703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323064D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5995FCE" w14:textId="17158476"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67FD1130" w14:textId="680FE5B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728956D8" w14:textId="27197690"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c>
          <w:tcPr>
            <w:tcW w:w="942" w:type="dxa"/>
            <w:tcMar>
              <w:left w:w="57" w:type="dxa"/>
              <w:right w:w="57" w:type="dxa"/>
            </w:tcMar>
          </w:tcPr>
          <w:p w14:paraId="19D598B4" w14:textId="1B2B50F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0.015</w:t>
            </w:r>
          </w:p>
        </w:tc>
      </w:tr>
      <w:tr w:rsidR="00556F37" w:rsidRPr="0018530F" w14:paraId="6D0E6B0F" w14:textId="77777777" w:rsidTr="00C50A48">
        <w:trPr>
          <w:tblHeader/>
          <w:jc w:val="center"/>
        </w:trPr>
        <w:tc>
          <w:tcPr>
            <w:tcW w:w="574" w:type="dxa"/>
            <w:tcMar>
              <w:left w:w="57" w:type="dxa"/>
              <w:right w:w="57" w:type="dxa"/>
            </w:tcMar>
          </w:tcPr>
          <w:p w14:paraId="3EFD5F7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1943E3F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5C8E74F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02A24EF" w14:textId="6EE0F93A"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0.046</w:t>
            </w:r>
          </w:p>
        </w:tc>
        <w:tc>
          <w:tcPr>
            <w:tcW w:w="942" w:type="dxa"/>
            <w:tcMar>
              <w:left w:w="57" w:type="dxa"/>
              <w:right w:w="57" w:type="dxa"/>
            </w:tcMar>
          </w:tcPr>
          <w:p w14:paraId="4BD7D2AB" w14:textId="32119437"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31B9CEE7" w14:textId="21E3463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40433328" w14:textId="2B42E18A"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w:t>
            </w:r>
            <w:r w:rsidR="00895421" w:rsidRPr="0018530F">
              <w:rPr>
                <w:rFonts w:asciiTheme="minorHAnsi" w:hAnsiTheme="minorHAnsi" w:cstheme="minorHAnsi"/>
                <w:sz w:val="20"/>
                <w:szCs w:val="20"/>
              </w:rPr>
              <w:t>7</w:t>
            </w:r>
          </w:p>
        </w:tc>
      </w:tr>
      <w:tr w:rsidR="00556F37" w:rsidRPr="0018530F" w14:paraId="1C5C4FD0" w14:textId="77777777" w:rsidTr="00C50A48">
        <w:trPr>
          <w:tblHeader/>
          <w:jc w:val="center"/>
        </w:trPr>
        <w:tc>
          <w:tcPr>
            <w:tcW w:w="574" w:type="dxa"/>
            <w:tcMar>
              <w:left w:w="57" w:type="dxa"/>
              <w:right w:w="57" w:type="dxa"/>
            </w:tcMar>
          </w:tcPr>
          <w:p w14:paraId="5D2DFD0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4850188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43CAEFD4"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B5F759A" w14:textId="7459ADD2"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0.050</w:t>
            </w:r>
          </w:p>
        </w:tc>
        <w:tc>
          <w:tcPr>
            <w:tcW w:w="942" w:type="dxa"/>
            <w:tcMar>
              <w:left w:w="57" w:type="dxa"/>
              <w:right w:w="57" w:type="dxa"/>
            </w:tcMar>
          </w:tcPr>
          <w:p w14:paraId="782F69C3" w14:textId="00C1A41F"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4DF94F5B" w14:textId="6B0FD6B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942" w:type="dxa"/>
            <w:tcMar>
              <w:left w:w="57" w:type="dxa"/>
              <w:right w:w="57" w:type="dxa"/>
            </w:tcMar>
          </w:tcPr>
          <w:p w14:paraId="70663717" w14:textId="5F92716B"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w:t>
            </w:r>
            <w:r w:rsidR="00895421" w:rsidRPr="0018530F">
              <w:rPr>
                <w:rFonts w:asciiTheme="minorHAnsi" w:hAnsiTheme="minorHAnsi" w:cstheme="minorHAnsi"/>
                <w:sz w:val="20"/>
                <w:szCs w:val="20"/>
              </w:rPr>
              <w:t>18</w:t>
            </w:r>
          </w:p>
        </w:tc>
      </w:tr>
      <w:tr w:rsidR="00556F37" w:rsidRPr="0018530F" w14:paraId="76624F77" w14:textId="77777777" w:rsidTr="00C50A48">
        <w:trPr>
          <w:tblHeader/>
          <w:jc w:val="center"/>
        </w:trPr>
        <w:tc>
          <w:tcPr>
            <w:tcW w:w="574" w:type="dxa"/>
            <w:tcMar>
              <w:left w:w="57" w:type="dxa"/>
              <w:right w:w="57" w:type="dxa"/>
            </w:tcMar>
          </w:tcPr>
          <w:p w14:paraId="1C6EAC1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2019</w:t>
            </w:r>
          </w:p>
        </w:tc>
        <w:tc>
          <w:tcPr>
            <w:tcW w:w="1075" w:type="dxa"/>
            <w:tcMar>
              <w:left w:w="57" w:type="dxa"/>
              <w:right w:w="57" w:type="dxa"/>
            </w:tcMar>
          </w:tcPr>
          <w:p w14:paraId="5CCDAE4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59A48AAD"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4</w:t>
            </w:r>
          </w:p>
        </w:tc>
        <w:tc>
          <w:tcPr>
            <w:tcW w:w="618" w:type="dxa"/>
            <w:tcMar>
              <w:left w:w="57" w:type="dxa"/>
              <w:right w:w="57" w:type="dxa"/>
            </w:tcMar>
          </w:tcPr>
          <w:p w14:paraId="1868EC5C" w14:textId="39BE7612"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0.088</w:t>
            </w:r>
          </w:p>
        </w:tc>
        <w:tc>
          <w:tcPr>
            <w:tcW w:w="942" w:type="dxa"/>
            <w:tcMar>
              <w:left w:w="57" w:type="dxa"/>
              <w:right w:w="57" w:type="dxa"/>
            </w:tcMar>
          </w:tcPr>
          <w:p w14:paraId="0C405347" w14:textId="07B61809"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0.039</w:t>
            </w:r>
          </w:p>
        </w:tc>
        <w:tc>
          <w:tcPr>
            <w:tcW w:w="942" w:type="dxa"/>
            <w:tcMar>
              <w:left w:w="57" w:type="dxa"/>
              <w:right w:w="57" w:type="dxa"/>
            </w:tcMar>
          </w:tcPr>
          <w:p w14:paraId="1AC773B5" w14:textId="57BF5AE7"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70AEA0F8" w14:textId="2AE40D63"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556F37" w:rsidRPr="0018530F" w14:paraId="725ADD08" w14:textId="77777777" w:rsidTr="00C50A48">
        <w:trPr>
          <w:tblHeader/>
          <w:jc w:val="center"/>
        </w:trPr>
        <w:tc>
          <w:tcPr>
            <w:tcW w:w="574" w:type="dxa"/>
            <w:tcMar>
              <w:left w:w="57" w:type="dxa"/>
              <w:right w:w="57" w:type="dxa"/>
            </w:tcMar>
          </w:tcPr>
          <w:p w14:paraId="348F6E5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7D89891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205C8CF3" w14:textId="33C92045" w:rsidR="00556F37" w:rsidRPr="0018530F" w:rsidRDefault="009E58E8" w:rsidP="00C50A48">
            <w:pPr>
              <w:spacing w:after="0"/>
              <w:rPr>
                <w:rFonts w:asciiTheme="minorHAnsi" w:hAnsiTheme="minorHAnsi" w:cstheme="minorHAnsi"/>
                <w:sz w:val="20"/>
                <w:szCs w:val="20"/>
              </w:rPr>
            </w:pPr>
            <w:r w:rsidRPr="0018530F">
              <w:rPr>
                <w:rFonts w:asciiTheme="minorHAnsi" w:hAnsiTheme="minorHAnsi" w:cstheme="minorHAnsi"/>
                <w:sz w:val="20"/>
                <w:szCs w:val="20"/>
              </w:rPr>
              <w:t>3</w:t>
            </w:r>
          </w:p>
        </w:tc>
        <w:tc>
          <w:tcPr>
            <w:tcW w:w="618" w:type="dxa"/>
            <w:tcMar>
              <w:left w:w="57" w:type="dxa"/>
              <w:right w:w="57" w:type="dxa"/>
            </w:tcMar>
          </w:tcPr>
          <w:p w14:paraId="19980140" w14:textId="17123660"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0.076</w:t>
            </w:r>
          </w:p>
        </w:tc>
        <w:tc>
          <w:tcPr>
            <w:tcW w:w="942" w:type="dxa"/>
            <w:tcMar>
              <w:left w:w="57" w:type="dxa"/>
              <w:right w:w="57" w:type="dxa"/>
            </w:tcMar>
          </w:tcPr>
          <w:p w14:paraId="7774A5D9" w14:textId="721218CC"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0.032</w:t>
            </w:r>
          </w:p>
        </w:tc>
        <w:tc>
          <w:tcPr>
            <w:tcW w:w="942" w:type="dxa"/>
            <w:tcMar>
              <w:left w:w="57" w:type="dxa"/>
              <w:right w:w="57" w:type="dxa"/>
            </w:tcMar>
          </w:tcPr>
          <w:p w14:paraId="510B7F79" w14:textId="1D3B9938"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412638B9" w14:textId="1EAED79E" w:rsidR="00556F37"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0.018</w:t>
            </w:r>
          </w:p>
        </w:tc>
      </w:tr>
      <w:tr w:rsidR="0089003B" w:rsidRPr="0018530F" w14:paraId="1BAFBC30" w14:textId="77777777" w:rsidTr="00C50A48">
        <w:trPr>
          <w:tblHeader/>
          <w:jc w:val="center"/>
        </w:trPr>
        <w:tc>
          <w:tcPr>
            <w:tcW w:w="574" w:type="dxa"/>
            <w:tcMar>
              <w:left w:w="57" w:type="dxa"/>
              <w:right w:w="57" w:type="dxa"/>
            </w:tcMar>
          </w:tcPr>
          <w:p w14:paraId="67FA1CA3" w14:textId="21045C86" w:rsidR="0089003B"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0129924E" w14:textId="4528299E" w:rsidR="0089003B"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32DE5BD4" w14:textId="7CF07614" w:rsidR="0089003B"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775B547" w14:textId="1A4BE013"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0.041</w:t>
            </w:r>
          </w:p>
        </w:tc>
        <w:tc>
          <w:tcPr>
            <w:tcW w:w="942" w:type="dxa"/>
            <w:tcMar>
              <w:left w:w="57" w:type="dxa"/>
              <w:right w:w="57" w:type="dxa"/>
            </w:tcMar>
          </w:tcPr>
          <w:p w14:paraId="19B81AEE" w14:textId="05731900"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0.028</w:t>
            </w:r>
          </w:p>
        </w:tc>
        <w:tc>
          <w:tcPr>
            <w:tcW w:w="942" w:type="dxa"/>
            <w:tcMar>
              <w:left w:w="57" w:type="dxa"/>
              <w:right w:w="57" w:type="dxa"/>
            </w:tcMar>
          </w:tcPr>
          <w:p w14:paraId="46EDEC26" w14:textId="0E6AC43C"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30893B2B" w14:textId="722897BC" w:rsidR="0089003B" w:rsidRPr="0018530F" w:rsidRDefault="00C35346" w:rsidP="00C50A48">
            <w:pPr>
              <w:spacing w:after="0"/>
              <w:rPr>
                <w:rFonts w:asciiTheme="minorHAnsi" w:hAnsiTheme="minorHAnsi" w:cstheme="minorHAnsi"/>
                <w:sz w:val="20"/>
                <w:szCs w:val="20"/>
              </w:rPr>
            </w:pPr>
            <w:r w:rsidRPr="0018530F">
              <w:rPr>
                <w:rFonts w:asciiTheme="minorHAnsi" w:hAnsiTheme="minorHAnsi" w:cstheme="minorHAnsi"/>
                <w:sz w:val="20"/>
                <w:szCs w:val="20"/>
              </w:rPr>
              <w:t>0.017</w:t>
            </w:r>
          </w:p>
        </w:tc>
      </w:tr>
    </w:tbl>
    <w:p w14:paraId="22DE7538" w14:textId="77777777" w:rsidR="00556F37" w:rsidRPr="0018530F" w:rsidRDefault="00556F37" w:rsidP="00556F37">
      <w:pPr>
        <w:rPr>
          <w:rFonts w:asciiTheme="minorHAnsi" w:hAnsiTheme="minorHAnsi" w:cstheme="minorHAnsi"/>
          <w:noProof/>
          <w:sz w:val="2"/>
          <w:lang w:eastAsia="en-AU"/>
        </w:rPr>
      </w:pPr>
    </w:p>
    <w:p w14:paraId="4B439BD1" w14:textId="4C708CCE" w:rsidR="00556F37" w:rsidRPr="0018530F" w:rsidRDefault="00895421" w:rsidP="00556F37">
      <w:pPr>
        <w:rPr>
          <w:rFonts w:asciiTheme="minorHAnsi" w:hAnsiTheme="minorHAnsi" w:cstheme="minorHAnsi"/>
          <w:noProof/>
          <w:sz w:val="2"/>
          <w:lang w:eastAsia="en-AU"/>
        </w:rPr>
      </w:pPr>
      <w:r w:rsidRPr="0018530F">
        <w:rPr>
          <w:rFonts w:asciiTheme="minorHAnsi" w:hAnsiTheme="minorHAnsi" w:cstheme="minorHAnsi"/>
          <w:noProof/>
          <w:sz w:val="2"/>
          <w:lang w:eastAsia="en-AU"/>
        </w:rPr>
        <w:drawing>
          <wp:inline distT="0" distB="0" distL="0" distR="0" wp14:anchorId="397C5288" wp14:editId="630AFFAF">
            <wp:extent cx="6238800" cy="3794400"/>
            <wp:effectExtent l="0" t="0" r="0" b="0"/>
            <wp:docPr id="11" name="Picture 11" descr="Statistical summary for daily maximum 8-hour O3 Civic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atistical summary for daily maximum 8-hour O3 Civic 2012 – 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8800" cy="3794400"/>
                    </a:xfrm>
                    <a:prstGeom prst="rect">
                      <a:avLst/>
                    </a:prstGeom>
                    <a:noFill/>
                  </pic:spPr>
                </pic:pic>
              </a:graphicData>
            </a:graphic>
          </wp:inline>
        </w:drawing>
      </w:r>
    </w:p>
    <w:p w14:paraId="7BBD7CC9" w14:textId="77777777" w:rsidR="00556F37" w:rsidRPr="0018530F" w:rsidRDefault="00556F37" w:rsidP="00556F37">
      <w:pPr>
        <w:rPr>
          <w:rFonts w:asciiTheme="minorHAnsi" w:hAnsiTheme="minorHAnsi" w:cstheme="minorHAnsi"/>
          <w:noProof/>
          <w:sz w:val="2"/>
          <w:lang w:eastAsia="en-AU"/>
        </w:rPr>
      </w:pPr>
    </w:p>
    <w:p w14:paraId="2F691F62" w14:textId="2B6C935E" w:rsidR="00A54F2E" w:rsidRDefault="00556F37" w:rsidP="00556F37">
      <w:pPr>
        <w:pStyle w:val="Caption"/>
        <w:rPr>
          <w:rFonts w:asciiTheme="minorHAnsi" w:hAnsiTheme="minorHAnsi" w:cstheme="minorHAnsi"/>
        </w:rPr>
      </w:pPr>
      <w:bookmarkStart w:id="140" w:name="_Toc75946117"/>
      <w:bookmarkStart w:id="141" w:name="_Toc107331002"/>
      <w:r w:rsidRPr="0018530F">
        <w:rPr>
          <w:rFonts w:asciiTheme="minorHAnsi" w:hAnsiTheme="minorHAnsi" w:cstheme="minorHAnsi"/>
        </w:rPr>
        <w:t xml:space="preserve">Figure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Figure \* ARABIC </w:instrText>
      </w:r>
      <w:r w:rsidRPr="0018530F">
        <w:rPr>
          <w:rFonts w:asciiTheme="minorHAnsi" w:hAnsiTheme="minorHAnsi" w:cstheme="minorHAnsi"/>
          <w:noProof/>
        </w:rPr>
        <w:fldChar w:fldCharType="separate"/>
      </w:r>
      <w:r w:rsidR="008E40CB">
        <w:rPr>
          <w:rFonts w:asciiTheme="minorHAnsi" w:hAnsiTheme="minorHAnsi" w:cstheme="minorHAnsi"/>
          <w:noProof/>
        </w:rPr>
        <w:t>21</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8-hour O</w:t>
      </w:r>
      <w:r w:rsidRPr="0018530F">
        <w:rPr>
          <w:rFonts w:asciiTheme="minorHAnsi" w:hAnsiTheme="minorHAnsi" w:cstheme="minorHAnsi"/>
          <w:vertAlign w:val="subscript"/>
        </w:rPr>
        <w:t>3</w:t>
      </w:r>
      <w:r w:rsidRPr="0018530F">
        <w:rPr>
          <w:rFonts w:asciiTheme="minorHAnsi" w:hAnsiTheme="minorHAnsi" w:cstheme="minorHAnsi"/>
        </w:rPr>
        <w:t xml:space="preserve"> Civic 2012 – 202</w:t>
      </w:r>
      <w:bookmarkEnd w:id="140"/>
      <w:r w:rsidRPr="0018530F">
        <w:rPr>
          <w:rFonts w:asciiTheme="minorHAnsi" w:hAnsiTheme="minorHAnsi" w:cstheme="minorHAnsi"/>
        </w:rPr>
        <w:t>1</w:t>
      </w:r>
      <w:bookmarkEnd w:id="141"/>
    </w:p>
    <w:p w14:paraId="1BF084DB" w14:textId="77777777" w:rsidR="00A54F2E" w:rsidRDefault="00A54F2E">
      <w:pPr>
        <w:spacing w:after="0" w:line="240" w:lineRule="auto"/>
        <w:rPr>
          <w:rFonts w:asciiTheme="minorHAnsi" w:eastAsia="Times New Roman" w:hAnsiTheme="minorHAnsi" w:cstheme="minorHAnsi"/>
          <w:b/>
          <w:bCs/>
          <w:szCs w:val="20"/>
        </w:rPr>
      </w:pPr>
      <w:r>
        <w:rPr>
          <w:rFonts w:asciiTheme="minorHAnsi" w:hAnsiTheme="minorHAnsi" w:cstheme="minorHAnsi"/>
        </w:rPr>
        <w:br w:type="page"/>
      </w:r>
    </w:p>
    <w:p w14:paraId="74247792" w14:textId="436712AB" w:rsidR="00556F37" w:rsidRPr="0018530F" w:rsidRDefault="00556F37" w:rsidP="00556F37">
      <w:pPr>
        <w:pStyle w:val="Caption"/>
        <w:rPr>
          <w:rFonts w:asciiTheme="minorHAnsi" w:hAnsiTheme="minorHAnsi" w:cstheme="minorHAnsi"/>
          <w:sz w:val="18"/>
        </w:rPr>
      </w:pPr>
      <w:bookmarkStart w:id="142" w:name="_Toc75946073"/>
      <w:bookmarkStart w:id="143" w:name="_Toc107330975"/>
      <w:r w:rsidRPr="0018530F">
        <w:rPr>
          <w:rFonts w:asciiTheme="minorHAnsi" w:hAnsiTheme="minorHAnsi" w:cstheme="minorHAnsi"/>
        </w:rPr>
        <w:lastRenderedPageBreak/>
        <w:t xml:space="preserve">Table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Table \* ARABIC </w:instrText>
      </w:r>
      <w:r w:rsidRPr="0018530F">
        <w:rPr>
          <w:rFonts w:asciiTheme="minorHAnsi" w:hAnsiTheme="minorHAnsi" w:cstheme="minorHAnsi"/>
          <w:noProof/>
        </w:rPr>
        <w:fldChar w:fldCharType="separate"/>
      </w:r>
      <w:r w:rsidR="008E40CB">
        <w:rPr>
          <w:rFonts w:asciiTheme="minorHAnsi" w:hAnsiTheme="minorHAnsi" w:cstheme="minorHAnsi"/>
          <w:noProof/>
        </w:rPr>
        <w:t>21</w:t>
      </w:r>
      <w:r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223E2E" w:rsidRPr="0018530F">
        <w:rPr>
          <w:rFonts w:asciiTheme="minorHAnsi" w:hAnsiTheme="minorHAnsi" w:cstheme="minorHAnsi"/>
        </w:rPr>
        <w:t>8</w:t>
      </w:r>
      <w:r w:rsidRPr="0018530F">
        <w:rPr>
          <w:rFonts w:asciiTheme="minorHAnsi" w:hAnsiTheme="minorHAnsi" w:cstheme="minorHAnsi"/>
        </w:rPr>
        <w:t>-hour O</w:t>
      </w:r>
      <w:r w:rsidRPr="0018530F">
        <w:rPr>
          <w:rFonts w:asciiTheme="minorHAnsi" w:hAnsiTheme="minorHAnsi" w:cstheme="minorHAnsi"/>
          <w:vertAlign w:val="subscript"/>
        </w:rPr>
        <w:t>3</w:t>
      </w:r>
      <w:r w:rsidRPr="0018530F">
        <w:rPr>
          <w:rFonts w:asciiTheme="minorHAnsi" w:hAnsiTheme="minorHAnsi" w:cstheme="minorHAnsi"/>
        </w:rPr>
        <w:t xml:space="preserve"> Florey 2014 – 202</w:t>
      </w:r>
      <w:bookmarkEnd w:id="142"/>
      <w:r w:rsidRPr="0018530F">
        <w:rPr>
          <w:rFonts w:asciiTheme="minorHAnsi" w:hAnsiTheme="minorHAnsi" w:cstheme="minorHAnsi"/>
        </w:rPr>
        <w:t>1</w:t>
      </w:r>
      <w:bookmarkEnd w:id="143"/>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8-hour O3 Florey 2014 – 2021"/>
      </w:tblPr>
      <w:tblGrid>
        <w:gridCol w:w="708"/>
        <w:gridCol w:w="1084"/>
        <w:gridCol w:w="1277"/>
        <w:gridCol w:w="618"/>
        <w:gridCol w:w="942"/>
        <w:gridCol w:w="942"/>
        <w:gridCol w:w="942"/>
      </w:tblGrid>
      <w:tr w:rsidR="00556F37" w:rsidRPr="0018530F" w14:paraId="339ABB4C" w14:textId="77777777" w:rsidTr="00C50A48">
        <w:trPr>
          <w:tblHeader/>
          <w:jc w:val="center"/>
        </w:trPr>
        <w:tc>
          <w:tcPr>
            <w:tcW w:w="708" w:type="dxa"/>
            <w:tcMar>
              <w:left w:w="57" w:type="dxa"/>
              <w:right w:w="57" w:type="dxa"/>
            </w:tcMar>
          </w:tcPr>
          <w:p w14:paraId="360C2469" w14:textId="77777777" w:rsidR="00556F37" w:rsidRPr="0018530F" w:rsidRDefault="00556F37" w:rsidP="00C50A48">
            <w:pPr>
              <w:spacing w:after="0"/>
              <w:rPr>
                <w:rFonts w:asciiTheme="minorHAnsi" w:hAnsiTheme="minorHAnsi" w:cstheme="minorHAnsi"/>
                <w:sz w:val="20"/>
                <w:szCs w:val="20"/>
              </w:rPr>
            </w:pPr>
          </w:p>
          <w:p w14:paraId="0ADD9A1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726D95A2"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71125EE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68D0029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0F00FF2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No.  of</w:t>
            </w:r>
          </w:p>
          <w:p w14:paraId="344944E6"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9E4FB3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618" w:type="dxa"/>
            <w:tcMar>
              <w:left w:w="57" w:type="dxa"/>
              <w:right w:w="57" w:type="dxa"/>
            </w:tcMar>
          </w:tcPr>
          <w:p w14:paraId="6085D6F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0994193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119762B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77B3C2C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64334A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1B4738D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165C71F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738CCCBF"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B97A82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c>
          <w:tcPr>
            <w:tcW w:w="942" w:type="dxa"/>
            <w:tcMar>
              <w:left w:w="57" w:type="dxa"/>
              <w:right w:w="57" w:type="dxa"/>
            </w:tcMar>
          </w:tcPr>
          <w:p w14:paraId="041BE30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3CE12FD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5F498E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(ppm)</w:t>
            </w:r>
          </w:p>
        </w:tc>
      </w:tr>
      <w:tr w:rsidR="00556F37" w:rsidRPr="0018530F" w14:paraId="26F3514D" w14:textId="77777777" w:rsidTr="00C50A48">
        <w:trPr>
          <w:tblHeader/>
          <w:jc w:val="center"/>
        </w:trPr>
        <w:tc>
          <w:tcPr>
            <w:tcW w:w="708" w:type="dxa"/>
            <w:tcMar>
              <w:left w:w="57" w:type="dxa"/>
              <w:right w:w="57" w:type="dxa"/>
            </w:tcMar>
          </w:tcPr>
          <w:p w14:paraId="5210233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5024795B"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79.4</w:t>
            </w:r>
          </w:p>
        </w:tc>
        <w:tc>
          <w:tcPr>
            <w:tcW w:w="1277" w:type="dxa"/>
            <w:tcMar>
              <w:left w:w="57" w:type="dxa"/>
              <w:right w:w="57" w:type="dxa"/>
            </w:tcMar>
          </w:tcPr>
          <w:p w14:paraId="2250799E"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045668E9" w14:textId="5701AB2B"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0.037</w:t>
            </w:r>
          </w:p>
        </w:tc>
        <w:tc>
          <w:tcPr>
            <w:tcW w:w="942" w:type="dxa"/>
            <w:tcMar>
              <w:left w:w="57" w:type="dxa"/>
              <w:right w:w="57" w:type="dxa"/>
            </w:tcMar>
          </w:tcPr>
          <w:p w14:paraId="02036334" w14:textId="4B147957"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0.024</w:t>
            </w:r>
          </w:p>
        </w:tc>
        <w:tc>
          <w:tcPr>
            <w:tcW w:w="942" w:type="dxa"/>
            <w:tcMar>
              <w:left w:w="57" w:type="dxa"/>
              <w:right w:w="57" w:type="dxa"/>
            </w:tcMar>
          </w:tcPr>
          <w:p w14:paraId="570169FA" w14:textId="49114EB9"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0.017</w:t>
            </w:r>
          </w:p>
        </w:tc>
        <w:tc>
          <w:tcPr>
            <w:tcW w:w="942" w:type="dxa"/>
            <w:tcMar>
              <w:left w:w="57" w:type="dxa"/>
              <w:right w:w="57" w:type="dxa"/>
            </w:tcMar>
          </w:tcPr>
          <w:p w14:paraId="6C4B7C7A" w14:textId="77E2797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0.010</w:t>
            </w:r>
          </w:p>
        </w:tc>
      </w:tr>
      <w:tr w:rsidR="00556F37" w:rsidRPr="0018530F" w14:paraId="41652322" w14:textId="77777777" w:rsidTr="00C50A48">
        <w:trPr>
          <w:tblHeader/>
          <w:jc w:val="center"/>
        </w:trPr>
        <w:tc>
          <w:tcPr>
            <w:tcW w:w="708" w:type="dxa"/>
            <w:tcMar>
              <w:left w:w="57" w:type="dxa"/>
              <w:right w:w="57" w:type="dxa"/>
            </w:tcMar>
          </w:tcPr>
          <w:p w14:paraId="5F82CFE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386F0EC9"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94.2</w:t>
            </w:r>
          </w:p>
        </w:tc>
        <w:tc>
          <w:tcPr>
            <w:tcW w:w="1277" w:type="dxa"/>
            <w:tcMar>
              <w:left w:w="57" w:type="dxa"/>
              <w:right w:w="57" w:type="dxa"/>
            </w:tcMar>
          </w:tcPr>
          <w:p w14:paraId="17971980"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ABA0D3B" w14:textId="51C16F34"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0.034</w:t>
            </w:r>
          </w:p>
        </w:tc>
        <w:tc>
          <w:tcPr>
            <w:tcW w:w="942" w:type="dxa"/>
            <w:tcMar>
              <w:left w:w="57" w:type="dxa"/>
              <w:right w:w="57" w:type="dxa"/>
            </w:tcMar>
          </w:tcPr>
          <w:p w14:paraId="6E9A6014" w14:textId="78364F27"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3364E2B1" w14:textId="16F1113C"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0.016</w:t>
            </w:r>
          </w:p>
        </w:tc>
        <w:tc>
          <w:tcPr>
            <w:tcW w:w="942" w:type="dxa"/>
            <w:tcMar>
              <w:left w:w="57" w:type="dxa"/>
              <w:right w:w="57" w:type="dxa"/>
            </w:tcMar>
          </w:tcPr>
          <w:p w14:paraId="40596ADB" w14:textId="262B81C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0.010</w:t>
            </w:r>
          </w:p>
        </w:tc>
      </w:tr>
      <w:tr w:rsidR="00556F37" w:rsidRPr="0018530F" w14:paraId="05B96746" w14:textId="77777777" w:rsidTr="00C50A48">
        <w:trPr>
          <w:tblHeader/>
          <w:jc w:val="center"/>
        </w:trPr>
        <w:tc>
          <w:tcPr>
            <w:tcW w:w="708" w:type="dxa"/>
            <w:tcMar>
              <w:left w:w="57" w:type="dxa"/>
              <w:right w:w="57" w:type="dxa"/>
            </w:tcMar>
          </w:tcPr>
          <w:p w14:paraId="6001A57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3A34D4F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17D9E2D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CDF276C" w14:textId="184A65E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0.046</w:t>
            </w:r>
          </w:p>
        </w:tc>
        <w:tc>
          <w:tcPr>
            <w:tcW w:w="942" w:type="dxa"/>
            <w:tcMar>
              <w:left w:w="57" w:type="dxa"/>
              <w:right w:w="57" w:type="dxa"/>
            </w:tcMar>
          </w:tcPr>
          <w:p w14:paraId="37F81641" w14:textId="1A9E30BD"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0.029</w:t>
            </w:r>
          </w:p>
        </w:tc>
        <w:tc>
          <w:tcPr>
            <w:tcW w:w="942" w:type="dxa"/>
            <w:tcMar>
              <w:left w:w="57" w:type="dxa"/>
              <w:right w:w="57" w:type="dxa"/>
            </w:tcMar>
          </w:tcPr>
          <w:p w14:paraId="437A820C" w14:textId="41494D53"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0.022</w:t>
            </w:r>
          </w:p>
        </w:tc>
        <w:tc>
          <w:tcPr>
            <w:tcW w:w="942" w:type="dxa"/>
            <w:tcMar>
              <w:left w:w="57" w:type="dxa"/>
              <w:right w:w="57" w:type="dxa"/>
            </w:tcMar>
          </w:tcPr>
          <w:p w14:paraId="4DDBD64F" w14:textId="35E3F26B"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0.016</w:t>
            </w:r>
          </w:p>
        </w:tc>
      </w:tr>
      <w:tr w:rsidR="00556F37" w:rsidRPr="0018530F" w14:paraId="53FB10B7" w14:textId="77777777" w:rsidTr="00C50A48">
        <w:trPr>
          <w:tblHeader/>
          <w:jc w:val="center"/>
        </w:trPr>
        <w:tc>
          <w:tcPr>
            <w:tcW w:w="708" w:type="dxa"/>
            <w:tcMar>
              <w:left w:w="57" w:type="dxa"/>
              <w:right w:w="57" w:type="dxa"/>
            </w:tcMar>
          </w:tcPr>
          <w:p w14:paraId="34BBA25A"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1D5019D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95.5</w:t>
            </w:r>
          </w:p>
        </w:tc>
        <w:tc>
          <w:tcPr>
            <w:tcW w:w="1277" w:type="dxa"/>
            <w:tcMar>
              <w:left w:w="57" w:type="dxa"/>
              <w:right w:w="57" w:type="dxa"/>
            </w:tcMar>
          </w:tcPr>
          <w:p w14:paraId="24FBD0A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6B7F7891" w14:textId="42D33263"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0.052</w:t>
            </w:r>
          </w:p>
        </w:tc>
        <w:tc>
          <w:tcPr>
            <w:tcW w:w="942" w:type="dxa"/>
            <w:tcMar>
              <w:left w:w="57" w:type="dxa"/>
              <w:right w:w="57" w:type="dxa"/>
            </w:tcMar>
          </w:tcPr>
          <w:p w14:paraId="144148D7" w14:textId="064FF958"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279424D1" w14:textId="54EB9EC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79552F0D" w14:textId="190C153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556F37" w:rsidRPr="0018530F" w14:paraId="4D9F6649" w14:textId="77777777" w:rsidTr="00C50A48">
        <w:trPr>
          <w:tblHeader/>
          <w:jc w:val="center"/>
        </w:trPr>
        <w:tc>
          <w:tcPr>
            <w:tcW w:w="708" w:type="dxa"/>
            <w:tcMar>
              <w:left w:w="57" w:type="dxa"/>
              <w:right w:w="57" w:type="dxa"/>
            </w:tcMar>
          </w:tcPr>
          <w:p w14:paraId="61BD143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2DBD9D15"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95.2</w:t>
            </w:r>
          </w:p>
        </w:tc>
        <w:tc>
          <w:tcPr>
            <w:tcW w:w="1277" w:type="dxa"/>
            <w:tcMar>
              <w:left w:w="57" w:type="dxa"/>
              <w:right w:w="57" w:type="dxa"/>
            </w:tcMar>
          </w:tcPr>
          <w:p w14:paraId="5E400851"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598BF586" w14:textId="6F7706C1"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0.054</w:t>
            </w:r>
          </w:p>
        </w:tc>
        <w:tc>
          <w:tcPr>
            <w:tcW w:w="942" w:type="dxa"/>
            <w:tcMar>
              <w:left w:w="57" w:type="dxa"/>
              <w:right w:w="57" w:type="dxa"/>
            </w:tcMar>
          </w:tcPr>
          <w:p w14:paraId="6956F74F" w14:textId="448B50D3"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0.036</w:t>
            </w:r>
          </w:p>
        </w:tc>
        <w:tc>
          <w:tcPr>
            <w:tcW w:w="942" w:type="dxa"/>
            <w:tcMar>
              <w:left w:w="57" w:type="dxa"/>
              <w:right w:w="57" w:type="dxa"/>
            </w:tcMar>
          </w:tcPr>
          <w:p w14:paraId="485A858A" w14:textId="2BE0629E"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53C1D1ED" w14:textId="2B713C97"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0.021</w:t>
            </w:r>
          </w:p>
        </w:tc>
      </w:tr>
      <w:tr w:rsidR="00556F37" w:rsidRPr="0018530F" w14:paraId="11238F63" w14:textId="77777777" w:rsidTr="00C50A48">
        <w:trPr>
          <w:tblHeader/>
          <w:jc w:val="center"/>
        </w:trPr>
        <w:tc>
          <w:tcPr>
            <w:tcW w:w="708" w:type="dxa"/>
            <w:tcMar>
              <w:left w:w="57" w:type="dxa"/>
              <w:right w:w="57" w:type="dxa"/>
            </w:tcMar>
          </w:tcPr>
          <w:p w14:paraId="7723DBA7"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2019</w:t>
            </w:r>
          </w:p>
        </w:tc>
        <w:tc>
          <w:tcPr>
            <w:tcW w:w="1084" w:type="dxa"/>
            <w:tcMar>
              <w:left w:w="57" w:type="dxa"/>
              <w:right w:w="57" w:type="dxa"/>
            </w:tcMar>
          </w:tcPr>
          <w:p w14:paraId="35AE8D68"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95.3</w:t>
            </w:r>
          </w:p>
        </w:tc>
        <w:tc>
          <w:tcPr>
            <w:tcW w:w="1277" w:type="dxa"/>
            <w:tcMar>
              <w:left w:w="57" w:type="dxa"/>
              <w:right w:w="57" w:type="dxa"/>
            </w:tcMar>
          </w:tcPr>
          <w:p w14:paraId="04738C74" w14:textId="09AC739B" w:rsidR="00556F37" w:rsidRPr="0018530F" w:rsidRDefault="00A116F5" w:rsidP="00C50A48">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618" w:type="dxa"/>
            <w:tcMar>
              <w:left w:w="57" w:type="dxa"/>
              <w:right w:w="57" w:type="dxa"/>
            </w:tcMar>
          </w:tcPr>
          <w:p w14:paraId="5FDFDE0F" w14:textId="19CFED61"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0.099</w:t>
            </w:r>
          </w:p>
        </w:tc>
        <w:tc>
          <w:tcPr>
            <w:tcW w:w="942" w:type="dxa"/>
            <w:tcMar>
              <w:left w:w="57" w:type="dxa"/>
              <w:right w:w="57" w:type="dxa"/>
            </w:tcMar>
          </w:tcPr>
          <w:p w14:paraId="2A56CDD3" w14:textId="373FA0BE"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0.042</w:t>
            </w:r>
          </w:p>
        </w:tc>
        <w:tc>
          <w:tcPr>
            <w:tcW w:w="942" w:type="dxa"/>
            <w:tcMar>
              <w:left w:w="57" w:type="dxa"/>
              <w:right w:w="57" w:type="dxa"/>
            </w:tcMar>
          </w:tcPr>
          <w:p w14:paraId="5F22F277" w14:textId="7379BB70"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0.027</w:t>
            </w:r>
          </w:p>
        </w:tc>
        <w:tc>
          <w:tcPr>
            <w:tcW w:w="942" w:type="dxa"/>
            <w:tcMar>
              <w:left w:w="57" w:type="dxa"/>
              <w:right w:w="57" w:type="dxa"/>
            </w:tcMar>
          </w:tcPr>
          <w:p w14:paraId="5ABC9EC3" w14:textId="70F7AA0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0.021</w:t>
            </w:r>
          </w:p>
        </w:tc>
      </w:tr>
      <w:tr w:rsidR="00556F37" w:rsidRPr="0018530F" w14:paraId="62CC21BF" w14:textId="77777777" w:rsidTr="00C50A48">
        <w:trPr>
          <w:tblHeader/>
          <w:jc w:val="center"/>
        </w:trPr>
        <w:tc>
          <w:tcPr>
            <w:tcW w:w="708" w:type="dxa"/>
            <w:tcMar>
              <w:left w:w="57" w:type="dxa"/>
              <w:right w:w="57" w:type="dxa"/>
            </w:tcMar>
          </w:tcPr>
          <w:p w14:paraId="1C4075B3"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6FF0185C" w14:textId="77777777"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92.0</w:t>
            </w:r>
          </w:p>
        </w:tc>
        <w:tc>
          <w:tcPr>
            <w:tcW w:w="1277" w:type="dxa"/>
            <w:tcMar>
              <w:left w:w="57" w:type="dxa"/>
              <w:right w:w="57" w:type="dxa"/>
            </w:tcMar>
          </w:tcPr>
          <w:p w14:paraId="68E3746F" w14:textId="6688C582" w:rsidR="00556F37" w:rsidRPr="0018530F" w:rsidRDefault="009E58E8" w:rsidP="00C50A48">
            <w:pPr>
              <w:spacing w:after="0"/>
              <w:rPr>
                <w:rFonts w:asciiTheme="minorHAnsi" w:hAnsiTheme="minorHAnsi" w:cstheme="minorHAnsi"/>
                <w:color w:val="FF0000"/>
                <w:sz w:val="20"/>
                <w:szCs w:val="20"/>
              </w:rPr>
            </w:pPr>
            <w:r w:rsidRPr="0018530F">
              <w:rPr>
                <w:rFonts w:asciiTheme="minorHAnsi" w:hAnsiTheme="minorHAnsi" w:cstheme="minorHAnsi"/>
                <w:sz w:val="20"/>
                <w:szCs w:val="20"/>
              </w:rPr>
              <w:t>6</w:t>
            </w:r>
          </w:p>
        </w:tc>
        <w:tc>
          <w:tcPr>
            <w:tcW w:w="618" w:type="dxa"/>
            <w:tcMar>
              <w:left w:w="57" w:type="dxa"/>
              <w:right w:w="57" w:type="dxa"/>
            </w:tcMar>
          </w:tcPr>
          <w:p w14:paraId="78F6BFA1" w14:textId="00F8EE18"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0.089</w:t>
            </w:r>
          </w:p>
        </w:tc>
        <w:tc>
          <w:tcPr>
            <w:tcW w:w="942" w:type="dxa"/>
            <w:tcMar>
              <w:left w:w="57" w:type="dxa"/>
              <w:right w:w="57" w:type="dxa"/>
            </w:tcMar>
          </w:tcPr>
          <w:p w14:paraId="2D22869D" w14:textId="4D1761D6"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0.037</w:t>
            </w:r>
          </w:p>
        </w:tc>
        <w:tc>
          <w:tcPr>
            <w:tcW w:w="942" w:type="dxa"/>
            <w:tcMar>
              <w:left w:w="57" w:type="dxa"/>
              <w:right w:w="57" w:type="dxa"/>
            </w:tcMar>
          </w:tcPr>
          <w:p w14:paraId="20930A15" w14:textId="168E0E2E"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0.026</w:t>
            </w:r>
          </w:p>
        </w:tc>
        <w:tc>
          <w:tcPr>
            <w:tcW w:w="942" w:type="dxa"/>
            <w:tcMar>
              <w:left w:w="57" w:type="dxa"/>
              <w:right w:w="57" w:type="dxa"/>
            </w:tcMar>
          </w:tcPr>
          <w:p w14:paraId="43F68153" w14:textId="239EA4DC"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0.020</w:t>
            </w:r>
          </w:p>
        </w:tc>
      </w:tr>
      <w:tr w:rsidR="00556F37" w:rsidRPr="0018530F" w14:paraId="4962D049" w14:textId="77777777" w:rsidTr="00C50A48">
        <w:trPr>
          <w:tblHeader/>
          <w:jc w:val="center"/>
        </w:trPr>
        <w:tc>
          <w:tcPr>
            <w:tcW w:w="708" w:type="dxa"/>
            <w:tcMar>
              <w:left w:w="57" w:type="dxa"/>
              <w:right w:w="57" w:type="dxa"/>
            </w:tcMar>
          </w:tcPr>
          <w:p w14:paraId="212A3149" w14:textId="6FBFA2E5" w:rsidR="00556F37" w:rsidRPr="0018530F" w:rsidRDefault="00556F37" w:rsidP="00C50A48">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6AB17856" w14:textId="1CC23B31" w:rsidR="00556F37"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95.8</w:t>
            </w:r>
          </w:p>
        </w:tc>
        <w:tc>
          <w:tcPr>
            <w:tcW w:w="1277" w:type="dxa"/>
            <w:tcMar>
              <w:left w:w="57" w:type="dxa"/>
              <w:right w:w="57" w:type="dxa"/>
            </w:tcMar>
          </w:tcPr>
          <w:p w14:paraId="35626BA3" w14:textId="62658909" w:rsidR="00556F37" w:rsidRPr="0018530F" w:rsidRDefault="0089003B" w:rsidP="00C50A48">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618" w:type="dxa"/>
            <w:tcMar>
              <w:left w:w="57" w:type="dxa"/>
              <w:right w:w="57" w:type="dxa"/>
            </w:tcMar>
          </w:tcPr>
          <w:p w14:paraId="1BC81160" w14:textId="659EB302"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0.047</w:t>
            </w:r>
          </w:p>
        </w:tc>
        <w:tc>
          <w:tcPr>
            <w:tcW w:w="942" w:type="dxa"/>
            <w:tcMar>
              <w:left w:w="57" w:type="dxa"/>
              <w:right w:w="57" w:type="dxa"/>
            </w:tcMar>
          </w:tcPr>
          <w:p w14:paraId="654F5C73" w14:textId="2BECF968"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0.030</w:t>
            </w:r>
          </w:p>
        </w:tc>
        <w:tc>
          <w:tcPr>
            <w:tcW w:w="942" w:type="dxa"/>
            <w:tcMar>
              <w:left w:w="57" w:type="dxa"/>
              <w:right w:w="57" w:type="dxa"/>
            </w:tcMar>
          </w:tcPr>
          <w:p w14:paraId="309A9A0B" w14:textId="25221DAA"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0.023</w:t>
            </w:r>
          </w:p>
        </w:tc>
        <w:tc>
          <w:tcPr>
            <w:tcW w:w="942" w:type="dxa"/>
            <w:tcMar>
              <w:left w:w="57" w:type="dxa"/>
              <w:right w:w="57" w:type="dxa"/>
            </w:tcMar>
          </w:tcPr>
          <w:p w14:paraId="361471E9" w14:textId="7FC14720" w:rsidR="00556F37" w:rsidRPr="0018530F" w:rsidRDefault="00895421" w:rsidP="00C50A48">
            <w:pPr>
              <w:spacing w:after="0"/>
              <w:rPr>
                <w:rFonts w:asciiTheme="minorHAnsi" w:hAnsiTheme="minorHAnsi" w:cstheme="minorHAnsi"/>
                <w:sz w:val="20"/>
                <w:szCs w:val="20"/>
              </w:rPr>
            </w:pPr>
            <w:r w:rsidRPr="0018530F">
              <w:rPr>
                <w:rFonts w:asciiTheme="minorHAnsi" w:hAnsiTheme="minorHAnsi" w:cstheme="minorHAnsi"/>
                <w:sz w:val="20"/>
                <w:szCs w:val="20"/>
              </w:rPr>
              <w:t>0.018</w:t>
            </w:r>
          </w:p>
        </w:tc>
      </w:tr>
    </w:tbl>
    <w:p w14:paraId="0729BBF6" w14:textId="77777777" w:rsidR="00556F37" w:rsidRPr="0018530F" w:rsidRDefault="00556F37" w:rsidP="00556F37">
      <w:pPr>
        <w:rPr>
          <w:rFonts w:asciiTheme="minorHAnsi" w:hAnsiTheme="minorHAnsi" w:cstheme="minorHAnsi"/>
          <w:sz w:val="2"/>
        </w:rPr>
      </w:pPr>
    </w:p>
    <w:p w14:paraId="671C805E" w14:textId="308A5F44" w:rsidR="00556F37" w:rsidRPr="0018530F" w:rsidRDefault="00895421" w:rsidP="00556F37">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027B42EF" wp14:editId="0B80599C">
            <wp:extent cx="6238800" cy="3794400"/>
            <wp:effectExtent l="0" t="0" r="0" b="0"/>
            <wp:docPr id="20" name="Picture 20" descr="Statistical summary for daily maximum 1-hour O3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atistical summary for daily maximum 1-hour O3 Florey 2014 – 2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8800" cy="3794400"/>
                    </a:xfrm>
                    <a:prstGeom prst="rect">
                      <a:avLst/>
                    </a:prstGeom>
                    <a:noFill/>
                  </pic:spPr>
                </pic:pic>
              </a:graphicData>
            </a:graphic>
          </wp:inline>
        </w:drawing>
      </w:r>
    </w:p>
    <w:p w14:paraId="4B75723C" w14:textId="77777777" w:rsidR="00556F37" w:rsidRPr="0018530F" w:rsidRDefault="00556F37" w:rsidP="00556F37">
      <w:pPr>
        <w:rPr>
          <w:rFonts w:asciiTheme="minorHAnsi" w:hAnsiTheme="minorHAnsi" w:cstheme="minorHAnsi"/>
          <w:sz w:val="2"/>
        </w:rPr>
      </w:pPr>
    </w:p>
    <w:p w14:paraId="7B7957EC" w14:textId="1D21ACD4" w:rsidR="00556F37" w:rsidRPr="0018530F" w:rsidRDefault="00556F37" w:rsidP="00A54F2E">
      <w:pPr>
        <w:pStyle w:val="Caption"/>
        <w:rPr>
          <w:rFonts w:asciiTheme="minorHAnsi" w:hAnsiTheme="minorHAnsi" w:cstheme="minorHAnsi"/>
          <w:b w:val="0"/>
          <w:bCs w:val="0"/>
          <w:color w:val="244061"/>
          <w:sz w:val="28"/>
          <w:szCs w:val="26"/>
        </w:rPr>
      </w:pPr>
      <w:bookmarkStart w:id="144" w:name="_Toc75946118"/>
      <w:bookmarkStart w:id="145" w:name="_Toc107331003"/>
      <w:r w:rsidRPr="0018530F">
        <w:rPr>
          <w:rFonts w:asciiTheme="minorHAnsi" w:hAnsiTheme="minorHAnsi" w:cstheme="minorHAnsi"/>
        </w:rPr>
        <w:t xml:space="preserve">Figure </w:t>
      </w:r>
      <w:r w:rsidRPr="0018530F">
        <w:rPr>
          <w:rFonts w:asciiTheme="minorHAnsi" w:hAnsiTheme="minorHAnsi" w:cstheme="minorHAnsi"/>
          <w:noProof/>
        </w:rPr>
        <w:fldChar w:fldCharType="begin"/>
      </w:r>
      <w:r w:rsidRPr="0018530F">
        <w:rPr>
          <w:rFonts w:asciiTheme="minorHAnsi" w:hAnsiTheme="minorHAnsi" w:cstheme="minorHAnsi"/>
          <w:noProof/>
        </w:rPr>
        <w:instrText xml:space="preserve"> SEQ Figure \* ARABIC </w:instrText>
      </w:r>
      <w:r w:rsidRPr="0018530F">
        <w:rPr>
          <w:rFonts w:asciiTheme="minorHAnsi" w:hAnsiTheme="minorHAnsi" w:cstheme="minorHAnsi"/>
          <w:noProof/>
        </w:rPr>
        <w:fldChar w:fldCharType="separate"/>
      </w:r>
      <w:r w:rsidR="008E40CB">
        <w:rPr>
          <w:rFonts w:asciiTheme="minorHAnsi" w:hAnsiTheme="minorHAnsi" w:cstheme="minorHAnsi"/>
          <w:noProof/>
        </w:rPr>
        <w:t>22</w:t>
      </w:r>
      <w:r w:rsidRPr="0018530F">
        <w:rPr>
          <w:rFonts w:asciiTheme="minorHAnsi" w:hAnsiTheme="minorHAnsi" w:cstheme="minorHAnsi"/>
          <w:noProof/>
        </w:rPr>
        <w:fldChar w:fldCharType="end"/>
      </w:r>
      <w:r w:rsidRPr="0018530F">
        <w:rPr>
          <w:rFonts w:asciiTheme="minorHAnsi" w:hAnsiTheme="minorHAnsi" w:cstheme="minorHAnsi"/>
        </w:rPr>
        <w:t>: Statistical summary for daily maximum 1-hour O</w:t>
      </w:r>
      <w:r w:rsidRPr="0018530F">
        <w:rPr>
          <w:rFonts w:asciiTheme="minorHAnsi" w:hAnsiTheme="minorHAnsi" w:cstheme="minorHAnsi"/>
          <w:vertAlign w:val="subscript"/>
        </w:rPr>
        <w:t>3</w:t>
      </w:r>
      <w:r w:rsidRPr="0018530F">
        <w:rPr>
          <w:rFonts w:asciiTheme="minorHAnsi" w:hAnsiTheme="minorHAnsi" w:cstheme="minorHAnsi"/>
        </w:rPr>
        <w:t xml:space="preserve"> Florey 2014 – 202</w:t>
      </w:r>
      <w:bookmarkEnd w:id="144"/>
      <w:r w:rsidR="0089003B" w:rsidRPr="0018530F">
        <w:rPr>
          <w:rFonts w:asciiTheme="minorHAnsi" w:hAnsiTheme="minorHAnsi" w:cstheme="minorHAnsi"/>
        </w:rPr>
        <w:t>1</w:t>
      </w:r>
      <w:bookmarkEnd w:id="145"/>
      <w:r w:rsidRPr="0018530F">
        <w:rPr>
          <w:rFonts w:asciiTheme="minorHAnsi" w:hAnsiTheme="minorHAnsi" w:cstheme="minorHAnsi"/>
        </w:rPr>
        <w:br w:type="page"/>
      </w:r>
    </w:p>
    <w:p w14:paraId="21A2A6DF" w14:textId="231BC5A0" w:rsidR="00646711" w:rsidRPr="004E48C1" w:rsidRDefault="00646711" w:rsidP="005C63B6">
      <w:pPr>
        <w:pStyle w:val="Heading2"/>
        <w:rPr>
          <w:rFonts w:ascii="Arial" w:hAnsi="Arial" w:cs="Arial"/>
        </w:rPr>
      </w:pPr>
      <w:bookmarkStart w:id="146" w:name="_Toc107330953"/>
      <w:r w:rsidRPr="004E48C1">
        <w:rPr>
          <w:rFonts w:ascii="Arial" w:hAnsi="Arial" w:cs="Arial"/>
        </w:rPr>
        <w:lastRenderedPageBreak/>
        <w:t>PM</w:t>
      </w:r>
      <w:r w:rsidRPr="004E48C1">
        <w:rPr>
          <w:rFonts w:ascii="Arial" w:hAnsi="Arial" w:cs="Arial"/>
          <w:vertAlign w:val="subscript"/>
        </w:rPr>
        <w:t>10</w:t>
      </w:r>
      <w:bookmarkEnd w:id="131"/>
      <w:bookmarkEnd w:id="146"/>
    </w:p>
    <w:p w14:paraId="77E87327" w14:textId="496B9C51" w:rsidR="00646711" w:rsidRPr="0018530F" w:rsidRDefault="00646711" w:rsidP="0017097D">
      <w:pPr>
        <w:pStyle w:val="Caption"/>
        <w:rPr>
          <w:rFonts w:asciiTheme="minorHAnsi" w:hAnsiTheme="minorHAnsi" w:cstheme="minorHAnsi"/>
          <w:sz w:val="18"/>
        </w:rPr>
      </w:pPr>
      <w:bookmarkStart w:id="147" w:name="_Toc107330976"/>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22</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47"/>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10 Monash 2012 – 2021"/>
      </w:tblPr>
      <w:tblGrid>
        <w:gridCol w:w="574"/>
        <w:gridCol w:w="1075"/>
        <w:gridCol w:w="1277"/>
        <w:gridCol w:w="973"/>
        <w:gridCol w:w="973"/>
        <w:gridCol w:w="973"/>
        <w:gridCol w:w="973"/>
        <w:gridCol w:w="974"/>
      </w:tblGrid>
      <w:tr w:rsidR="003B3817" w:rsidRPr="0018530F" w14:paraId="06AAAB1D" w14:textId="77777777" w:rsidTr="0014188F">
        <w:trPr>
          <w:tblHeader/>
          <w:jc w:val="center"/>
        </w:trPr>
        <w:tc>
          <w:tcPr>
            <w:tcW w:w="574" w:type="dxa"/>
            <w:tcMar>
              <w:left w:w="57" w:type="dxa"/>
              <w:right w:w="57" w:type="dxa"/>
            </w:tcMar>
          </w:tcPr>
          <w:p w14:paraId="2B969D93" w14:textId="77777777" w:rsidR="003B3817" w:rsidRPr="0018530F" w:rsidRDefault="003B3817" w:rsidP="00A22ACC">
            <w:pPr>
              <w:spacing w:after="0"/>
              <w:rPr>
                <w:rFonts w:asciiTheme="minorHAnsi" w:hAnsiTheme="minorHAnsi" w:cstheme="minorHAnsi"/>
                <w:sz w:val="20"/>
                <w:szCs w:val="20"/>
              </w:rPr>
            </w:pPr>
          </w:p>
          <w:p w14:paraId="4C27D45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2F0AC3F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4B0C757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3803C39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0373D59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0DD507BA" w14:textId="77777777" w:rsidR="003B3817" w:rsidRPr="0018530F" w:rsidRDefault="006576C8" w:rsidP="00A22ACC">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40961B3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973" w:type="dxa"/>
            <w:tcMar>
              <w:left w:w="57" w:type="dxa"/>
              <w:right w:w="57" w:type="dxa"/>
            </w:tcMar>
          </w:tcPr>
          <w:p w14:paraId="599E48F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8614874"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37254A21"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Pr>
          <w:p w14:paraId="2C99B279"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A</w:t>
            </w:r>
            <w:r w:rsidR="00F71CD0" w:rsidRPr="0018530F">
              <w:rPr>
                <w:rFonts w:asciiTheme="minorHAnsi" w:hAnsiTheme="minorHAnsi" w:cstheme="minorHAnsi"/>
                <w:sz w:val="20"/>
                <w:szCs w:val="20"/>
              </w:rPr>
              <w:t>nnual a</w:t>
            </w:r>
            <w:r w:rsidRPr="0018530F">
              <w:rPr>
                <w:rFonts w:asciiTheme="minorHAnsi" w:hAnsiTheme="minorHAnsi" w:cstheme="minorHAnsi"/>
                <w:sz w:val="20"/>
                <w:szCs w:val="20"/>
              </w:rPr>
              <w:t>verage</w:t>
            </w:r>
          </w:p>
          <w:p w14:paraId="1F60A7AC"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5A0D318C"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4732AD50"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E2FADA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0625C679"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723BCB8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AFBBD0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4" w:type="dxa"/>
            <w:tcMar>
              <w:left w:w="57" w:type="dxa"/>
              <w:right w:w="57" w:type="dxa"/>
            </w:tcMar>
          </w:tcPr>
          <w:p w14:paraId="268F9E5F"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EBB5A7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248B14D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3B3817" w:rsidRPr="0018530F" w14:paraId="2D65F016" w14:textId="77777777" w:rsidTr="0014188F">
        <w:trPr>
          <w:tblHeader/>
          <w:jc w:val="center"/>
        </w:trPr>
        <w:tc>
          <w:tcPr>
            <w:tcW w:w="574" w:type="dxa"/>
            <w:tcMar>
              <w:left w:w="57" w:type="dxa"/>
              <w:right w:w="57" w:type="dxa"/>
            </w:tcMar>
          </w:tcPr>
          <w:p w14:paraId="27E7FA9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2012</w:t>
            </w:r>
          </w:p>
        </w:tc>
        <w:tc>
          <w:tcPr>
            <w:tcW w:w="1075" w:type="dxa"/>
            <w:tcMar>
              <w:left w:w="57" w:type="dxa"/>
              <w:right w:w="57" w:type="dxa"/>
            </w:tcMar>
          </w:tcPr>
          <w:p w14:paraId="0985C6F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6C2F474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6CCE3C31"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41.0</w:t>
            </w:r>
          </w:p>
        </w:tc>
        <w:tc>
          <w:tcPr>
            <w:tcW w:w="973" w:type="dxa"/>
          </w:tcPr>
          <w:p w14:paraId="3EE81611"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10.4</w:t>
            </w:r>
          </w:p>
        </w:tc>
        <w:tc>
          <w:tcPr>
            <w:tcW w:w="973" w:type="dxa"/>
            <w:tcMar>
              <w:left w:w="57" w:type="dxa"/>
              <w:right w:w="57" w:type="dxa"/>
            </w:tcMar>
          </w:tcPr>
          <w:p w14:paraId="68A3642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19.7</w:t>
            </w:r>
          </w:p>
        </w:tc>
        <w:tc>
          <w:tcPr>
            <w:tcW w:w="973" w:type="dxa"/>
            <w:tcMar>
              <w:left w:w="57" w:type="dxa"/>
              <w:right w:w="57" w:type="dxa"/>
            </w:tcMar>
          </w:tcPr>
          <w:p w14:paraId="5F467ED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13.7</w:t>
            </w:r>
          </w:p>
        </w:tc>
        <w:tc>
          <w:tcPr>
            <w:tcW w:w="974" w:type="dxa"/>
            <w:tcMar>
              <w:left w:w="57" w:type="dxa"/>
              <w:right w:w="57" w:type="dxa"/>
            </w:tcMar>
          </w:tcPr>
          <w:p w14:paraId="2E7DDBCC"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9.7</w:t>
            </w:r>
          </w:p>
        </w:tc>
      </w:tr>
      <w:tr w:rsidR="003B3817" w:rsidRPr="0018530F" w14:paraId="301C548B" w14:textId="77777777" w:rsidTr="0014188F">
        <w:trPr>
          <w:tblHeader/>
          <w:jc w:val="center"/>
        </w:trPr>
        <w:tc>
          <w:tcPr>
            <w:tcW w:w="574" w:type="dxa"/>
            <w:tcMar>
              <w:left w:w="57" w:type="dxa"/>
              <w:right w:w="57" w:type="dxa"/>
            </w:tcMar>
          </w:tcPr>
          <w:p w14:paraId="3AB840B4"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4997028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277" w:type="dxa"/>
            <w:tcMar>
              <w:left w:w="57" w:type="dxa"/>
              <w:right w:w="57" w:type="dxa"/>
            </w:tcMar>
          </w:tcPr>
          <w:p w14:paraId="41488CF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1753F79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43.5</w:t>
            </w:r>
          </w:p>
        </w:tc>
        <w:tc>
          <w:tcPr>
            <w:tcW w:w="973" w:type="dxa"/>
          </w:tcPr>
          <w:p w14:paraId="0B4DD68A"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9.8</w:t>
            </w:r>
          </w:p>
        </w:tc>
        <w:tc>
          <w:tcPr>
            <w:tcW w:w="973" w:type="dxa"/>
            <w:tcMar>
              <w:left w:w="57" w:type="dxa"/>
              <w:right w:w="57" w:type="dxa"/>
            </w:tcMar>
          </w:tcPr>
          <w:p w14:paraId="442C2394"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20.2</w:t>
            </w:r>
          </w:p>
        </w:tc>
        <w:tc>
          <w:tcPr>
            <w:tcW w:w="973" w:type="dxa"/>
            <w:tcMar>
              <w:left w:w="57" w:type="dxa"/>
              <w:right w:w="57" w:type="dxa"/>
            </w:tcMar>
          </w:tcPr>
          <w:p w14:paraId="6C5DCE7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13.1</w:t>
            </w:r>
          </w:p>
        </w:tc>
        <w:tc>
          <w:tcPr>
            <w:tcW w:w="974" w:type="dxa"/>
            <w:tcMar>
              <w:left w:w="57" w:type="dxa"/>
              <w:right w:w="57" w:type="dxa"/>
            </w:tcMar>
          </w:tcPr>
          <w:p w14:paraId="65C77690"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8.9</w:t>
            </w:r>
          </w:p>
        </w:tc>
      </w:tr>
      <w:tr w:rsidR="003B3817" w:rsidRPr="0018530F" w14:paraId="452A4889" w14:textId="77777777" w:rsidTr="0014188F">
        <w:trPr>
          <w:tblHeader/>
          <w:jc w:val="center"/>
        </w:trPr>
        <w:tc>
          <w:tcPr>
            <w:tcW w:w="574" w:type="dxa"/>
            <w:tcMar>
              <w:left w:w="57" w:type="dxa"/>
              <w:right w:w="57" w:type="dxa"/>
            </w:tcMar>
          </w:tcPr>
          <w:p w14:paraId="49E4375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532C7640"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97.8</w:t>
            </w:r>
          </w:p>
        </w:tc>
        <w:tc>
          <w:tcPr>
            <w:tcW w:w="1277" w:type="dxa"/>
            <w:tcMar>
              <w:left w:w="57" w:type="dxa"/>
              <w:right w:w="57" w:type="dxa"/>
            </w:tcMar>
          </w:tcPr>
          <w:p w14:paraId="6BC1471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70D064D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39.3</w:t>
            </w:r>
          </w:p>
        </w:tc>
        <w:tc>
          <w:tcPr>
            <w:tcW w:w="973" w:type="dxa"/>
          </w:tcPr>
          <w:p w14:paraId="05BA5EB6"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10</w:t>
            </w:r>
          </w:p>
        </w:tc>
        <w:tc>
          <w:tcPr>
            <w:tcW w:w="973" w:type="dxa"/>
            <w:tcMar>
              <w:left w:w="57" w:type="dxa"/>
              <w:right w:w="57" w:type="dxa"/>
            </w:tcMar>
          </w:tcPr>
          <w:p w14:paraId="59D0194C"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19.1</w:t>
            </w:r>
          </w:p>
        </w:tc>
        <w:tc>
          <w:tcPr>
            <w:tcW w:w="973" w:type="dxa"/>
            <w:tcMar>
              <w:left w:w="57" w:type="dxa"/>
              <w:right w:w="57" w:type="dxa"/>
            </w:tcMar>
          </w:tcPr>
          <w:p w14:paraId="1F6766C2"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12.9</w:t>
            </w:r>
          </w:p>
        </w:tc>
        <w:tc>
          <w:tcPr>
            <w:tcW w:w="974" w:type="dxa"/>
            <w:tcMar>
              <w:left w:w="57" w:type="dxa"/>
              <w:right w:w="57" w:type="dxa"/>
            </w:tcMar>
          </w:tcPr>
          <w:p w14:paraId="5CDDD46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9.6</w:t>
            </w:r>
          </w:p>
        </w:tc>
      </w:tr>
      <w:tr w:rsidR="003B3817" w:rsidRPr="0018530F" w14:paraId="7B681264" w14:textId="77777777" w:rsidTr="0014188F">
        <w:trPr>
          <w:tblHeader/>
          <w:jc w:val="center"/>
        </w:trPr>
        <w:tc>
          <w:tcPr>
            <w:tcW w:w="574" w:type="dxa"/>
            <w:tcMar>
              <w:left w:w="57" w:type="dxa"/>
              <w:right w:w="57" w:type="dxa"/>
            </w:tcMar>
          </w:tcPr>
          <w:p w14:paraId="022D96C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29FEE09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31FA911E"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749E065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49.4</w:t>
            </w:r>
          </w:p>
        </w:tc>
        <w:tc>
          <w:tcPr>
            <w:tcW w:w="973" w:type="dxa"/>
          </w:tcPr>
          <w:p w14:paraId="6D65F44C"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9.9</w:t>
            </w:r>
          </w:p>
        </w:tc>
        <w:tc>
          <w:tcPr>
            <w:tcW w:w="973" w:type="dxa"/>
            <w:tcMar>
              <w:left w:w="57" w:type="dxa"/>
              <w:right w:w="57" w:type="dxa"/>
            </w:tcMar>
          </w:tcPr>
          <w:p w14:paraId="7B59E68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19.5</w:t>
            </w:r>
          </w:p>
        </w:tc>
        <w:tc>
          <w:tcPr>
            <w:tcW w:w="973" w:type="dxa"/>
            <w:tcMar>
              <w:left w:w="57" w:type="dxa"/>
              <w:right w:w="57" w:type="dxa"/>
            </w:tcMar>
          </w:tcPr>
          <w:p w14:paraId="42EE41BB"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13.1</w:t>
            </w:r>
          </w:p>
        </w:tc>
        <w:tc>
          <w:tcPr>
            <w:tcW w:w="974" w:type="dxa"/>
            <w:tcMar>
              <w:left w:w="57" w:type="dxa"/>
              <w:right w:w="57" w:type="dxa"/>
            </w:tcMar>
          </w:tcPr>
          <w:p w14:paraId="495C77AD"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9.5</w:t>
            </w:r>
          </w:p>
        </w:tc>
      </w:tr>
      <w:tr w:rsidR="003B3817" w:rsidRPr="0018530F" w14:paraId="459712F5" w14:textId="77777777" w:rsidTr="0014188F">
        <w:trPr>
          <w:tblHeader/>
          <w:jc w:val="center"/>
        </w:trPr>
        <w:tc>
          <w:tcPr>
            <w:tcW w:w="574" w:type="dxa"/>
            <w:tcMar>
              <w:left w:w="57" w:type="dxa"/>
              <w:right w:w="57" w:type="dxa"/>
            </w:tcMar>
          </w:tcPr>
          <w:p w14:paraId="629691C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45630DC1"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04138121"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7B4D848F"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31.9</w:t>
            </w:r>
          </w:p>
        </w:tc>
        <w:tc>
          <w:tcPr>
            <w:tcW w:w="973" w:type="dxa"/>
          </w:tcPr>
          <w:p w14:paraId="67E35D47" w14:textId="77777777" w:rsidR="003B3817" w:rsidRPr="0018530F" w:rsidRDefault="003B3817" w:rsidP="003B3817">
            <w:pPr>
              <w:spacing w:after="0"/>
              <w:rPr>
                <w:rFonts w:asciiTheme="minorHAnsi" w:hAnsiTheme="minorHAnsi" w:cstheme="minorHAnsi"/>
                <w:sz w:val="20"/>
                <w:szCs w:val="20"/>
              </w:rPr>
            </w:pPr>
            <w:r w:rsidRPr="0018530F">
              <w:rPr>
                <w:rFonts w:asciiTheme="minorHAnsi" w:hAnsiTheme="minorHAnsi" w:cstheme="minorHAnsi"/>
                <w:sz w:val="20"/>
                <w:szCs w:val="20"/>
              </w:rPr>
              <w:t>9.7</w:t>
            </w:r>
          </w:p>
        </w:tc>
        <w:tc>
          <w:tcPr>
            <w:tcW w:w="973" w:type="dxa"/>
            <w:tcMar>
              <w:left w:w="57" w:type="dxa"/>
              <w:right w:w="57" w:type="dxa"/>
            </w:tcMar>
          </w:tcPr>
          <w:p w14:paraId="187E6C66"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21.5</w:t>
            </w:r>
          </w:p>
        </w:tc>
        <w:tc>
          <w:tcPr>
            <w:tcW w:w="973" w:type="dxa"/>
            <w:tcMar>
              <w:left w:w="57" w:type="dxa"/>
              <w:right w:w="57" w:type="dxa"/>
            </w:tcMar>
          </w:tcPr>
          <w:p w14:paraId="45114558"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12.7</w:t>
            </w:r>
          </w:p>
        </w:tc>
        <w:tc>
          <w:tcPr>
            <w:tcW w:w="974" w:type="dxa"/>
            <w:tcMar>
              <w:left w:w="57" w:type="dxa"/>
              <w:right w:w="57" w:type="dxa"/>
            </w:tcMar>
          </w:tcPr>
          <w:p w14:paraId="429E14F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9.0</w:t>
            </w:r>
          </w:p>
        </w:tc>
      </w:tr>
      <w:tr w:rsidR="003B3817" w:rsidRPr="0018530F" w14:paraId="7D97EB2A" w14:textId="77777777" w:rsidTr="0014188F">
        <w:trPr>
          <w:tblHeader/>
          <w:jc w:val="center"/>
        </w:trPr>
        <w:tc>
          <w:tcPr>
            <w:tcW w:w="574" w:type="dxa"/>
            <w:tcMar>
              <w:left w:w="57" w:type="dxa"/>
              <w:right w:w="57" w:type="dxa"/>
            </w:tcMar>
          </w:tcPr>
          <w:p w14:paraId="4FBF28EE"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739209D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98.9</w:t>
            </w:r>
          </w:p>
        </w:tc>
        <w:tc>
          <w:tcPr>
            <w:tcW w:w="1277" w:type="dxa"/>
            <w:tcMar>
              <w:left w:w="57" w:type="dxa"/>
              <w:right w:w="57" w:type="dxa"/>
            </w:tcMar>
          </w:tcPr>
          <w:p w14:paraId="448FDBE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5DF46803"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28.3</w:t>
            </w:r>
          </w:p>
        </w:tc>
        <w:tc>
          <w:tcPr>
            <w:tcW w:w="973" w:type="dxa"/>
          </w:tcPr>
          <w:p w14:paraId="04472A4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9.8</w:t>
            </w:r>
          </w:p>
        </w:tc>
        <w:tc>
          <w:tcPr>
            <w:tcW w:w="973" w:type="dxa"/>
            <w:tcMar>
              <w:left w:w="57" w:type="dxa"/>
              <w:right w:w="57" w:type="dxa"/>
            </w:tcMar>
          </w:tcPr>
          <w:p w14:paraId="392DFB47"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20.5</w:t>
            </w:r>
          </w:p>
        </w:tc>
        <w:tc>
          <w:tcPr>
            <w:tcW w:w="973" w:type="dxa"/>
            <w:tcMar>
              <w:left w:w="57" w:type="dxa"/>
              <w:right w:w="57" w:type="dxa"/>
            </w:tcMar>
          </w:tcPr>
          <w:p w14:paraId="340D9495"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12.3</w:t>
            </w:r>
          </w:p>
        </w:tc>
        <w:tc>
          <w:tcPr>
            <w:tcW w:w="974" w:type="dxa"/>
            <w:tcMar>
              <w:left w:w="57" w:type="dxa"/>
              <w:right w:w="57" w:type="dxa"/>
            </w:tcMar>
          </w:tcPr>
          <w:p w14:paraId="0809DE0A" w14:textId="77777777" w:rsidR="003B3817" w:rsidRPr="0018530F" w:rsidRDefault="003B3817" w:rsidP="00A22ACC">
            <w:pPr>
              <w:spacing w:after="0"/>
              <w:rPr>
                <w:rFonts w:asciiTheme="minorHAnsi" w:hAnsiTheme="minorHAnsi" w:cstheme="minorHAnsi"/>
                <w:sz w:val="20"/>
                <w:szCs w:val="20"/>
              </w:rPr>
            </w:pPr>
            <w:r w:rsidRPr="0018530F">
              <w:rPr>
                <w:rFonts w:asciiTheme="minorHAnsi" w:hAnsiTheme="minorHAnsi" w:cstheme="minorHAnsi"/>
                <w:sz w:val="20"/>
                <w:szCs w:val="20"/>
              </w:rPr>
              <w:t>9.0</w:t>
            </w:r>
          </w:p>
        </w:tc>
      </w:tr>
      <w:tr w:rsidR="00F60633" w:rsidRPr="0018530F" w14:paraId="0AA18CE4" w14:textId="77777777" w:rsidTr="0014188F">
        <w:trPr>
          <w:tblHeader/>
          <w:jc w:val="center"/>
        </w:trPr>
        <w:tc>
          <w:tcPr>
            <w:tcW w:w="574" w:type="dxa"/>
            <w:tcMar>
              <w:left w:w="57" w:type="dxa"/>
              <w:right w:w="57" w:type="dxa"/>
            </w:tcMar>
          </w:tcPr>
          <w:p w14:paraId="482599AD" w14:textId="77777777" w:rsidR="00F60633" w:rsidRPr="0018530F" w:rsidRDefault="00F902CC" w:rsidP="00A22ACC">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65855F9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48B0B9E2"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4</w:t>
            </w:r>
          </w:p>
        </w:tc>
        <w:tc>
          <w:tcPr>
            <w:tcW w:w="973" w:type="dxa"/>
            <w:tcMar>
              <w:left w:w="57" w:type="dxa"/>
              <w:right w:w="57" w:type="dxa"/>
            </w:tcMar>
          </w:tcPr>
          <w:p w14:paraId="3ED7FC60"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139.2</w:t>
            </w:r>
          </w:p>
        </w:tc>
        <w:tc>
          <w:tcPr>
            <w:tcW w:w="973" w:type="dxa"/>
          </w:tcPr>
          <w:p w14:paraId="7EF9D094"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11.8</w:t>
            </w:r>
          </w:p>
        </w:tc>
        <w:tc>
          <w:tcPr>
            <w:tcW w:w="973" w:type="dxa"/>
            <w:tcMar>
              <w:left w:w="57" w:type="dxa"/>
              <w:right w:w="57" w:type="dxa"/>
            </w:tcMar>
          </w:tcPr>
          <w:p w14:paraId="50C3B893"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23.0</w:t>
            </w:r>
          </w:p>
        </w:tc>
        <w:tc>
          <w:tcPr>
            <w:tcW w:w="973" w:type="dxa"/>
            <w:tcMar>
              <w:left w:w="57" w:type="dxa"/>
              <w:right w:w="57" w:type="dxa"/>
            </w:tcMar>
          </w:tcPr>
          <w:p w14:paraId="7F8CAE26"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14.8</w:t>
            </w:r>
          </w:p>
        </w:tc>
        <w:tc>
          <w:tcPr>
            <w:tcW w:w="974" w:type="dxa"/>
            <w:tcMar>
              <w:left w:w="57" w:type="dxa"/>
              <w:right w:w="57" w:type="dxa"/>
            </w:tcMar>
          </w:tcPr>
          <w:p w14:paraId="5301E456"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10.4</w:t>
            </w:r>
          </w:p>
        </w:tc>
      </w:tr>
      <w:tr w:rsidR="00F902CC" w:rsidRPr="0018530F" w14:paraId="594935A3" w14:textId="77777777" w:rsidTr="0014188F">
        <w:trPr>
          <w:tblHeader/>
          <w:jc w:val="center"/>
        </w:trPr>
        <w:tc>
          <w:tcPr>
            <w:tcW w:w="574" w:type="dxa"/>
            <w:tcMar>
              <w:left w:w="57" w:type="dxa"/>
              <w:right w:w="57" w:type="dxa"/>
            </w:tcMar>
          </w:tcPr>
          <w:p w14:paraId="72A6AB8A" w14:textId="5F89F12E" w:rsidR="00F902CC" w:rsidRPr="0018530F" w:rsidRDefault="00995F7B" w:rsidP="00A22ACC">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75" w:type="dxa"/>
            <w:tcMar>
              <w:left w:w="57" w:type="dxa"/>
              <w:right w:w="57" w:type="dxa"/>
            </w:tcMar>
          </w:tcPr>
          <w:p w14:paraId="7F0FCD7B"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1C4AEDBC"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22</w:t>
            </w:r>
          </w:p>
        </w:tc>
        <w:tc>
          <w:tcPr>
            <w:tcW w:w="973" w:type="dxa"/>
            <w:tcMar>
              <w:left w:w="57" w:type="dxa"/>
              <w:right w:w="57" w:type="dxa"/>
            </w:tcMar>
          </w:tcPr>
          <w:p w14:paraId="018EF721"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385.7</w:t>
            </w:r>
          </w:p>
        </w:tc>
        <w:tc>
          <w:tcPr>
            <w:tcW w:w="973" w:type="dxa"/>
          </w:tcPr>
          <w:p w14:paraId="64AB5872"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19.1</w:t>
            </w:r>
          </w:p>
        </w:tc>
        <w:tc>
          <w:tcPr>
            <w:tcW w:w="973" w:type="dxa"/>
            <w:tcMar>
              <w:left w:w="57" w:type="dxa"/>
              <w:right w:w="57" w:type="dxa"/>
            </w:tcMar>
          </w:tcPr>
          <w:p w14:paraId="1C6CF4BE"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61.1</w:t>
            </w:r>
          </w:p>
        </w:tc>
        <w:tc>
          <w:tcPr>
            <w:tcW w:w="973" w:type="dxa"/>
            <w:tcMar>
              <w:left w:w="57" w:type="dxa"/>
              <w:right w:w="57" w:type="dxa"/>
            </w:tcMar>
          </w:tcPr>
          <w:p w14:paraId="1AF5EE79"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17.8</w:t>
            </w:r>
          </w:p>
        </w:tc>
        <w:tc>
          <w:tcPr>
            <w:tcW w:w="974" w:type="dxa"/>
            <w:tcMar>
              <w:left w:w="57" w:type="dxa"/>
              <w:right w:w="57" w:type="dxa"/>
            </w:tcMar>
          </w:tcPr>
          <w:p w14:paraId="67CA5C70"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11.4</w:t>
            </w:r>
          </w:p>
        </w:tc>
      </w:tr>
      <w:tr w:rsidR="00F1096E" w:rsidRPr="0018530F" w14:paraId="26CF79EB" w14:textId="77777777" w:rsidTr="0014188F">
        <w:trPr>
          <w:tblHeader/>
          <w:jc w:val="center"/>
        </w:trPr>
        <w:tc>
          <w:tcPr>
            <w:tcW w:w="574" w:type="dxa"/>
            <w:tcMar>
              <w:left w:w="57" w:type="dxa"/>
              <w:right w:w="57" w:type="dxa"/>
            </w:tcMar>
          </w:tcPr>
          <w:p w14:paraId="0D78BF60" w14:textId="5DB0E587" w:rsidR="00F1096E" w:rsidRPr="0018530F" w:rsidRDefault="00F1096E" w:rsidP="00A22ACC">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6C52906D" w14:textId="27AFEA59" w:rsidR="00F1096E" w:rsidRPr="0018530F" w:rsidRDefault="00FC4741" w:rsidP="00A22ACC">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367B9B89" w14:textId="71A0ECCF" w:rsidR="00F1096E" w:rsidRPr="0018530F" w:rsidRDefault="00FC4741" w:rsidP="00A22ACC">
            <w:pPr>
              <w:spacing w:after="0"/>
              <w:rPr>
                <w:rFonts w:asciiTheme="minorHAnsi" w:hAnsiTheme="minorHAnsi" w:cstheme="minorHAnsi"/>
                <w:sz w:val="20"/>
                <w:szCs w:val="20"/>
              </w:rPr>
            </w:pPr>
            <w:r w:rsidRPr="0018530F">
              <w:rPr>
                <w:rFonts w:asciiTheme="minorHAnsi" w:hAnsiTheme="minorHAnsi" w:cstheme="minorHAnsi"/>
                <w:sz w:val="20"/>
                <w:szCs w:val="20"/>
              </w:rPr>
              <w:t>21</w:t>
            </w:r>
          </w:p>
        </w:tc>
        <w:tc>
          <w:tcPr>
            <w:tcW w:w="973" w:type="dxa"/>
            <w:tcMar>
              <w:left w:w="57" w:type="dxa"/>
              <w:right w:w="57" w:type="dxa"/>
            </w:tcMar>
          </w:tcPr>
          <w:p w14:paraId="3F0AAD03" w14:textId="4A8C71A7"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1046.1</w:t>
            </w:r>
          </w:p>
        </w:tc>
        <w:tc>
          <w:tcPr>
            <w:tcW w:w="973" w:type="dxa"/>
          </w:tcPr>
          <w:p w14:paraId="179C288E" w14:textId="3484F2CF"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22.4</w:t>
            </w:r>
          </w:p>
        </w:tc>
        <w:tc>
          <w:tcPr>
            <w:tcW w:w="973" w:type="dxa"/>
            <w:tcMar>
              <w:left w:w="57" w:type="dxa"/>
              <w:right w:w="57" w:type="dxa"/>
            </w:tcMar>
          </w:tcPr>
          <w:p w14:paraId="5CCC889B" w14:textId="030B0881"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54.3</w:t>
            </w:r>
          </w:p>
        </w:tc>
        <w:tc>
          <w:tcPr>
            <w:tcW w:w="973" w:type="dxa"/>
            <w:tcMar>
              <w:left w:w="57" w:type="dxa"/>
              <w:right w:w="57" w:type="dxa"/>
            </w:tcMar>
          </w:tcPr>
          <w:p w14:paraId="2DA184EA" w14:textId="46E6ED06"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17.8</w:t>
            </w:r>
          </w:p>
        </w:tc>
        <w:tc>
          <w:tcPr>
            <w:tcW w:w="974" w:type="dxa"/>
            <w:tcMar>
              <w:left w:w="57" w:type="dxa"/>
              <w:right w:w="57" w:type="dxa"/>
            </w:tcMar>
          </w:tcPr>
          <w:p w14:paraId="2874E059" w14:textId="5673ACFA" w:rsidR="00F1096E" w:rsidRPr="0018530F" w:rsidRDefault="00A02D1A" w:rsidP="00A22ACC">
            <w:pPr>
              <w:spacing w:after="0"/>
              <w:rPr>
                <w:rFonts w:asciiTheme="minorHAnsi" w:hAnsiTheme="minorHAnsi" w:cstheme="minorHAnsi"/>
                <w:sz w:val="20"/>
                <w:szCs w:val="20"/>
              </w:rPr>
            </w:pPr>
            <w:r w:rsidRPr="0018530F">
              <w:rPr>
                <w:rFonts w:asciiTheme="minorHAnsi" w:hAnsiTheme="minorHAnsi" w:cstheme="minorHAnsi"/>
                <w:sz w:val="20"/>
                <w:szCs w:val="20"/>
              </w:rPr>
              <w:t>10.4</w:t>
            </w:r>
          </w:p>
        </w:tc>
      </w:tr>
      <w:tr w:rsidR="0051203E" w:rsidRPr="0018530F" w14:paraId="1BBC65E4" w14:textId="77777777" w:rsidTr="0014188F">
        <w:trPr>
          <w:tblHeader/>
          <w:jc w:val="center"/>
        </w:trPr>
        <w:tc>
          <w:tcPr>
            <w:tcW w:w="574" w:type="dxa"/>
            <w:tcMar>
              <w:left w:w="57" w:type="dxa"/>
              <w:right w:w="57" w:type="dxa"/>
            </w:tcMar>
          </w:tcPr>
          <w:p w14:paraId="3F66B86C" w14:textId="3562C44A" w:rsidR="0051203E" w:rsidRPr="0018530F" w:rsidRDefault="0051203E" w:rsidP="00A22ACC">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62BDE02C" w14:textId="366E8C7A"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294DE921" w14:textId="4A1007D3"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3" w:type="dxa"/>
            <w:tcMar>
              <w:left w:w="57" w:type="dxa"/>
              <w:right w:w="57" w:type="dxa"/>
            </w:tcMar>
          </w:tcPr>
          <w:p w14:paraId="2CF5551B" w14:textId="22A5FE2D"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37.3</w:t>
            </w:r>
          </w:p>
        </w:tc>
        <w:tc>
          <w:tcPr>
            <w:tcW w:w="973" w:type="dxa"/>
          </w:tcPr>
          <w:p w14:paraId="5ACEB689" w14:textId="63AB4E72"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10.3</w:t>
            </w:r>
          </w:p>
        </w:tc>
        <w:tc>
          <w:tcPr>
            <w:tcW w:w="973" w:type="dxa"/>
            <w:tcMar>
              <w:left w:w="57" w:type="dxa"/>
              <w:right w:w="57" w:type="dxa"/>
            </w:tcMar>
          </w:tcPr>
          <w:p w14:paraId="473D9BC8" w14:textId="5C50FB08"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22.9</w:t>
            </w:r>
          </w:p>
        </w:tc>
        <w:tc>
          <w:tcPr>
            <w:tcW w:w="973" w:type="dxa"/>
            <w:tcMar>
              <w:left w:w="57" w:type="dxa"/>
              <w:right w:w="57" w:type="dxa"/>
            </w:tcMar>
          </w:tcPr>
          <w:p w14:paraId="218E24B8" w14:textId="156A75D1"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13.7</w:t>
            </w:r>
          </w:p>
        </w:tc>
        <w:tc>
          <w:tcPr>
            <w:tcW w:w="974" w:type="dxa"/>
            <w:tcMar>
              <w:left w:w="57" w:type="dxa"/>
              <w:right w:w="57" w:type="dxa"/>
            </w:tcMar>
          </w:tcPr>
          <w:p w14:paraId="6523713F" w14:textId="6C7A8769" w:rsidR="0051203E" w:rsidRPr="0018530F" w:rsidRDefault="001E4796" w:rsidP="00A22ACC">
            <w:pPr>
              <w:spacing w:after="0"/>
              <w:rPr>
                <w:rFonts w:asciiTheme="minorHAnsi" w:hAnsiTheme="minorHAnsi" w:cstheme="minorHAnsi"/>
                <w:sz w:val="20"/>
                <w:szCs w:val="20"/>
              </w:rPr>
            </w:pPr>
            <w:r w:rsidRPr="0018530F">
              <w:rPr>
                <w:rFonts w:asciiTheme="minorHAnsi" w:hAnsiTheme="minorHAnsi" w:cstheme="minorHAnsi"/>
                <w:sz w:val="20"/>
                <w:szCs w:val="20"/>
              </w:rPr>
              <w:t>9.1</w:t>
            </w:r>
          </w:p>
        </w:tc>
      </w:tr>
    </w:tbl>
    <w:p w14:paraId="689B9F34" w14:textId="77777777" w:rsidR="00646711" w:rsidRPr="0018530F" w:rsidRDefault="00646711" w:rsidP="00646711">
      <w:pPr>
        <w:pStyle w:val="FootnoteText"/>
        <w:rPr>
          <w:rFonts w:asciiTheme="minorHAnsi" w:hAnsiTheme="minorHAnsi" w:cstheme="minorHAnsi"/>
          <w:sz w:val="24"/>
        </w:rPr>
      </w:pPr>
    </w:p>
    <w:p w14:paraId="35378ACC" w14:textId="67FC29A1" w:rsidR="00B43A58" w:rsidRPr="0018530F" w:rsidRDefault="004C494A" w:rsidP="002E4E64">
      <w:pPr>
        <w:rPr>
          <w:rFonts w:asciiTheme="minorHAnsi" w:hAnsiTheme="minorHAnsi" w:cstheme="minorHAnsi"/>
          <w:noProof/>
          <w:lang w:eastAsia="en-AU"/>
        </w:rPr>
      </w:pPr>
      <w:bookmarkStart w:id="148" w:name="_Ref293929901"/>
      <w:bookmarkStart w:id="149" w:name="_Ref290476634"/>
      <w:r w:rsidRPr="0018530F">
        <w:rPr>
          <w:rFonts w:asciiTheme="minorHAnsi" w:hAnsiTheme="minorHAnsi" w:cstheme="minorHAnsi"/>
          <w:noProof/>
          <w:lang w:eastAsia="en-AU"/>
        </w:rPr>
        <w:drawing>
          <wp:inline distT="0" distB="0" distL="0" distR="0" wp14:anchorId="0E14DC04" wp14:editId="7ADF5700">
            <wp:extent cx="6195600" cy="3780000"/>
            <wp:effectExtent l="0" t="0" r="0" b="0"/>
            <wp:docPr id="12" name="Picture 12" descr="Statistical summary for daily PM10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tistical summary for daily PM10 Monash 2012 – 2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2ED48615" w14:textId="2EF4C9EB" w:rsidR="00646711" w:rsidRPr="0018530F" w:rsidRDefault="00646711" w:rsidP="00216A04">
      <w:pPr>
        <w:pStyle w:val="Caption"/>
        <w:rPr>
          <w:rFonts w:asciiTheme="minorHAnsi" w:hAnsiTheme="minorHAnsi" w:cstheme="minorHAnsi"/>
        </w:rPr>
      </w:pPr>
      <w:bookmarkStart w:id="150" w:name="_Ref420587203"/>
      <w:bookmarkStart w:id="151" w:name="_Toc107331004"/>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23</w:t>
      </w:r>
      <w:r w:rsidR="00D3722B" w:rsidRPr="0018530F">
        <w:rPr>
          <w:rFonts w:asciiTheme="minorHAnsi" w:hAnsiTheme="minorHAnsi" w:cstheme="minorHAnsi"/>
          <w:noProof/>
        </w:rPr>
        <w:fldChar w:fldCharType="end"/>
      </w:r>
      <w:bookmarkEnd w:id="148"/>
      <w:bookmarkEnd w:id="150"/>
      <w:r w:rsidRPr="0018530F">
        <w:rPr>
          <w:rFonts w:asciiTheme="minorHAnsi" w:hAnsiTheme="minorHAnsi" w:cstheme="minorHAnsi"/>
        </w:rPr>
        <w:t xml:space="preserve">: 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51"/>
    </w:p>
    <w:bookmarkEnd w:id="149"/>
    <w:p w14:paraId="2A28A288" w14:textId="3797F0AF" w:rsidR="00251585" w:rsidRPr="0018530F" w:rsidRDefault="004C494A" w:rsidP="0017097D">
      <w:pPr>
        <w:rPr>
          <w:rFonts w:asciiTheme="minorHAnsi" w:hAnsiTheme="minorHAnsi" w:cstheme="minorHAnsi"/>
          <w:sz w:val="2"/>
        </w:rPr>
      </w:pPr>
      <w:r w:rsidRPr="0018530F">
        <w:rPr>
          <w:rFonts w:asciiTheme="minorHAnsi" w:hAnsiTheme="minorHAnsi" w:cstheme="minorHAnsi"/>
          <w:noProof/>
          <w:sz w:val="2"/>
        </w:rPr>
        <w:lastRenderedPageBreak/>
        <w:drawing>
          <wp:inline distT="0" distB="0" distL="0" distR="0" wp14:anchorId="5DFEC77E" wp14:editId="5558BA01">
            <wp:extent cx="6195600" cy="3780000"/>
            <wp:effectExtent l="0" t="0" r="0" b="0"/>
            <wp:docPr id="13" name="Picture 13" descr="Annual average daily PM10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nual average daily PM10 Monash 2012 – 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73EFF925" w14:textId="77777777" w:rsidR="002E4E64" w:rsidRPr="0018530F" w:rsidRDefault="002E4E64" w:rsidP="0017097D">
      <w:pPr>
        <w:rPr>
          <w:rFonts w:asciiTheme="minorHAnsi" w:hAnsiTheme="minorHAnsi" w:cstheme="minorHAnsi"/>
          <w:sz w:val="2"/>
        </w:rPr>
      </w:pPr>
    </w:p>
    <w:p w14:paraId="5835F40E" w14:textId="7597779C" w:rsidR="00251585" w:rsidRPr="0018530F" w:rsidRDefault="00251585" w:rsidP="00251585">
      <w:pPr>
        <w:pStyle w:val="Caption"/>
        <w:rPr>
          <w:rFonts w:asciiTheme="minorHAnsi" w:hAnsiTheme="minorHAnsi" w:cstheme="minorHAnsi"/>
        </w:rPr>
      </w:pPr>
      <w:bookmarkStart w:id="152" w:name="_Toc107331005"/>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24</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52"/>
    </w:p>
    <w:p w14:paraId="30C65EF7" w14:textId="77777777" w:rsidR="00A54F2E" w:rsidRDefault="00A54F2E" w:rsidP="0017097D">
      <w:pPr>
        <w:pStyle w:val="Caption"/>
        <w:rPr>
          <w:rFonts w:asciiTheme="minorHAnsi" w:hAnsiTheme="minorHAnsi" w:cstheme="minorHAnsi"/>
        </w:rPr>
      </w:pPr>
    </w:p>
    <w:p w14:paraId="4C9D41AA" w14:textId="3887B57B" w:rsidR="00646711" w:rsidRPr="0018530F" w:rsidRDefault="00646711" w:rsidP="0017097D">
      <w:pPr>
        <w:pStyle w:val="Caption"/>
        <w:rPr>
          <w:rFonts w:asciiTheme="minorHAnsi" w:hAnsiTheme="minorHAnsi" w:cstheme="minorHAnsi"/>
          <w:vertAlign w:val="superscript"/>
        </w:rPr>
      </w:pPr>
      <w:bookmarkStart w:id="153" w:name="_Toc107330977"/>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23</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Civic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53"/>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10 Civic 2012 – 2021"/>
      </w:tblPr>
      <w:tblGrid>
        <w:gridCol w:w="574"/>
        <w:gridCol w:w="1075"/>
        <w:gridCol w:w="1277"/>
        <w:gridCol w:w="1086"/>
        <w:gridCol w:w="1087"/>
        <w:gridCol w:w="1086"/>
        <w:gridCol w:w="1087"/>
        <w:gridCol w:w="1087"/>
      </w:tblGrid>
      <w:tr w:rsidR="00262D64" w:rsidRPr="0018530F" w14:paraId="12E77347" w14:textId="77777777" w:rsidTr="008A18AA">
        <w:trPr>
          <w:tblHeader/>
          <w:jc w:val="center"/>
        </w:trPr>
        <w:tc>
          <w:tcPr>
            <w:tcW w:w="574" w:type="dxa"/>
            <w:tcMar>
              <w:left w:w="57" w:type="dxa"/>
              <w:right w:w="57" w:type="dxa"/>
            </w:tcMar>
          </w:tcPr>
          <w:p w14:paraId="47ECEEA6" w14:textId="77777777" w:rsidR="00262D64" w:rsidRPr="0018530F" w:rsidRDefault="00262D64" w:rsidP="00262D64">
            <w:pPr>
              <w:spacing w:after="0"/>
              <w:rPr>
                <w:rFonts w:asciiTheme="minorHAnsi" w:hAnsiTheme="minorHAnsi" w:cstheme="minorHAnsi"/>
                <w:sz w:val="20"/>
                <w:szCs w:val="20"/>
              </w:rPr>
            </w:pPr>
          </w:p>
          <w:p w14:paraId="678C329D"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087EA8D9"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7E205150"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38DC6B04"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7B024327"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20D7330B" w14:textId="77777777" w:rsidR="00262D64" w:rsidRPr="0018530F" w:rsidRDefault="006576C8" w:rsidP="00262D64">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ACDFAD8"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086" w:type="dxa"/>
            <w:tcMar>
              <w:left w:w="57" w:type="dxa"/>
              <w:right w:w="57" w:type="dxa"/>
            </w:tcMar>
          </w:tcPr>
          <w:p w14:paraId="4B1D261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384BBA8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4C402D14"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7" w:type="dxa"/>
          </w:tcPr>
          <w:p w14:paraId="550E3626"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1D404080" w14:textId="77777777" w:rsidR="00262D64"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6" w:type="dxa"/>
            <w:tcMar>
              <w:left w:w="57" w:type="dxa"/>
              <w:right w:w="57" w:type="dxa"/>
            </w:tcMar>
          </w:tcPr>
          <w:p w14:paraId="44F7292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58F33913"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5E181AC"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7" w:type="dxa"/>
            <w:tcMar>
              <w:left w:w="57" w:type="dxa"/>
              <w:right w:w="57" w:type="dxa"/>
            </w:tcMar>
          </w:tcPr>
          <w:p w14:paraId="373848F3"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0553653A"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B5F1877"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87" w:type="dxa"/>
            <w:tcMar>
              <w:left w:w="57" w:type="dxa"/>
              <w:right w:w="57" w:type="dxa"/>
            </w:tcMar>
          </w:tcPr>
          <w:p w14:paraId="3A3A887D"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7292F59B"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0AE51F1E" w14:textId="77777777" w:rsidR="00262D64" w:rsidRPr="0018530F" w:rsidRDefault="00262D64" w:rsidP="00262D64">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262D64" w:rsidRPr="0018530F" w14:paraId="380C89DE" w14:textId="77777777" w:rsidTr="008A18AA">
        <w:trPr>
          <w:tblHeader/>
          <w:jc w:val="center"/>
        </w:trPr>
        <w:tc>
          <w:tcPr>
            <w:tcW w:w="574" w:type="dxa"/>
            <w:tcMar>
              <w:left w:w="57" w:type="dxa"/>
              <w:right w:w="57" w:type="dxa"/>
            </w:tcMar>
          </w:tcPr>
          <w:p w14:paraId="40CB8162"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2012</w:t>
            </w:r>
          </w:p>
        </w:tc>
        <w:tc>
          <w:tcPr>
            <w:tcW w:w="1075" w:type="dxa"/>
            <w:tcMar>
              <w:left w:w="57" w:type="dxa"/>
              <w:right w:w="57" w:type="dxa"/>
            </w:tcMar>
          </w:tcPr>
          <w:p w14:paraId="5A2F52A9"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95.1</w:t>
            </w:r>
          </w:p>
        </w:tc>
        <w:tc>
          <w:tcPr>
            <w:tcW w:w="1277" w:type="dxa"/>
            <w:tcMar>
              <w:left w:w="57" w:type="dxa"/>
              <w:right w:w="57" w:type="dxa"/>
            </w:tcMar>
          </w:tcPr>
          <w:p w14:paraId="6482F0DD"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86" w:type="dxa"/>
            <w:tcMar>
              <w:left w:w="57" w:type="dxa"/>
              <w:right w:w="57" w:type="dxa"/>
            </w:tcMar>
          </w:tcPr>
          <w:p w14:paraId="0E5F3577"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49.5</w:t>
            </w:r>
          </w:p>
        </w:tc>
        <w:tc>
          <w:tcPr>
            <w:tcW w:w="1087" w:type="dxa"/>
          </w:tcPr>
          <w:p w14:paraId="7592CE46"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9.4</w:t>
            </w:r>
          </w:p>
        </w:tc>
        <w:tc>
          <w:tcPr>
            <w:tcW w:w="1086" w:type="dxa"/>
            <w:tcMar>
              <w:left w:w="57" w:type="dxa"/>
              <w:right w:w="57" w:type="dxa"/>
            </w:tcMar>
          </w:tcPr>
          <w:p w14:paraId="1C004E8A"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17.0</w:t>
            </w:r>
          </w:p>
        </w:tc>
        <w:tc>
          <w:tcPr>
            <w:tcW w:w="1087" w:type="dxa"/>
            <w:tcMar>
              <w:left w:w="57" w:type="dxa"/>
              <w:right w:w="57" w:type="dxa"/>
            </w:tcMar>
          </w:tcPr>
          <w:p w14:paraId="52D1C864"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12.1</w:t>
            </w:r>
          </w:p>
        </w:tc>
        <w:tc>
          <w:tcPr>
            <w:tcW w:w="1087" w:type="dxa"/>
            <w:tcMar>
              <w:left w:w="57" w:type="dxa"/>
              <w:right w:w="57" w:type="dxa"/>
            </w:tcMar>
          </w:tcPr>
          <w:p w14:paraId="55019060"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8.7</w:t>
            </w:r>
          </w:p>
        </w:tc>
      </w:tr>
      <w:tr w:rsidR="00262D64" w:rsidRPr="0018530F" w14:paraId="0148636F" w14:textId="77777777" w:rsidTr="008A18AA">
        <w:trPr>
          <w:tblHeader/>
          <w:jc w:val="center"/>
        </w:trPr>
        <w:tc>
          <w:tcPr>
            <w:tcW w:w="574" w:type="dxa"/>
            <w:tcMar>
              <w:left w:w="57" w:type="dxa"/>
              <w:right w:w="57" w:type="dxa"/>
            </w:tcMar>
          </w:tcPr>
          <w:p w14:paraId="5411DF11"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4CA76BB6"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92.9</w:t>
            </w:r>
          </w:p>
        </w:tc>
        <w:tc>
          <w:tcPr>
            <w:tcW w:w="1277" w:type="dxa"/>
            <w:tcMar>
              <w:left w:w="57" w:type="dxa"/>
              <w:right w:w="57" w:type="dxa"/>
            </w:tcMar>
          </w:tcPr>
          <w:p w14:paraId="4DDC0B7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0DB0D91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57.8</w:t>
            </w:r>
          </w:p>
        </w:tc>
        <w:tc>
          <w:tcPr>
            <w:tcW w:w="1087" w:type="dxa"/>
          </w:tcPr>
          <w:p w14:paraId="5484AFFA"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9.7</w:t>
            </w:r>
          </w:p>
        </w:tc>
        <w:tc>
          <w:tcPr>
            <w:tcW w:w="1086" w:type="dxa"/>
            <w:tcMar>
              <w:left w:w="57" w:type="dxa"/>
              <w:right w:w="57" w:type="dxa"/>
            </w:tcMar>
          </w:tcPr>
          <w:p w14:paraId="015FF040"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19.9</w:t>
            </w:r>
          </w:p>
        </w:tc>
        <w:tc>
          <w:tcPr>
            <w:tcW w:w="1087" w:type="dxa"/>
            <w:tcMar>
              <w:left w:w="57" w:type="dxa"/>
              <w:right w:w="57" w:type="dxa"/>
            </w:tcMar>
          </w:tcPr>
          <w:p w14:paraId="58908657"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12.0</w:t>
            </w:r>
          </w:p>
        </w:tc>
        <w:tc>
          <w:tcPr>
            <w:tcW w:w="1087" w:type="dxa"/>
            <w:tcMar>
              <w:left w:w="57" w:type="dxa"/>
              <w:right w:w="57" w:type="dxa"/>
            </w:tcMar>
          </w:tcPr>
          <w:p w14:paraId="3B7E8F33"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8.6</w:t>
            </w:r>
          </w:p>
        </w:tc>
      </w:tr>
      <w:tr w:rsidR="00262D64" w:rsidRPr="0018530F" w14:paraId="270BD252" w14:textId="77777777" w:rsidTr="008A18AA">
        <w:trPr>
          <w:tblHeader/>
          <w:jc w:val="center"/>
        </w:trPr>
        <w:tc>
          <w:tcPr>
            <w:tcW w:w="574" w:type="dxa"/>
            <w:tcMar>
              <w:left w:w="57" w:type="dxa"/>
              <w:right w:w="57" w:type="dxa"/>
            </w:tcMar>
          </w:tcPr>
          <w:p w14:paraId="511B4CE0"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1F61060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95.1</w:t>
            </w:r>
          </w:p>
        </w:tc>
        <w:tc>
          <w:tcPr>
            <w:tcW w:w="1277" w:type="dxa"/>
            <w:tcMar>
              <w:left w:w="57" w:type="dxa"/>
              <w:right w:w="57" w:type="dxa"/>
            </w:tcMar>
          </w:tcPr>
          <w:p w14:paraId="6830A82F"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86" w:type="dxa"/>
            <w:tcMar>
              <w:left w:w="57" w:type="dxa"/>
              <w:right w:w="57" w:type="dxa"/>
            </w:tcMar>
          </w:tcPr>
          <w:p w14:paraId="2DB1000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31.4</w:t>
            </w:r>
          </w:p>
        </w:tc>
        <w:tc>
          <w:tcPr>
            <w:tcW w:w="1087" w:type="dxa"/>
          </w:tcPr>
          <w:p w14:paraId="7A5A9DB3"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9.8</w:t>
            </w:r>
          </w:p>
        </w:tc>
        <w:tc>
          <w:tcPr>
            <w:tcW w:w="1086" w:type="dxa"/>
            <w:tcMar>
              <w:left w:w="57" w:type="dxa"/>
              <w:right w:w="57" w:type="dxa"/>
            </w:tcMar>
          </w:tcPr>
          <w:p w14:paraId="0160CCB9"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17.7</w:t>
            </w:r>
          </w:p>
        </w:tc>
        <w:tc>
          <w:tcPr>
            <w:tcW w:w="1087" w:type="dxa"/>
            <w:tcMar>
              <w:left w:w="57" w:type="dxa"/>
              <w:right w:w="57" w:type="dxa"/>
            </w:tcMar>
          </w:tcPr>
          <w:p w14:paraId="799A8FDF"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12.6</w:t>
            </w:r>
          </w:p>
        </w:tc>
        <w:tc>
          <w:tcPr>
            <w:tcW w:w="1087" w:type="dxa"/>
            <w:tcMar>
              <w:left w:w="57" w:type="dxa"/>
              <w:right w:w="57" w:type="dxa"/>
            </w:tcMar>
          </w:tcPr>
          <w:p w14:paraId="398E66D5"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9.3</w:t>
            </w:r>
          </w:p>
        </w:tc>
      </w:tr>
      <w:tr w:rsidR="00262D64" w:rsidRPr="0018530F" w14:paraId="0B682151" w14:textId="77777777" w:rsidTr="008A18AA">
        <w:trPr>
          <w:tblHeader/>
          <w:jc w:val="center"/>
        </w:trPr>
        <w:tc>
          <w:tcPr>
            <w:tcW w:w="574" w:type="dxa"/>
            <w:tcMar>
              <w:left w:w="57" w:type="dxa"/>
              <w:right w:w="57" w:type="dxa"/>
            </w:tcMar>
          </w:tcPr>
          <w:p w14:paraId="0B905E92"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3C88C52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97.5</w:t>
            </w:r>
          </w:p>
        </w:tc>
        <w:tc>
          <w:tcPr>
            <w:tcW w:w="1277" w:type="dxa"/>
            <w:tcMar>
              <w:left w:w="57" w:type="dxa"/>
              <w:right w:w="57" w:type="dxa"/>
            </w:tcMar>
          </w:tcPr>
          <w:p w14:paraId="66005942"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366D2EFD"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64.3</w:t>
            </w:r>
          </w:p>
        </w:tc>
        <w:tc>
          <w:tcPr>
            <w:tcW w:w="1087" w:type="dxa"/>
          </w:tcPr>
          <w:p w14:paraId="15B07CF9"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11.1</w:t>
            </w:r>
          </w:p>
        </w:tc>
        <w:tc>
          <w:tcPr>
            <w:tcW w:w="1086" w:type="dxa"/>
            <w:tcMar>
              <w:left w:w="57" w:type="dxa"/>
              <w:right w:w="57" w:type="dxa"/>
            </w:tcMar>
          </w:tcPr>
          <w:p w14:paraId="2EB726DD"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20.9</w:t>
            </w:r>
          </w:p>
        </w:tc>
        <w:tc>
          <w:tcPr>
            <w:tcW w:w="1087" w:type="dxa"/>
            <w:tcMar>
              <w:left w:w="57" w:type="dxa"/>
              <w:right w:w="57" w:type="dxa"/>
            </w:tcMar>
          </w:tcPr>
          <w:p w14:paraId="435AADE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14.1</w:t>
            </w:r>
          </w:p>
        </w:tc>
        <w:tc>
          <w:tcPr>
            <w:tcW w:w="1087" w:type="dxa"/>
            <w:tcMar>
              <w:left w:w="57" w:type="dxa"/>
              <w:right w:w="57" w:type="dxa"/>
            </w:tcMar>
          </w:tcPr>
          <w:p w14:paraId="08CF1513"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10.4</w:t>
            </w:r>
          </w:p>
        </w:tc>
      </w:tr>
      <w:tr w:rsidR="00262D64" w:rsidRPr="0018530F" w14:paraId="229D7CA6" w14:textId="77777777" w:rsidTr="008A18AA">
        <w:trPr>
          <w:tblHeader/>
          <w:jc w:val="center"/>
        </w:trPr>
        <w:tc>
          <w:tcPr>
            <w:tcW w:w="574" w:type="dxa"/>
            <w:tcMar>
              <w:left w:w="57" w:type="dxa"/>
              <w:right w:w="57" w:type="dxa"/>
            </w:tcMar>
          </w:tcPr>
          <w:p w14:paraId="34D2E8B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1A3732A4"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100</w:t>
            </w:r>
          </w:p>
        </w:tc>
        <w:tc>
          <w:tcPr>
            <w:tcW w:w="1277" w:type="dxa"/>
            <w:tcMar>
              <w:left w:w="57" w:type="dxa"/>
              <w:right w:w="57" w:type="dxa"/>
            </w:tcMar>
          </w:tcPr>
          <w:p w14:paraId="529E75D9"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86" w:type="dxa"/>
            <w:tcMar>
              <w:left w:w="57" w:type="dxa"/>
              <w:right w:w="57" w:type="dxa"/>
            </w:tcMar>
          </w:tcPr>
          <w:p w14:paraId="241BEF7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36.6</w:t>
            </w:r>
          </w:p>
        </w:tc>
        <w:tc>
          <w:tcPr>
            <w:tcW w:w="1087" w:type="dxa"/>
          </w:tcPr>
          <w:p w14:paraId="5EBF1FDE"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10.7</w:t>
            </w:r>
          </w:p>
        </w:tc>
        <w:tc>
          <w:tcPr>
            <w:tcW w:w="1086" w:type="dxa"/>
            <w:tcMar>
              <w:left w:w="57" w:type="dxa"/>
              <w:right w:w="57" w:type="dxa"/>
            </w:tcMar>
          </w:tcPr>
          <w:p w14:paraId="65366DD9"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20.6</w:t>
            </w:r>
          </w:p>
        </w:tc>
        <w:tc>
          <w:tcPr>
            <w:tcW w:w="1087" w:type="dxa"/>
            <w:tcMar>
              <w:left w:w="57" w:type="dxa"/>
              <w:right w:w="57" w:type="dxa"/>
            </w:tcMar>
          </w:tcPr>
          <w:p w14:paraId="742114BE"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14.3</w:t>
            </w:r>
          </w:p>
        </w:tc>
        <w:tc>
          <w:tcPr>
            <w:tcW w:w="1087" w:type="dxa"/>
            <w:tcMar>
              <w:left w:w="57" w:type="dxa"/>
              <w:right w:w="57" w:type="dxa"/>
            </w:tcMar>
          </w:tcPr>
          <w:p w14:paraId="3425A0FB"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9.7</w:t>
            </w:r>
          </w:p>
        </w:tc>
      </w:tr>
      <w:tr w:rsidR="00262D64" w:rsidRPr="0018530F" w14:paraId="70457B42" w14:textId="77777777" w:rsidTr="008A18AA">
        <w:trPr>
          <w:tblHeader/>
          <w:jc w:val="center"/>
        </w:trPr>
        <w:tc>
          <w:tcPr>
            <w:tcW w:w="574" w:type="dxa"/>
            <w:tcMar>
              <w:left w:w="57" w:type="dxa"/>
              <w:right w:w="57" w:type="dxa"/>
            </w:tcMar>
          </w:tcPr>
          <w:p w14:paraId="0EC3C061"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06B7F513"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83.6</w:t>
            </w:r>
          </w:p>
        </w:tc>
        <w:tc>
          <w:tcPr>
            <w:tcW w:w="1277" w:type="dxa"/>
            <w:tcMar>
              <w:left w:w="57" w:type="dxa"/>
              <w:right w:w="57" w:type="dxa"/>
            </w:tcMar>
          </w:tcPr>
          <w:p w14:paraId="5A41975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2157E2B6"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53.0</w:t>
            </w:r>
          </w:p>
        </w:tc>
        <w:tc>
          <w:tcPr>
            <w:tcW w:w="1087" w:type="dxa"/>
          </w:tcPr>
          <w:p w14:paraId="43A12E7E" w14:textId="77777777" w:rsidR="00262D64" w:rsidRPr="0018530F" w:rsidRDefault="009064C1" w:rsidP="00A22ACC">
            <w:pPr>
              <w:spacing w:after="0"/>
              <w:rPr>
                <w:rFonts w:asciiTheme="minorHAnsi" w:hAnsiTheme="minorHAnsi" w:cstheme="minorHAnsi"/>
                <w:sz w:val="20"/>
                <w:szCs w:val="20"/>
              </w:rPr>
            </w:pPr>
            <w:r w:rsidRPr="0018530F">
              <w:rPr>
                <w:rFonts w:asciiTheme="minorHAnsi" w:hAnsiTheme="minorHAnsi" w:cstheme="minorHAnsi"/>
                <w:sz w:val="20"/>
                <w:szCs w:val="20"/>
              </w:rPr>
              <w:t>9.68</w:t>
            </w:r>
          </w:p>
        </w:tc>
        <w:tc>
          <w:tcPr>
            <w:tcW w:w="1086" w:type="dxa"/>
            <w:tcMar>
              <w:left w:w="57" w:type="dxa"/>
              <w:right w:w="57" w:type="dxa"/>
            </w:tcMar>
          </w:tcPr>
          <w:p w14:paraId="19817177"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10.8</w:t>
            </w:r>
          </w:p>
        </w:tc>
        <w:tc>
          <w:tcPr>
            <w:tcW w:w="1087" w:type="dxa"/>
            <w:tcMar>
              <w:left w:w="57" w:type="dxa"/>
              <w:right w:w="57" w:type="dxa"/>
            </w:tcMar>
          </w:tcPr>
          <w:p w14:paraId="15EAA5F8"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1087" w:type="dxa"/>
            <w:tcMar>
              <w:left w:w="57" w:type="dxa"/>
              <w:right w:w="57" w:type="dxa"/>
            </w:tcMar>
          </w:tcPr>
          <w:p w14:paraId="65EDD65C" w14:textId="77777777" w:rsidR="00262D64" w:rsidRPr="0018530F" w:rsidRDefault="00262D64" w:rsidP="00A22ACC">
            <w:pPr>
              <w:spacing w:after="0"/>
              <w:rPr>
                <w:rFonts w:asciiTheme="minorHAnsi" w:hAnsiTheme="minorHAnsi" w:cstheme="minorHAnsi"/>
                <w:sz w:val="20"/>
                <w:szCs w:val="20"/>
              </w:rPr>
            </w:pPr>
            <w:r w:rsidRPr="0018530F">
              <w:rPr>
                <w:rFonts w:asciiTheme="minorHAnsi" w:hAnsiTheme="minorHAnsi" w:cstheme="minorHAnsi"/>
                <w:sz w:val="20"/>
                <w:szCs w:val="20"/>
              </w:rPr>
              <w:t>5.2</w:t>
            </w:r>
          </w:p>
        </w:tc>
      </w:tr>
      <w:tr w:rsidR="00F60633" w:rsidRPr="0018530F" w14:paraId="17619E89" w14:textId="77777777" w:rsidTr="008A18AA">
        <w:trPr>
          <w:tblHeader/>
          <w:jc w:val="center"/>
        </w:trPr>
        <w:tc>
          <w:tcPr>
            <w:tcW w:w="574" w:type="dxa"/>
            <w:tcMar>
              <w:left w:w="57" w:type="dxa"/>
              <w:right w:w="57" w:type="dxa"/>
            </w:tcMar>
          </w:tcPr>
          <w:p w14:paraId="34968C23" w14:textId="77777777" w:rsidR="00F60633" w:rsidRPr="0018530F" w:rsidRDefault="00F902CC" w:rsidP="00A22ACC">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0E8AE99E"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97.8</w:t>
            </w:r>
          </w:p>
        </w:tc>
        <w:tc>
          <w:tcPr>
            <w:tcW w:w="1277" w:type="dxa"/>
            <w:tcMar>
              <w:left w:w="57" w:type="dxa"/>
              <w:right w:w="57" w:type="dxa"/>
            </w:tcMar>
          </w:tcPr>
          <w:p w14:paraId="0231102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086" w:type="dxa"/>
            <w:tcMar>
              <w:left w:w="57" w:type="dxa"/>
              <w:right w:w="57" w:type="dxa"/>
            </w:tcMar>
          </w:tcPr>
          <w:p w14:paraId="2F45025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179.8</w:t>
            </w:r>
          </w:p>
        </w:tc>
        <w:tc>
          <w:tcPr>
            <w:tcW w:w="1087" w:type="dxa"/>
          </w:tcPr>
          <w:p w14:paraId="057734C7"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13.5</w:t>
            </w:r>
          </w:p>
        </w:tc>
        <w:tc>
          <w:tcPr>
            <w:tcW w:w="1086" w:type="dxa"/>
            <w:tcMar>
              <w:left w:w="57" w:type="dxa"/>
              <w:right w:w="57" w:type="dxa"/>
            </w:tcMar>
          </w:tcPr>
          <w:p w14:paraId="49305BC2"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24.1</w:t>
            </w:r>
          </w:p>
        </w:tc>
        <w:tc>
          <w:tcPr>
            <w:tcW w:w="1087" w:type="dxa"/>
            <w:tcMar>
              <w:left w:w="57" w:type="dxa"/>
              <w:right w:w="57" w:type="dxa"/>
            </w:tcMar>
          </w:tcPr>
          <w:p w14:paraId="5F3CF46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16.1</w:t>
            </w:r>
          </w:p>
        </w:tc>
        <w:tc>
          <w:tcPr>
            <w:tcW w:w="1087" w:type="dxa"/>
            <w:tcMar>
              <w:left w:w="57" w:type="dxa"/>
              <w:right w:w="57" w:type="dxa"/>
            </w:tcMar>
          </w:tcPr>
          <w:p w14:paraId="4079AFFF"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11.3</w:t>
            </w:r>
          </w:p>
        </w:tc>
      </w:tr>
      <w:tr w:rsidR="00B259E2" w:rsidRPr="0018530F" w14:paraId="1EEEDFDF" w14:textId="77777777" w:rsidTr="008A18AA">
        <w:trPr>
          <w:tblHeader/>
          <w:jc w:val="center"/>
        </w:trPr>
        <w:tc>
          <w:tcPr>
            <w:tcW w:w="574" w:type="dxa"/>
            <w:tcMar>
              <w:left w:w="57" w:type="dxa"/>
              <w:right w:w="57" w:type="dxa"/>
            </w:tcMar>
          </w:tcPr>
          <w:p w14:paraId="170B9988" w14:textId="6C81F10A" w:rsidR="00B259E2" w:rsidRPr="0018530F" w:rsidRDefault="00995F7B" w:rsidP="00B259E2">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75" w:type="dxa"/>
            <w:tcMar>
              <w:left w:w="57" w:type="dxa"/>
              <w:right w:w="57" w:type="dxa"/>
            </w:tcMar>
          </w:tcPr>
          <w:p w14:paraId="330DACE1" w14:textId="77777777" w:rsidR="00B259E2" w:rsidRPr="0018530F" w:rsidRDefault="0014188F" w:rsidP="00B259E2">
            <w:pPr>
              <w:spacing w:after="0"/>
              <w:rPr>
                <w:rFonts w:asciiTheme="minorHAnsi" w:hAnsiTheme="minorHAnsi" w:cstheme="minorHAnsi"/>
                <w:sz w:val="20"/>
                <w:szCs w:val="20"/>
              </w:rPr>
            </w:pPr>
            <w:r w:rsidRPr="0018530F">
              <w:rPr>
                <w:rFonts w:asciiTheme="minorHAnsi" w:hAnsiTheme="minorHAnsi" w:cstheme="minorHAnsi"/>
                <w:sz w:val="20"/>
                <w:szCs w:val="20"/>
              </w:rPr>
              <w:t>97.3</w:t>
            </w:r>
          </w:p>
        </w:tc>
        <w:tc>
          <w:tcPr>
            <w:tcW w:w="1277" w:type="dxa"/>
            <w:tcMar>
              <w:left w:w="57" w:type="dxa"/>
              <w:right w:w="57" w:type="dxa"/>
            </w:tcMar>
          </w:tcPr>
          <w:p w14:paraId="2EAE0F9A" w14:textId="77777777" w:rsidR="00B259E2" w:rsidRPr="0018530F" w:rsidRDefault="0014188F" w:rsidP="00B259E2">
            <w:pPr>
              <w:spacing w:after="0"/>
              <w:rPr>
                <w:rFonts w:asciiTheme="minorHAnsi" w:hAnsiTheme="minorHAnsi" w:cstheme="minorHAnsi"/>
                <w:sz w:val="20"/>
                <w:szCs w:val="20"/>
              </w:rPr>
            </w:pPr>
            <w:r w:rsidRPr="0018530F">
              <w:rPr>
                <w:rFonts w:asciiTheme="minorHAnsi" w:hAnsiTheme="minorHAnsi" w:cstheme="minorHAnsi"/>
                <w:sz w:val="20"/>
                <w:szCs w:val="20"/>
              </w:rPr>
              <w:t>29</w:t>
            </w:r>
          </w:p>
        </w:tc>
        <w:tc>
          <w:tcPr>
            <w:tcW w:w="1086" w:type="dxa"/>
            <w:tcMar>
              <w:left w:w="57" w:type="dxa"/>
              <w:right w:w="57" w:type="dxa"/>
            </w:tcMar>
          </w:tcPr>
          <w:p w14:paraId="669954F2"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390.2</w:t>
            </w:r>
          </w:p>
        </w:tc>
        <w:tc>
          <w:tcPr>
            <w:tcW w:w="1087" w:type="dxa"/>
          </w:tcPr>
          <w:p w14:paraId="235CA520"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22.9</w:t>
            </w:r>
          </w:p>
        </w:tc>
        <w:tc>
          <w:tcPr>
            <w:tcW w:w="1086" w:type="dxa"/>
            <w:tcMar>
              <w:left w:w="57" w:type="dxa"/>
              <w:right w:w="57" w:type="dxa"/>
            </w:tcMar>
          </w:tcPr>
          <w:p w14:paraId="343794F7"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82.5</w:t>
            </w:r>
          </w:p>
        </w:tc>
        <w:tc>
          <w:tcPr>
            <w:tcW w:w="1087" w:type="dxa"/>
            <w:tcMar>
              <w:left w:w="57" w:type="dxa"/>
              <w:right w:w="57" w:type="dxa"/>
            </w:tcMar>
          </w:tcPr>
          <w:p w14:paraId="535AA77D"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19.5</w:t>
            </w:r>
          </w:p>
        </w:tc>
        <w:tc>
          <w:tcPr>
            <w:tcW w:w="1087" w:type="dxa"/>
            <w:tcMar>
              <w:left w:w="57" w:type="dxa"/>
              <w:right w:w="57" w:type="dxa"/>
            </w:tcMar>
          </w:tcPr>
          <w:p w14:paraId="57D8457E" w14:textId="77777777" w:rsidR="00B259E2" w:rsidRPr="0018530F" w:rsidRDefault="00B259E2" w:rsidP="00B259E2">
            <w:pPr>
              <w:spacing w:after="0"/>
              <w:rPr>
                <w:rFonts w:asciiTheme="minorHAnsi" w:hAnsiTheme="minorHAnsi" w:cstheme="minorHAnsi"/>
                <w:sz w:val="20"/>
                <w:szCs w:val="20"/>
              </w:rPr>
            </w:pPr>
            <w:r w:rsidRPr="0018530F">
              <w:rPr>
                <w:rFonts w:asciiTheme="minorHAnsi" w:hAnsiTheme="minorHAnsi" w:cstheme="minorHAnsi"/>
                <w:sz w:val="20"/>
                <w:szCs w:val="20"/>
              </w:rPr>
              <w:t>12.7</w:t>
            </w:r>
          </w:p>
        </w:tc>
      </w:tr>
      <w:tr w:rsidR="00F1096E" w:rsidRPr="0018530F" w14:paraId="4EB5CF30" w14:textId="77777777" w:rsidTr="008A18AA">
        <w:trPr>
          <w:tblHeader/>
          <w:jc w:val="center"/>
        </w:trPr>
        <w:tc>
          <w:tcPr>
            <w:tcW w:w="574" w:type="dxa"/>
            <w:tcMar>
              <w:left w:w="57" w:type="dxa"/>
              <w:right w:w="57" w:type="dxa"/>
            </w:tcMar>
          </w:tcPr>
          <w:p w14:paraId="16CE80E0" w14:textId="71490347" w:rsidR="00F1096E" w:rsidRPr="0018530F" w:rsidRDefault="00F1096E" w:rsidP="00B259E2">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0B32CE72" w14:textId="0ED42A63" w:rsidR="00F1096E" w:rsidRPr="0018530F" w:rsidRDefault="00FC4741" w:rsidP="00B259E2">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3726A050" w14:textId="2A19880F" w:rsidR="00F1096E" w:rsidRPr="0018530F" w:rsidRDefault="00FC4741" w:rsidP="00B259E2">
            <w:pPr>
              <w:spacing w:after="0"/>
              <w:rPr>
                <w:rFonts w:asciiTheme="minorHAnsi" w:hAnsiTheme="minorHAnsi" w:cstheme="minorHAnsi"/>
                <w:sz w:val="20"/>
                <w:szCs w:val="20"/>
              </w:rPr>
            </w:pPr>
            <w:r w:rsidRPr="0018530F">
              <w:rPr>
                <w:rFonts w:asciiTheme="minorHAnsi" w:hAnsiTheme="minorHAnsi" w:cstheme="minorHAnsi"/>
                <w:sz w:val="20"/>
                <w:szCs w:val="20"/>
              </w:rPr>
              <w:t>24</w:t>
            </w:r>
          </w:p>
        </w:tc>
        <w:tc>
          <w:tcPr>
            <w:tcW w:w="1086" w:type="dxa"/>
            <w:tcMar>
              <w:left w:w="57" w:type="dxa"/>
              <w:right w:w="57" w:type="dxa"/>
            </w:tcMar>
          </w:tcPr>
          <w:p w14:paraId="5FE1000B" w14:textId="4ADD6759"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994.9</w:t>
            </w:r>
          </w:p>
        </w:tc>
        <w:tc>
          <w:tcPr>
            <w:tcW w:w="1087" w:type="dxa"/>
          </w:tcPr>
          <w:p w14:paraId="55CB7DD0" w14:textId="7603A04A"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21.7</w:t>
            </w:r>
          </w:p>
        </w:tc>
        <w:tc>
          <w:tcPr>
            <w:tcW w:w="1086" w:type="dxa"/>
            <w:tcMar>
              <w:left w:w="57" w:type="dxa"/>
              <w:right w:w="57" w:type="dxa"/>
            </w:tcMar>
          </w:tcPr>
          <w:p w14:paraId="7AA669E7" w14:textId="52BF849D"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56.7</w:t>
            </w:r>
          </w:p>
        </w:tc>
        <w:tc>
          <w:tcPr>
            <w:tcW w:w="1087" w:type="dxa"/>
            <w:tcMar>
              <w:left w:w="57" w:type="dxa"/>
              <w:right w:w="57" w:type="dxa"/>
            </w:tcMar>
          </w:tcPr>
          <w:p w14:paraId="5D39BED9" w14:textId="6224E5A2"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15.2</w:t>
            </w:r>
          </w:p>
        </w:tc>
        <w:tc>
          <w:tcPr>
            <w:tcW w:w="1087" w:type="dxa"/>
            <w:tcMar>
              <w:left w:w="57" w:type="dxa"/>
              <w:right w:w="57" w:type="dxa"/>
            </w:tcMar>
          </w:tcPr>
          <w:p w14:paraId="0B5B7575" w14:textId="4FCD6504" w:rsidR="00F1096E" w:rsidRPr="0018530F" w:rsidRDefault="00973C6B" w:rsidP="00B259E2">
            <w:pPr>
              <w:spacing w:after="0"/>
              <w:rPr>
                <w:rFonts w:asciiTheme="minorHAnsi" w:hAnsiTheme="minorHAnsi" w:cstheme="minorHAnsi"/>
                <w:sz w:val="20"/>
                <w:szCs w:val="20"/>
              </w:rPr>
            </w:pPr>
            <w:r w:rsidRPr="0018530F">
              <w:rPr>
                <w:rFonts w:asciiTheme="minorHAnsi" w:hAnsiTheme="minorHAnsi" w:cstheme="minorHAnsi"/>
                <w:sz w:val="20"/>
                <w:szCs w:val="20"/>
              </w:rPr>
              <w:t>10.0</w:t>
            </w:r>
          </w:p>
        </w:tc>
      </w:tr>
      <w:tr w:rsidR="0051203E" w:rsidRPr="0018530F" w14:paraId="6B4950A3" w14:textId="77777777" w:rsidTr="008A18AA">
        <w:trPr>
          <w:tblHeader/>
          <w:jc w:val="center"/>
        </w:trPr>
        <w:tc>
          <w:tcPr>
            <w:tcW w:w="574" w:type="dxa"/>
            <w:tcMar>
              <w:left w:w="57" w:type="dxa"/>
              <w:right w:w="57" w:type="dxa"/>
            </w:tcMar>
          </w:tcPr>
          <w:p w14:paraId="7D128D03" w14:textId="545438EE" w:rsidR="0051203E" w:rsidRPr="0018530F" w:rsidRDefault="0051203E" w:rsidP="00B259E2">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4BB8AF4A" w14:textId="110A9BEE" w:rsidR="0051203E" w:rsidRPr="0018530F" w:rsidRDefault="001E4796" w:rsidP="00B259E2">
            <w:pPr>
              <w:spacing w:after="0"/>
              <w:rPr>
                <w:rFonts w:asciiTheme="minorHAnsi" w:hAnsiTheme="minorHAnsi" w:cstheme="minorHAnsi"/>
                <w:sz w:val="20"/>
                <w:szCs w:val="20"/>
              </w:rPr>
            </w:pPr>
            <w:r w:rsidRPr="0018530F">
              <w:rPr>
                <w:rFonts w:asciiTheme="minorHAnsi" w:hAnsiTheme="minorHAnsi" w:cstheme="minorHAnsi"/>
                <w:sz w:val="20"/>
                <w:szCs w:val="20"/>
              </w:rPr>
              <w:t>93.7</w:t>
            </w:r>
          </w:p>
        </w:tc>
        <w:tc>
          <w:tcPr>
            <w:tcW w:w="1277" w:type="dxa"/>
            <w:tcMar>
              <w:left w:w="57" w:type="dxa"/>
              <w:right w:w="57" w:type="dxa"/>
            </w:tcMar>
          </w:tcPr>
          <w:p w14:paraId="072985D3" w14:textId="5F0CB866" w:rsidR="0051203E" w:rsidRPr="0018530F" w:rsidRDefault="001E4796" w:rsidP="00B259E2">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86" w:type="dxa"/>
            <w:tcMar>
              <w:left w:w="57" w:type="dxa"/>
              <w:right w:w="57" w:type="dxa"/>
            </w:tcMar>
          </w:tcPr>
          <w:p w14:paraId="5EFF9E42" w14:textId="399E4DD9"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28.6</w:t>
            </w:r>
          </w:p>
        </w:tc>
        <w:tc>
          <w:tcPr>
            <w:tcW w:w="1087" w:type="dxa"/>
          </w:tcPr>
          <w:p w14:paraId="0F672312" w14:textId="5B902021"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8.7</w:t>
            </w:r>
          </w:p>
        </w:tc>
        <w:tc>
          <w:tcPr>
            <w:tcW w:w="1086" w:type="dxa"/>
            <w:tcMar>
              <w:left w:w="57" w:type="dxa"/>
              <w:right w:w="57" w:type="dxa"/>
            </w:tcMar>
          </w:tcPr>
          <w:p w14:paraId="02B91BE5" w14:textId="3D8EBA14"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15.6</w:t>
            </w:r>
          </w:p>
        </w:tc>
        <w:tc>
          <w:tcPr>
            <w:tcW w:w="1087" w:type="dxa"/>
            <w:tcMar>
              <w:left w:w="57" w:type="dxa"/>
              <w:right w:w="57" w:type="dxa"/>
            </w:tcMar>
          </w:tcPr>
          <w:p w14:paraId="126FD611" w14:textId="411B1131"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11.5</w:t>
            </w:r>
          </w:p>
        </w:tc>
        <w:tc>
          <w:tcPr>
            <w:tcW w:w="1087" w:type="dxa"/>
            <w:tcMar>
              <w:left w:w="57" w:type="dxa"/>
              <w:right w:w="57" w:type="dxa"/>
            </w:tcMar>
          </w:tcPr>
          <w:p w14:paraId="677414A8" w14:textId="08EEA651" w:rsidR="0051203E" w:rsidRPr="0018530F" w:rsidRDefault="00043BC8" w:rsidP="00B259E2">
            <w:pPr>
              <w:spacing w:after="0"/>
              <w:rPr>
                <w:rFonts w:asciiTheme="minorHAnsi" w:hAnsiTheme="minorHAnsi" w:cstheme="minorHAnsi"/>
                <w:sz w:val="20"/>
                <w:szCs w:val="20"/>
              </w:rPr>
            </w:pPr>
            <w:r w:rsidRPr="0018530F">
              <w:rPr>
                <w:rFonts w:asciiTheme="minorHAnsi" w:hAnsiTheme="minorHAnsi" w:cstheme="minorHAnsi"/>
                <w:sz w:val="20"/>
                <w:szCs w:val="20"/>
              </w:rPr>
              <w:t>8.1</w:t>
            </w:r>
          </w:p>
        </w:tc>
      </w:tr>
    </w:tbl>
    <w:p w14:paraId="5B366B0B" w14:textId="60A9C09C" w:rsidR="00F0514D" w:rsidRPr="0018530F" w:rsidRDefault="005B31F4" w:rsidP="00053F49">
      <w:pPr>
        <w:rPr>
          <w:rFonts w:asciiTheme="minorHAnsi" w:hAnsiTheme="minorHAnsi" w:cstheme="minorHAnsi"/>
          <w:noProof/>
          <w:sz w:val="2"/>
          <w:lang w:eastAsia="en-AU"/>
        </w:rPr>
      </w:pPr>
      <w:bookmarkStart w:id="154" w:name="_Ref290477165"/>
      <w:r w:rsidRPr="0018530F">
        <w:rPr>
          <w:rFonts w:asciiTheme="minorHAnsi" w:hAnsiTheme="minorHAnsi" w:cstheme="minorHAnsi"/>
          <w:noProof/>
          <w:sz w:val="2"/>
          <w:lang w:eastAsia="en-AU"/>
        </w:rPr>
        <w:lastRenderedPageBreak/>
        <w:drawing>
          <wp:inline distT="0" distB="0" distL="0" distR="0" wp14:anchorId="202841F0" wp14:editId="6A4A0242">
            <wp:extent cx="6253200" cy="3816000"/>
            <wp:effectExtent l="0" t="0" r="0" b="0"/>
            <wp:docPr id="27" name="Picture 27" descr="Statistical summary for daily PM10 Civic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atistical summary for daily PM10 Civic 2012 –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3200" cy="3816000"/>
                    </a:xfrm>
                    <a:prstGeom prst="rect">
                      <a:avLst/>
                    </a:prstGeom>
                    <a:noFill/>
                  </pic:spPr>
                </pic:pic>
              </a:graphicData>
            </a:graphic>
          </wp:inline>
        </w:drawing>
      </w:r>
    </w:p>
    <w:p w14:paraId="51B566C7" w14:textId="1B934F4D" w:rsidR="00646711" w:rsidRPr="0018530F" w:rsidRDefault="00646711" w:rsidP="008D4F6E">
      <w:pPr>
        <w:pStyle w:val="Caption"/>
        <w:rPr>
          <w:rFonts w:asciiTheme="minorHAnsi" w:hAnsiTheme="minorHAnsi" w:cstheme="minorHAnsi"/>
        </w:rPr>
      </w:pPr>
      <w:bookmarkStart w:id="155" w:name="_Toc107331006"/>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25</w:t>
      </w:r>
      <w:r w:rsidR="00D3722B" w:rsidRPr="0018530F">
        <w:rPr>
          <w:rFonts w:asciiTheme="minorHAnsi" w:hAnsiTheme="minorHAnsi" w:cstheme="minorHAnsi"/>
          <w:noProof/>
        </w:rPr>
        <w:fldChar w:fldCharType="end"/>
      </w:r>
      <w:bookmarkEnd w:id="154"/>
      <w:r w:rsidRPr="0018530F">
        <w:rPr>
          <w:rFonts w:asciiTheme="minorHAnsi" w:hAnsiTheme="minorHAnsi" w:cstheme="minorHAnsi"/>
        </w:rPr>
        <w:t>:</w:t>
      </w:r>
      <w:r w:rsidRPr="0018530F">
        <w:rPr>
          <w:rFonts w:asciiTheme="minorHAnsi" w:hAnsiTheme="minorHAnsi" w:cstheme="minorHAnsi"/>
          <w:sz w:val="18"/>
        </w:rPr>
        <w:t xml:space="preserve"> </w:t>
      </w:r>
      <w:r w:rsidRPr="0018530F">
        <w:rPr>
          <w:rFonts w:asciiTheme="minorHAnsi" w:hAnsiTheme="minorHAnsi" w:cstheme="minorHAnsi"/>
        </w:rPr>
        <w:t xml:space="preserve">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Civic </w:t>
      </w:r>
      <w:r w:rsidR="00AE4E22" w:rsidRPr="0018530F">
        <w:rPr>
          <w:rFonts w:asciiTheme="minorHAnsi" w:hAnsiTheme="minorHAnsi" w:cstheme="minorHAnsi"/>
        </w:rPr>
        <w:t>2012</w:t>
      </w:r>
      <w:r w:rsidR="001440EA" w:rsidRPr="0018530F">
        <w:rPr>
          <w:rFonts w:asciiTheme="minorHAnsi" w:hAnsiTheme="minorHAnsi" w:cstheme="minorHAnsi"/>
        </w:rPr>
        <w:t xml:space="preserve"> </w:t>
      </w:r>
      <w:r w:rsidRPr="0018530F">
        <w:rPr>
          <w:rFonts w:asciiTheme="minorHAnsi" w:hAnsiTheme="minorHAnsi" w:cstheme="minorHAnsi"/>
        </w:rPr>
        <w:t xml:space="preserve">– </w:t>
      </w:r>
      <w:r w:rsidR="00AC6480" w:rsidRPr="0018530F">
        <w:rPr>
          <w:rFonts w:asciiTheme="minorHAnsi" w:hAnsiTheme="minorHAnsi" w:cstheme="minorHAnsi"/>
        </w:rPr>
        <w:t>2021</w:t>
      </w:r>
      <w:bookmarkEnd w:id="155"/>
    </w:p>
    <w:p w14:paraId="3734BBB5" w14:textId="35A22A1F" w:rsidR="00053F49" w:rsidRPr="0018530F" w:rsidRDefault="005B31F4" w:rsidP="00053F49">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53E6D77B" wp14:editId="157AC7AC">
            <wp:extent cx="6195600" cy="3780000"/>
            <wp:effectExtent l="0" t="0" r="0" b="0"/>
            <wp:docPr id="28" name="Picture 28" descr="Annual average daily PM10 Civic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nual average daily PM10 Civic 2012 – 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7D11D94E" w14:textId="77777777" w:rsidR="00F0514D" w:rsidRPr="0018530F" w:rsidRDefault="00F0514D" w:rsidP="00053F49">
      <w:pPr>
        <w:rPr>
          <w:rFonts w:asciiTheme="minorHAnsi" w:hAnsiTheme="minorHAnsi" w:cstheme="minorHAnsi"/>
          <w:sz w:val="2"/>
        </w:rPr>
      </w:pPr>
    </w:p>
    <w:p w14:paraId="30CA7B46" w14:textId="7DF4E0FB" w:rsidR="00053F49" w:rsidRPr="0018530F" w:rsidRDefault="00053F49" w:rsidP="00777C5C">
      <w:pPr>
        <w:pStyle w:val="Caption"/>
        <w:rPr>
          <w:rFonts w:asciiTheme="minorHAnsi" w:hAnsiTheme="minorHAnsi" w:cstheme="minorHAnsi"/>
        </w:rPr>
      </w:pPr>
      <w:bookmarkStart w:id="156" w:name="_Toc107331007"/>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26</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Civic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56"/>
    </w:p>
    <w:p w14:paraId="62E802AC" w14:textId="256B00AD" w:rsidR="001E5326" w:rsidRPr="0018530F" w:rsidRDefault="001E5326" w:rsidP="001E5326">
      <w:pPr>
        <w:pStyle w:val="Caption"/>
        <w:rPr>
          <w:rFonts w:asciiTheme="minorHAnsi" w:hAnsiTheme="minorHAnsi" w:cstheme="minorHAnsi"/>
        </w:rPr>
      </w:pPr>
      <w:bookmarkStart w:id="157" w:name="_Toc326309839"/>
      <w:bookmarkStart w:id="158" w:name="_Toc107330978"/>
      <w:r w:rsidRPr="0018530F">
        <w:rPr>
          <w:rFonts w:asciiTheme="minorHAnsi" w:hAnsiTheme="minorHAnsi" w:cstheme="minorHAnsi"/>
        </w:rPr>
        <w:lastRenderedPageBreak/>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24</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58"/>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10 Florey 2014 – 2021"/>
      </w:tblPr>
      <w:tblGrid>
        <w:gridCol w:w="708"/>
        <w:gridCol w:w="1084"/>
        <w:gridCol w:w="1277"/>
        <w:gridCol w:w="1058"/>
        <w:gridCol w:w="1058"/>
        <w:gridCol w:w="1058"/>
        <w:gridCol w:w="1058"/>
        <w:gridCol w:w="1058"/>
      </w:tblGrid>
      <w:tr w:rsidR="008A18AA" w:rsidRPr="0018530F" w14:paraId="3A0A0848" w14:textId="77777777" w:rsidTr="008A18AA">
        <w:trPr>
          <w:tblHeader/>
          <w:jc w:val="center"/>
        </w:trPr>
        <w:tc>
          <w:tcPr>
            <w:tcW w:w="708" w:type="dxa"/>
            <w:tcMar>
              <w:left w:w="57" w:type="dxa"/>
              <w:right w:w="57" w:type="dxa"/>
            </w:tcMar>
          </w:tcPr>
          <w:p w14:paraId="79BB5CF1" w14:textId="77777777" w:rsidR="008A18AA" w:rsidRPr="0018530F" w:rsidRDefault="008A18AA" w:rsidP="008A18AA">
            <w:pPr>
              <w:spacing w:after="0"/>
              <w:rPr>
                <w:rFonts w:asciiTheme="minorHAnsi" w:hAnsiTheme="minorHAnsi" w:cstheme="minorHAnsi"/>
                <w:sz w:val="20"/>
                <w:szCs w:val="20"/>
              </w:rPr>
            </w:pPr>
          </w:p>
          <w:p w14:paraId="23E98F4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522B394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5F41AE3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75C44D4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06D4FDC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34186747"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273EDA2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058" w:type="dxa"/>
            <w:tcMar>
              <w:left w:w="57" w:type="dxa"/>
              <w:right w:w="57" w:type="dxa"/>
            </w:tcMar>
          </w:tcPr>
          <w:p w14:paraId="3144997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FC0F92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1923DFA2"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Pr>
          <w:p w14:paraId="10470ABE"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1073DA0B"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Mar>
              <w:left w:w="57" w:type="dxa"/>
              <w:right w:w="57" w:type="dxa"/>
            </w:tcMar>
          </w:tcPr>
          <w:p w14:paraId="47808241"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2811E28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512C835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Mar>
              <w:left w:w="57" w:type="dxa"/>
              <w:right w:w="57" w:type="dxa"/>
            </w:tcMar>
          </w:tcPr>
          <w:p w14:paraId="33B6F40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0CBC611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1E5CA8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058" w:type="dxa"/>
            <w:tcMar>
              <w:left w:w="57" w:type="dxa"/>
              <w:right w:w="57" w:type="dxa"/>
            </w:tcMar>
          </w:tcPr>
          <w:p w14:paraId="5797A41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F7DDFC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AFF2A64"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0E7954E3" w14:textId="77777777" w:rsidTr="008A18AA">
        <w:trPr>
          <w:tblHeader/>
          <w:jc w:val="center"/>
        </w:trPr>
        <w:tc>
          <w:tcPr>
            <w:tcW w:w="708" w:type="dxa"/>
            <w:tcMar>
              <w:left w:w="57" w:type="dxa"/>
              <w:right w:w="57" w:type="dxa"/>
            </w:tcMar>
          </w:tcPr>
          <w:p w14:paraId="2DEC96B6"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685E94D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83.3</w:t>
            </w:r>
          </w:p>
        </w:tc>
        <w:tc>
          <w:tcPr>
            <w:tcW w:w="1277" w:type="dxa"/>
            <w:tcMar>
              <w:left w:w="57" w:type="dxa"/>
              <w:right w:w="57" w:type="dxa"/>
            </w:tcMar>
          </w:tcPr>
          <w:p w14:paraId="0F7FE17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37F8FC9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30.2</w:t>
            </w:r>
          </w:p>
        </w:tc>
        <w:tc>
          <w:tcPr>
            <w:tcW w:w="1058" w:type="dxa"/>
          </w:tcPr>
          <w:p w14:paraId="65FE80A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10.4</w:t>
            </w:r>
          </w:p>
        </w:tc>
        <w:tc>
          <w:tcPr>
            <w:tcW w:w="1058" w:type="dxa"/>
            <w:tcMar>
              <w:left w:w="57" w:type="dxa"/>
              <w:right w:w="57" w:type="dxa"/>
            </w:tcMar>
          </w:tcPr>
          <w:p w14:paraId="6F9A33B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21.5</w:t>
            </w:r>
          </w:p>
        </w:tc>
        <w:tc>
          <w:tcPr>
            <w:tcW w:w="1058" w:type="dxa"/>
            <w:tcMar>
              <w:left w:w="57" w:type="dxa"/>
              <w:right w:w="57" w:type="dxa"/>
            </w:tcMar>
          </w:tcPr>
          <w:p w14:paraId="09BE3A3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13.0</w:t>
            </w:r>
          </w:p>
        </w:tc>
        <w:tc>
          <w:tcPr>
            <w:tcW w:w="1058" w:type="dxa"/>
            <w:tcMar>
              <w:left w:w="57" w:type="dxa"/>
              <w:right w:w="57" w:type="dxa"/>
            </w:tcMar>
          </w:tcPr>
          <w:p w14:paraId="61CCF25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9.4</w:t>
            </w:r>
          </w:p>
        </w:tc>
      </w:tr>
      <w:tr w:rsidR="008A18AA" w:rsidRPr="0018530F" w14:paraId="7C812C67" w14:textId="77777777" w:rsidTr="008A18AA">
        <w:trPr>
          <w:tblHeader/>
          <w:jc w:val="center"/>
        </w:trPr>
        <w:tc>
          <w:tcPr>
            <w:tcW w:w="708" w:type="dxa"/>
            <w:tcMar>
              <w:left w:w="57" w:type="dxa"/>
              <w:right w:w="57" w:type="dxa"/>
            </w:tcMar>
          </w:tcPr>
          <w:p w14:paraId="5FBA502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09A27B4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95.6</w:t>
            </w:r>
          </w:p>
        </w:tc>
        <w:tc>
          <w:tcPr>
            <w:tcW w:w="1277" w:type="dxa"/>
            <w:tcMar>
              <w:left w:w="57" w:type="dxa"/>
              <w:right w:w="57" w:type="dxa"/>
            </w:tcMar>
          </w:tcPr>
          <w:p w14:paraId="3961389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61C4460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70.8</w:t>
            </w:r>
          </w:p>
        </w:tc>
        <w:tc>
          <w:tcPr>
            <w:tcW w:w="1058" w:type="dxa"/>
          </w:tcPr>
          <w:p w14:paraId="41C05B1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10.7</w:t>
            </w:r>
          </w:p>
        </w:tc>
        <w:tc>
          <w:tcPr>
            <w:tcW w:w="1058" w:type="dxa"/>
            <w:tcMar>
              <w:left w:w="57" w:type="dxa"/>
              <w:right w:w="57" w:type="dxa"/>
            </w:tcMar>
          </w:tcPr>
          <w:p w14:paraId="0B72FFD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21.8</w:t>
            </w:r>
          </w:p>
        </w:tc>
        <w:tc>
          <w:tcPr>
            <w:tcW w:w="1058" w:type="dxa"/>
            <w:tcMar>
              <w:left w:w="57" w:type="dxa"/>
              <w:right w:w="57" w:type="dxa"/>
            </w:tcMar>
          </w:tcPr>
          <w:p w14:paraId="55CE5C7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13.7</w:t>
            </w:r>
          </w:p>
        </w:tc>
        <w:tc>
          <w:tcPr>
            <w:tcW w:w="1058" w:type="dxa"/>
            <w:tcMar>
              <w:left w:w="57" w:type="dxa"/>
              <w:right w:w="57" w:type="dxa"/>
            </w:tcMar>
          </w:tcPr>
          <w:p w14:paraId="68BED86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9.4</w:t>
            </w:r>
          </w:p>
        </w:tc>
      </w:tr>
      <w:tr w:rsidR="008A18AA" w:rsidRPr="0018530F" w14:paraId="7D7C4E03" w14:textId="77777777" w:rsidTr="008A18AA">
        <w:trPr>
          <w:tblHeader/>
          <w:jc w:val="center"/>
        </w:trPr>
        <w:tc>
          <w:tcPr>
            <w:tcW w:w="708" w:type="dxa"/>
            <w:tcMar>
              <w:left w:w="57" w:type="dxa"/>
              <w:right w:w="57" w:type="dxa"/>
            </w:tcMar>
          </w:tcPr>
          <w:p w14:paraId="029159B7"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1D2B8358"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98.9</w:t>
            </w:r>
          </w:p>
        </w:tc>
        <w:tc>
          <w:tcPr>
            <w:tcW w:w="1277" w:type="dxa"/>
            <w:tcMar>
              <w:left w:w="57" w:type="dxa"/>
              <w:right w:w="57" w:type="dxa"/>
            </w:tcMar>
          </w:tcPr>
          <w:p w14:paraId="295A93D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12E6C44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28.8</w:t>
            </w:r>
          </w:p>
        </w:tc>
        <w:tc>
          <w:tcPr>
            <w:tcW w:w="1058" w:type="dxa"/>
          </w:tcPr>
          <w:p w14:paraId="3A038B9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10.1</w:t>
            </w:r>
          </w:p>
        </w:tc>
        <w:tc>
          <w:tcPr>
            <w:tcW w:w="1058" w:type="dxa"/>
            <w:tcMar>
              <w:left w:w="57" w:type="dxa"/>
              <w:right w:w="57" w:type="dxa"/>
            </w:tcMar>
          </w:tcPr>
          <w:p w14:paraId="350FE10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20.6</w:t>
            </w:r>
          </w:p>
        </w:tc>
        <w:tc>
          <w:tcPr>
            <w:tcW w:w="1058" w:type="dxa"/>
            <w:tcMar>
              <w:left w:w="57" w:type="dxa"/>
              <w:right w:w="57" w:type="dxa"/>
            </w:tcMar>
          </w:tcPr>
          <w:p w14:paraId="3D37841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13.1</w:t>
            </w:r>
          </w:p>
        </w:tc>
        <w:tc>
          <w:tcPr>
            <w:tcW w:w="1058" w:type="dxa"/>
            <w:tcMar>
              <w:left w:w="57" w:type="dxa"/>
              <w:right w:w="57" w:type="dxa"/>
            </w:tcMar>
          </w:tcPr>
          <w:p w14:paraId="15D3E81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9.2</w:t>
            </w:r>
          </w:p>
        </w:tc>
      </w:tr>
      <w:tr w:rsidR="008A18AA" w:rsidRPr="0018530F" w14:paraId="01521BC5" w14:textId="77777777" w:rsidTr="008A18AA">
        <w:trPr>
          <w:tblHeader/>
          <w:jc w:val="center"/>
        </w:trPr>
        <w:tc>
          <w:tcPr>
            <w:tcW w:w="708" w:type="dxa"/>
            <w:tcMar>
              <w:left w:w="57" w:type="dxa"/>
              <w:right w:w="57" w:type="dxa"/>
            </w:tcMar>
          </w:tcPr>
          <w:p w14:paraId="24C9D31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6DB4A32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45E2E72E"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2CCBA08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28.1</w:t>
            </w:r>
          </w:p>
        </w:tc>
        <w:tc>
          <w:tcPr>
            <w:tcW w:w="1058" w:type="dxa"/>
          </w:tcPr>
          <w:p w14:paraId="1ADB676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058" w:type="dxa"/>
            <w:tcMar>
              <w:left w:w="57" w:type="dxa"/>
              <w:right w:w="57" w:type="dxa"/>
            </w:tcMar>
          </w:tcPr>
          <w:p w14:paraId="6E1B22B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21.8</w:t>
            </w:r>
          </w:p>
        </w:tc>
        <w:tc>
          <w:tcPr>
            <w:tcW w:w="1058" w:type="dxa"/>
            <w:tcMar>
              <w:left w:w="57" w:type="dxa"/>
              <w:right w:w="57" w:type="dxa"/>
            </w:tcMar>
          </w:tcPr>
          <w:p w14:paraId="220F1B06"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12.8</w:t>
            </w:r>
          </w:p>
        </w:tc>
        <w:tc>
          <w:tcPr>
            <w:tcW w:w="1058" w:type="dxa"/>
            <w:tcMar>
              <w:left w:w="57" w:type="dxa"/>
              <w:right w:w="57" w:type="dxa"/>
            </w:tcMar>
          </w:tcPr>
          <w:p w14:paraId="388C8188"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8.5</w:t>
            </w:r>
          </w:p>
        </w:tc>
      </w:tr>
      <w:tr w:rsidR="00F60633" w:rsidRPr="0018530F" w14:paraId="774FF569" w14:textId="77777777" w:rsidTr="008A18AA">
        <w:trPr>
          <w:tblHeader/>
          <w:jc w:val="center"/>
        </w:trPr>
        <w:tc>
          <w:tcPr>
            <w:tcW w:w="708" w:type="dxa"/>
            <w:tcMar>
              <w:left w:w="57" w:type="dxa"/>
              <w:right w:w="57" w:type="dxa"/>
            </w:tcMar>
          </w:tcPr>
          <w:p w14:paraId="4600147B" w14:textId="77777777" w:rsidR="00F60633" w:rsidRPr="0018530F" w:rsidRDefault="00F902CC" w:rsidP="00061BAA">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0C1E8A34"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89.9</w:t>
            </w:r>
          </w:p>
        </w:tc>
        <w:tc>
          <w:tcPr>
            <w:tcW w:w="1277" w:type="dxa"/>
            <w:tcMar>
              <w:left w:w="57" w:type="dxa"/>
              <w:right w:w="57" w:type="dxa"/>
            </w:tcMar>
          </w:tcPr>
          <w:p w14:paraId="0AA8B1D4"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3</w:t>
            </w:r>
          </w:p>
        </w:tc>
        <w:tc>
          <w:tcPr>
            <w:tcW w:w="1058" w:type="dxa"/>
            <w:tcMar>
              <w:left w:w="57" w:type="dxa"/>
              <w:right w:w="57" w:type="dxa"/>
            </w:tcMar>
          </w:tcPr>
          <w:p w14:paraId="04BAC9B1"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158.6</w:t>
            </w:r>
          </w:p>
        </w:tc>
        <w:tc>
          <w:tcPr>
            <w:tcW w:w="1058" w:type="dxa"/>
          </w:tcPr>
          <w:p w14:paraId="0CD83D35"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12.0</w:t>
            </w:r>
          </w:p>
        </w:tc>
        <w:tc>
          <w:tcPr>
            <w:tcW w:w="1058" w:type="dxa"/>
            <w:tcMar>
              <w:left w:w="57" w:type="dxa"/>
              <w:right w:w="57" w:type="dxa"/>
            </w:tcMar>
          </w:tcPr>
          <w:p w14:paraId="5EB0CCAE"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23.8</w:t>
            </w:r>
          </w:p>
        </w:tc>
        <w:tc>
          <w:tcPr>
            <w:tcW w:w="1058" w:type="dxa"/>
            <w:tcMar>
              <w:left w:w="57" w:type="dxa"/>
              <w:right w:w="57" w:type="dxa"/>
            </w:tcMar>
          </w:tcPr>
          <w:p w14:paraId="3FA9126B"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15.3</w:t>
            </w:r>
          </w:p>
        </w:tc>
        <w:tc>
          <w:tcPr>
            <w:tcW w:w="1058" w:type="dxa"/>
            <w:tcMar>
              <w:left w:w="57" w:type="dxa"/>
              <w:right w:w="57" w:type="dxa"/>
            </w:tcMar>
          </w:tcPr>
          <w:p w14:paraId="5434593A"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10.1</w:t>
            </w:r>
          </w:p>
        </w:tc>
      </w:tr>
      <w:tr w:rsidR="00F902CC" w:rsidRPr="0018530F" w14:paraId="4DC06342" w14:textId="77777777" w:rsidTr="008A18AA">
        <w:trPr>
          <w:tblHeader/>
          <w:jc w:val="center"/>
        </w:trPr>
        <w:tc>
          <w:tcPr>
            <w:tcW w:w="708" w:type="dxa"/>
            <w:tcMar>
              <w:left w:w="57" w:type="dxa"/>
              <w:right w:w="57" w:type="dxa"/>
            </w:tcMar>
          </w:tcPr>
          <w:p w14:paraId="5186BA33" w14:textId="2442368D" w:rsidR="00F902CC" w:rsidRPr="0018530F" w:rsidRDefault="00995F7B" w:rsidP="00061BAA">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38A21683"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98.1</w:t>
            </w:r>
          </w:p>
        </w:tc>
        <w:tc>
          <w:tcPr>
            <w:tcW w:w="1277" w:type="dxa"/>
            <w:tcMar>
              <w:left w:w="57" w:type="dxa"/>
              <w:right w:w="57" w:type="dxa"/>
            </w:tcMar>
          </w:tcPr>
          <w:p w14:paraId="3D466D37"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28</w:t>
            </w:r>
          </w:p>
        </w:tc>
        <w:tc>
          <w:tcPr>
            <w:tcW w:w="1058" w:type="dxa"/>
            <w:tcMar>
              <w:left w:w="57" w:type="dxa"/>
              <w:right w:w="57" w:type="dxa"/>
            </w:tcMar>
          </w:tcPr>
          <w:p w14:paraId="51D8B7B6" w14:textId="77777777" w:rsidR="00F902CC" w:rsidRPr="0018530F" w:rsidRDefault="00B53A5B" w:rsidP="00061BAA">
            <w:pPr>
              <w:spacing w:after="0"/>
              <w:rPr>
                <w:rFonts w:asciiTheme="minorHAnsi" w:hAnsiTheme="minorHAnsi" w:cstheme="minorHAnsi"/>
                <w:sz w:val="20"/>
                <w:szCs w:val="20"/>
              </w:rPr>
            </w:pPr>
            <w:r w:rsidRPr="0018530F">
              <w:rPr>
                <w:rFonts w:asciiTheme="minorHAnsi" w:hAnsiTheme="minorHAnsi" w:cstheme="minorHAnsi"/>
                <w:sz w:val="20"/>
                <w:szCs w:val="20"/>
              </w:rPr>
              <w:t>379.7</w:t>
            </w:r>
          </w:p>
        </w:tc>
        <w:tc>
          <w:tcPr>
            <w:tcW w:w="1058" w:type="dxa"/>
          </w:tcPr>
          <w:p w14:paraId="020CAE11"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23.8</w:t>
            </w:r>
          </w:p>
        </w:tc>
        <w:tc>
          <w:tcPr>
            <w:tcW w:w="1058" w:type="dxa"/>
            <w:tcMar>
              <w:left w:w="57" w:type="dxa"/>
              <w:right w:w="57" w:type="dxa"/>
            </w:tcMar>
          </w:tcPr>
          <w:p w14:paraId="3B7E79B3"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96.8</w:t>
            </w:r>
          </w:p>
        </w:tc>
        <w:tc>
          <w:tcPr>
            <w:tcW w:w="1058" w:type="dxa"/>
            <w:tcMar>
              <w:left w:w="57" w:type="dxa"/>
              <w:right w:w="57" w:type="dxa"/>
            </w:tcMar>
          </w:tcPr>
          <w:p w14:paraId="7E0F925B"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20.6</w:t>
            </w:r>
          </w:p>
        </w:tc>
        <w:tc>
          <w:tcPr>
            <w:tcW w:w="1058" w:type="dxa"/>
            <w:tcMar>
              <w:left w:w="57" w:type="dxa"/>
              <w:right w:w="57" w:type="dxa"/>
            </w:tcMar>
          </w:tcPr>
          <w:p w14:paraId="366EA518"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13.4</w:t>
            </w:r>
          </w:p>
        </w:tc>
      </w:tr>
      <w:tr w:rsidR="00F1096E" w:rsidRPr="0018530F" w14:paraId="43B7A132" w14:textId="77777777" w:rsidTr="008A18AA">
        <w:trPr>
          <w:tblHeader/>
          <w:jc w:val="center"/>
        </w:trPr>
        <w:tc>
          <w:tcPr>
            <w:tcW w:w="708" w:type="dxa"/>
            <w:tcMar>
              <w:left w:w="57" w:type="dxa"/>
              <w:right w:w="57" w:type="dxa"/>
            </w:tcMar>
          </w:tcPr>
          <w:p w14:paraId="7C034FE8" w14:textId="1BE2A3FF" w:rsidR="00F1096E" w:rsidRPr="0018530F" w:rsidRDefault="00F1096E" w:rsidP="00061BAA">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261D7CE1" w14:textId="35D56CB3" w:rsidR="00F1096E" w:rsidRPr="0018530F" w:rsidRDefault="00FC4741" w:rsidP="00061BAA">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544C987B" w14:textId="45959C82" w:rsidR="00F1096E" w:rsidRPr="0018530F" w:rsidRDefault="00FC4741" w:rsidP="00061BAA">
            <w:pPr>
              <w:spacing w:after="0"/>
              <w:rPr>
                <w:rFonts w:asciiTheme="minorHAnsi" w:hAnsiTheme="minorHAnsi" w:cstheme="minorHAnsi"/>
                <w:sz w:val="20"/>
                <w:szCs w:val="20"/>
              </w:rPr>
            </w:pPr>
            <w:r w:rsidRPr="0018530F">
              <w:rPr>
                <w:rFonts w:asciiTheme="minorHAnsi" w:hAnsiTheme="minorHAnsi" w:cstheme="minorHAnsi"/>
                <w:sz w:val="20"/>
                <w:szCs w:val="20"/>
              </w:rPr>
              <w:t>21</w:t>
            </w:r>
          </w:p>
        </w:tc>
        <w:tc>
          <w:tcPr>
            <w:tcW w:w="1058" w:type="dxa"/>
            <w:tcMar>
              <w:left w:w="57" w:type="dxa"/>
              <w:right w:w="57" w:type="dxa"/>
            </w:tcMar>
          </w:tcPr>
          <w:p w14:paraId="1982913C" w14:textId="6F36DA18"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1075.5</w:t>
            </w:r>
          </w:p>
        </w:tc>
        <w:tc>
          <w:tcPr>
            <w:tcW w:w="1058" w:type="dxa"/>
          </w:tcPr>
          <w:p w14:paraId="410A6983" w14:textId="54548B3B"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22.8</w:t>
            </w:r>
          </w:p>
        </w:tc>
        <w:tc>
          <w:tcPr>
            <w:tcW w:w="1058" w:type="dxa"/>
            <w:tcMar>
              <w:left w:w="57" w:type="dxa"/>
              <w:right w:w="57" w:type="dxa"/>
            </w:tcMar>
          </w:tcPr>
          <w:p w14:paraId="477EA1B4" w14:textId="4EE1135E"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57.5</w:t>
            </w:r>
          </w:p>
        </w:tc>
        <w:tc>
          <w:tcPr>
            <w:tcW w:w="1058" w:type="dxa"/>
            <w:tcMar>
              <w:left w:w="57" w:type="dxa"/>
              <w:right w:w="57" w:type="dxa"/>
            </w:tcMar>
          </w:tcPr>
          <w:p w14:paraId="600E4B6F" w14:textId="7C3686C9"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17.9</w:t>
            </w:r>
          </w:p>
        </w:tc>
        <w:tc>
          <w:tcPr>
            <w:tcW w:w="1058" w:type="dxa"/>
            <w:tcMar>
              <w:left w:w="57" w:type="dxa"/>
              <w:right w:w="57" w:type="dxa"/>
            </w:tcMar>
          </w:tcPr>
          <w:p w14:paraId="1F70C162" w14:textId="7956E027"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10.9</w:t>
            </w:r>
          </w:p>
        </w:tc>
      </w:tr>
      <w:tr w:rsidR="0051203E" w:rsidRPr="0018530F" w14:paraId="7F425EEF" w14:textId="77777777" w:rsidTr="008A18AA">
        <w:trPr>
          <w:tblHeader/>
          <w:jc w:val="center"/>
        </w:trPr>
        <w:tc>
          <w:tcPr>
            <w:tcW w:w="708" w:type="dxa"/>
            <w:tcMar>
              <w:left w:w="57" w:type="dxa"/>
              <w:right w:w="57" w:type="dxa"/>
            </w:tcMar>
          </w:tcPr>
          <w:p w14:paraId="517289CA" w14:textId="7587ED1D" w:rsidR="0051203E" w:rsidRPr="0018530F" w:rsidRDefault="0051203E" w:rsidP="00061BAA">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321CFCB9" w14:textId="24AD52B4" w:rsidR="0051203E" w:rsidRPr="0018530F" w:rsidRDefault="001E4796" w:rsidP="00061BAA">
            <w:pPr>
              <w:spacing w:after="0"/>
              <w:rPr>
                <w:rFonts w:asciiTheme="minorHAnsi" w:hAnsiTheme="minorHAnsi" w:cstheme="minorHAnsi"/>
                <w:sz w:val="20"/>
                <w:szCs w:val="20"/>
              </w:rPr>
            </w:pPr>
            <w:r w:rsidRPr="0018530F">
              <w:rPr>
                <w:rFonts w:asciiTheme="minorHAnsi" w:hAnsiTheme="minorHAnsi" w:cstheme="minorHAnsi"/>
                <w:sz w:val="20"/>
                <w:szCs w:val="20"/>
              </w:rPr>
              <w:t>99.5</w:t>
            </w:r>
          </w:p>
        </w:tc>
        <w:tc>
          <w:tcPr>
            <w:tcW w:w="1277" w:type="dxa"/>
            <w:tcMar>
              <w:left w:w="57" w:type="dxa"/>
              <w:right w:w="57" w:type="dxa"/>
            </w:tcMar>
          </w:tcPr>
          <w:p w14:paraId="1D182617" w14:textId="060B1114" w:rsidR="0051203E" w:rsidRPr="0018530F" w:rsidRDefault="001E4796"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058" w:type="dxa"/>
            <w:tcMar>
              <w:left w:w="57" w:type="dxa"/>
              <w:right w:w="57" w:type="dxa"/>
            </w:tcMar>
          </w:tcPr>
          <w:p w14:paraId="427A14E0" w14:textId="31CC4A1F" w:rsidR="0051203E" w:rsidRPr="0018530F" w:rsidRDefault="00A33D0B" w:rsidP="00061BAA">
            <w:pPr>
              <w:spacing w:after="0"/>
              <w:rPr>
                <w:rFonts w:asciiTheme="minorHAnsi" w:hAnsiTheme="minorHAnsi" w:cstheme="minorHAnsi"/>
                <w:sz w:val="20"/>
                <w:szCs w:val="20"/>
              </w:rPr>
            </w:pPr>
            <w:r w:rsidRPr="0018530F">
              <w:rPr>
                <w:rFonts w:asciiTheme="minorHAnsi" w:hAnsiTheme="minorHAnsi" w:cstheme="minorHAnsi"/>
                <w:sz w:val="20"/>
                <w:szCs w:val="20"/>
              </w:rPr>
              <w:t>37.9</w:t>
            </w:r>
          </w:p>
        </w:tc>
        <w:tc>
          <w:tcPr>
            <w:tcW w:w="1058" w:type="dxa"/>
          </w:tcPr>
          <w:p w14:paraId="607FAB04" w14:textId="129B0627"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9.6</w:t>
            </w:r>
          </w:p>
        </w:tc>
        <w:tc>
          <w:tcPr>
            <w:tcW w:w="1058" w:type="dxa"/>
            <w:tcMar>
              <w:left w:w="57" w:type="dxa"/>
              <w:right w:w="57" w:type="dxa"/>
            </w:tcMar>
          </w:tcPr>
          <w:p w14:paraId="1CD0A9E6" w14:textId="614CBA17"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19.6</w:t>
            </w:r>
          </w:p>
        </w:tc>
        <w:tc>
          <w:tcPr>
            <w:tcW w:w="1058" w:type="dxa"/>
            <w:tcMar>
              <w:left w:w="57" w:type="dxa"/>
              <w:right w:w="57" w:type="dxa"/>
            </w:tcMar>
          </w:tcPr>
          <w:p w14:paraId="0C12902F" w14:textId="0EABE6A3"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12.7</w:t>
            </w:r>
          </w:p>
        </w:tc>
        <w:tc>
          <w:tcPr>
            <w:tcW w:w="1058" w:type="dxa"/>
            <w:tcMar>
              <w:left w:w="57" w:type="dxa"/>
              <w:right w:w="57" w:type="dxa"/>
            </w:tcMar>
          </w:tcPr>
          <w:p w14:paraId="3F321452" w14:textId="429D5E5E" w:rsidR="0051203E" w:rsidRPr="0018530F" w:rsidRDefault="00E469B2" w:rsidP="00061BAA">
            <w:pPr>
              <w:spacing w:after="0"/>
              <w:rPr>
                <w:rFonts w:asciiTheme="minorHAnsi" w:hAnsiTheme="minorHAnsi" w:cstheme="minorHAnsi"/>
                <w:sz w:val="20"/>
                <w:szCs w:val="20"/>
              </w:rPr>
            </w:pPr>
            <w:r w:rsidRPr="0018530F">
              <w:rPr>
                <w:rFonts w:asciiTheme="minorHAnsi" w:hAnsiTheme="minorHAnsi" w:cstheme="minorHAnsi"/>
                <w:sz w:val="20"/>
                <w:szCs w:val="20"/>
              </w:rPr>
              <w:t>8.5</w:t>
            </w:r>
          </w:p>
        </w:tc>
      </w:tr>
    </w:tbl>
    <w:p w14:paraId="68ACB723" w14:textId="77777777" w:rsidR="001E5326" w:rsidRPr="0018530F" w:rsidRDefault="001E5326" w:rsidP="00276295">
      <w:pPr>
        <w:rPr>
          <w:rFonts w:asciiTheme="minorHAnsi" w:hAnsiTheme="minorHAnsi" w:cstheme="minorHAnsi"/>
        </w:rPr>
      </w:pPr>
    </w:p>
    <w:p w14:paraId="44FAA397" w14:textId="1ADC3235" w:rsidR="00061BAA" w:rsidRPr="0018530F" w:rsidRDefault="005B31F4" w:rsidP="00220056">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164918A1" wp14:editId="2B23593B">
            <wp:extent cx="6195600" cy="3780000"/>
            <wp:effectExtent l="0" t="0" r="0" b="0"/>
            <wp:docPr id="22" name="Picture 22" descr="Statistical summary for daily PM10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atistical summary for daily PM10 Florey 2014 – 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5E62A495" w14:textId="77777777" w:rsidR="00427CD3" w:rsidRPr="0018530F" w:rsidRDefault="00427CD3" w:rsidP="00061BAA">
      <w:pPr>
        <w:rPr>
          <w:rFonts w:asciiTheme="minorHAnsi" w:hAnsiTheme="minorHAnsi" w:cstheme="minorHAnsi"/>
          <w:sz w:val="2"/>
        </w:rPr>
      </w:pPr>
    </w:p>
    <w:p w14:paraId="0950C1F9" w14:textId="2C9CC3E5" w:rsidR="001E5326" w:rsidRPr="0018530F" w:rsidRDefault="00061BAA" w:rsidP="00061BAA">
      <w:pPr>
        <w:pStyle w:val="Caption"/>
        <w:rPr>
          <w:rFonts w:asciiTheme="minorHAnsi" w:hAnsiTheme="minorHAnsi" w:cstheme="minorHAnsi"/>
        </w:rPr>
      </w:pPr>
      <w:bookmarkStart w:id="159" w:name="_Toc107331008"/>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27</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59"/>
    </w:p>
    <w:p w14:paraId="5578F097" w14:textId="0DD1E58C" w:rsidR="00B319EB" w:rsidRPr="0018530F" w:rsidRDefault="005B31F4" w:rsidP="00B319EB">
      <w:pPr>
        <w:rPr>
          <w:rFonts w:asciiTheme="minorHAnsi" w:hAnsiTheme="minorHAnsi" w:cstheme="minorHAnsi"/>
          <w:sz w:val="2"/>
        </w:rPr>
      </w:pPr>
      <w:r w:rsidRPr="0018530F">
        <w:rPr>
          <w:rFonts w:asciiTheme="minorHAnsi" w:hAnsiTheme="minorHAnsi" w:cstheme="minorHAnsi"/>
          <w:noProof/>
          <w:sz w:val="2"/>
        </w:rPr>
        <w:lastRenderedPageBreak/>
        <w:drawing>
          <wp:inline distT="0" distB="0" distL="0" distR="0" wp14:anchorId="7BB320BA" wp14:editId="2E1512F8">
            <wp:extent cx="6195600" cy="3780000"/>
            <wp:effectExtent l="0" t="0" r="0" b="0"/>
            <wp:docPr id="23" name="Picture 23" descr="Annual average daily PM10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nual average daily PM10 Florey 2014 – 2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1BB2C585" w14:textId="77777777" w:rsidR="00220056" w:rsidRPr="0018530F" w:rsidRDefault="00220056" w:rsidP="00B319EB">
      <w:pPr>
        <w:rPr>
          <w:rFonts w:asciiTheme="minorHAnsi" w:hAnsiTheme="minorHAnsi" w:cstheme="minorHAnsi"/>
          <w:sz w:val="2"/>
        </w:rPr>
      </w:pPr>
    </w:p>
    <w:p w14:paraId="3450520A" w14:textId="08220762" w:rsidR="00B319EB" w:rsidRPr="0018530F" w:rsidRDefault="00B319EB" w:rsidP="00B319EB">
      <w:pPr>
        <w:pStyle w:val="Caption"/>
        <w:rPr>
          <w:rFonts w:asciiTheme="minorHAnsi" w:hAnsiTheme="minorHAnsi" w:cstheme="minorHAnsi"/>
        </w:rPr>
      </w:pPr>
      <w:bookmarkStart w:id="160" w:name="_Toc107331009"/>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28</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10</w:t>
      </w:r>
      <w:r w:rsidRPr="0018530F">
        <w:rPr>
          <w:rFonts w:asciiTheme="minorHAnsi" w:hAnsiTheme="minorHAnsi" w:cstheme="minorHAnsi"/>
        </w:rPr>
        <w:t xml:space="preserve"> Florey </w:t>
      </w:r>
      <w:r w:rsidR="00F902CC" w:rsidRPr="0018530F">
        <w:rPr>
          <w:rFonts w:asciiTheme="minorHAnsi" w:hAnsiTheme="minorHAnsi" w:cstheme="minorHAnsi"/>
        </w:rPr>
        <w:t>201</w:t>
      </w:r>
      <w:r w:rsidR="001440EA" w:rsidRPr="0018530F">
        <w:rPr>
          <w:rFonts w:asciiTheme="minorHAnsi" w:hAnsiTheme="minorHAnsi" w:cstheme="minorHAnsi"/>
        </w:rPr>
        <w:t>4</w:t>
      </w:r>
      <w:r w:rsidRPr="0018530F">
        <w:rPr>
          <w:rFonts w:asciiTheme="minorHAnsi" w:hAnsiTheme="minorHAnsi" w:cstheme="minorHAnsi"/>
        </w:rPr>
        <w:t xml:space="preserve"> – </w:t>
      </w:r>
      <w:r w:rsidR="00AC6480" w:rsidRPr="0018530F">
        <w:rPr>
          <w:rFonts w:asciiTheme="minorHAnsi" w:hAnsiTheme="minorHAnsi" w:cstheme="minorHAnsi"/>
        </w:rPr>
        <w:t>2021</w:t>
      </w:r>
      <w:bookmarkEnd w:id="160"/>
    </w:p>
    <w:p w14:paraId="0868117E" w14:textId="22C3F8F9" w:rsidR="00646711" w:rsidRPr="004E48C1" w:rsidRDefault="00646711" w:rsidP="005C63B6">
      <w:pPr>
        <w:pStyle w:val="Heading2"/>
        <w:rPr>
          <w:rFonts w:ascii="Arial" w:hAnsi="Arial" w:cs="Arial"/>
        </w:rPr>
      </w:pPr>
      <w:bookmarkStart w:id="161" w:name="_Toc107330954"/>
      <w:r w:rsidRPr="004E48C1">
        <w:rPr>
          <w:rFonts w:ascii="Arial" w:hAnsi="Arial" w:cs="Arial"/>
        </w:rPr>
        <w:t>PM</w:t>
      </w:r>
      <w:r w:rsidRPr="004E48C1">
        <w:rPr>
          <w:rFonts w:ascii="Arial" w:hAnsi="Arial" w:cs="Arial"/>
          <w:vertAlign w:val="subscript"/>
        </w:rPr>
        <w:t>2.5</w:t>
      </w:r>
      <w:bookmarkEnd w:id="157"/>
      <w:bookmarkEnd w:id="161"/>
    </w:p>
    <w:p w14:paraId="1B73C9AB" w14:textId="2FD02448" w:rsidR="00646711" w:rsidRPr="0018530F" w:rsidRDefault="00646711" w:rsidP="0017097D">
      <w:pPr>
        <w:pStyle w:val="Caption"/>
        <w:rPr>
          <w:rFonts w:asciiTheme="minorHAnsi" w:hAnsiTheme="minorHAnsi" w:cstheme="minorHAnsi"/>
          <w:sz w:val="18"/>
        </w:rPr>
      </w:pPr>
      <w:bookmarkStart w:id="162" w:name="_Toc107330979"/>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25</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62"/>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2.5 Monash 2012 – 2021"/>
      </w:tblPr>
      <w:tblGrid>
        <w:gridCol w:w="574"/>
        <w:gridCol w:w="1075"/>
        <w:gridCol w:w="1277"/>
        <w:gridCol w:w="1114"/>
        <w:gridCol w:w="1115"/>
        <w:gridCol w:w="1115"/>
        <w:gridCol w:w="1115"/>
        <w:gridCol w:w="1115"/>
      </w:tblGrid>
      <w:tr w:rsidR="008A18AA" w:rsidRPr="0018530F" w14:paraId="61823CED" w14:textId="77777777" w:rsidTr="008A18AA">
        <w:trPr>
          <w:tblHeader/>
          <w:jc w:val="center"/>
        </w:trPr>
        <w:tc>
          <w:tcPr>
            <w:tcW w:w="574" w:type="dxa"/>
            <w:tcMar>
              <w:left w:w="57" w:type="dxa"/>
              <w:right w:w="57" w:type="dxa"/>
            </w:tcMar>
          </w:tcPr>
          <w:p w14:paraId="440C761E" w14:textId="77777777" w:rsidR="008A18AA" w:rsidRPr="0018530F" w:rsidRDefault="008A18AA" w:rsidP="008A18AA">
            <w:pPr>
              <w:spacing w:after="0"/>
              <w:rPr>
                <w:rFonts w:asciiTheme="minorHAnsi" w:hAnsiTheme="minorHAnsi" w:cstheme="minorHAnsi"/>
                <w:sz w:val="20"/>
                <w:szCs w:val="20"/>
              </w:rPr>
            </w:pPr>
          </w:p>
          <w:p w14:paraId="2D1C444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75" w:type="dxa"/>
            <w:tcMar>
              <w:left w:w="57" w:type="dxa"/>
              <w:right w:w="57" w:type="dxa"/>
            </w:tcMar>
          </w:tcPr>
          <w:p w14:paraId="30750AE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530EE7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1139A9FF"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6C3B4FC9"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3A70BC0B"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11EACCBD"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114" w:type="dxa"/>
            <w:tcMar>
              <w:left w:w="57" w:type="dxa"/>
              <w:right w:w="57" w:type="dxa"/>
            </w:tcMar>
          </w:tcPr>
          <w:p w14:paraId="77BD20D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DA28C9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4FF8294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Pr>
          <w:p w14:paraId="7E54CAB4"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15F15EE5"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67D2224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0379C24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711EF861"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4C2B923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3E95B7F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10BFC3C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27C711A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1AFCCB0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F06589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0C87DF30" w14:textId="77777777" w:rsidTr="008A18AA">
        <w:trPr>
          <w:tblHeader/>
          <w:jc w:val="center"/>
        </w:trPr>
        <w:tc>
          <w:tcPr>
            <w:tcW w:w="574" w:type="dxa"/>
            <w:tcMar>
              <w:left w:w="57" w:type="dxa"/>
              <w:right w:w="57" w:type="dxa"/>
            </w:tcMar>
          </w:tcPr>
          <w:p w14:paraId="3A9F4599"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2012</w:t>
            </w:r>
          </w:p>
        </w:tc>
        <w:tc>
          <w:tcPr>
            <w:tcW w:w="1075" w:type="dxa"/>
            <w:tcMar>
              <w:left w:w="57" w:type="dxa"/>
              <w:right w:w="57" w:type="dxa"/>
            </w:tcMar>
          </w:tcPr>
          <w:p w14:paraId="0B3DC6F7"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95.1</w:t>
            </w:r>
          </w:p>
        </w:tc>
        <w:tc>
          <w:tcPr>
            <w:tcW w:w="1277" w:type="dxa"/>
            <w:tcMar>
              <w:left w:w="57" w:type="dxa"/>
              <w:right w:w="57" w:type="dxa"/>
            </w:tcMar>
          </w:tcPr>
          <w:p w14:paraId="5C06B70A"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w:t>
            </w:r>
          </w:p>
        </w:tc>
        <w:tc>
          <w:tcPr>
            <w:tcW w:w="1114" w:type="dxa"/>
            <w:tcMar>
              <w:left w:w="57" w:type="dxa"/>
              <w:right w:w="57" w:type="dxa"/>
            </w:tcMar>
          </w:tcPr>
          <w:p w14:paraId="08A8D52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29.2</w:t>
            </w:r>
          </w:p>
        </w:tc>
        <w:tc>
          <w:tcPr>
            <w:tcW w:w="1115" w:type="dxa"/>
          </w:tcPr>
          <w:p w14:paraId="5005D677"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1115" w:type="dxa"/>
            <w:tcMar>
              <w:left w:w="57" w:type="dxa"/>
              <w:right w:w="57" w:type="dxa"/>
            </w:tcMar>
          </w:tcPr>
          <w:p w14:paraId="0B016DE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16.5</w:t>
            </w:r>
          </w:p>
        </w:tc>
        <w:tc>
          <w:tcPr>
            <w:tcW w:w="1115" w:type="dxa"/>
            <w:tcMar>
              <w:left w:w="57" w:type="dxa"/>
              <w:right w:w="57" w:type="dxa"/>
            </w:tcMar>
          </w:tcPr>
          <w:p w14:paraId="50E1BBCA"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8.3</w:t>
            </w:r>
          </w:p>
        </w:tc>
        <w:tc>
          <w:tcPr>
            <w:tcW w:w="1115" w:type="dxa"/>
            <w:tcMar>
              <w:left w:w="57" w:type="dxa"/>
              <w:right w:w="57" w:type="dxa"/>
            </w:tcMar>
          </w:tcPr>
          <w:p w14:paraId="7EEE06C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5.0</w:t>
            </w:r>
          </w:p>
        </w:tc>
      </w:tr>
      <w:tr w:rsidR="008A18AA" w:rsidRPr="0018530F" w14:paraId="0420B569" w14:textId="77777777" w:rsidTr="008A18AA">
        <w:trPr>
          <w:tblHeader/>
          <w:jc w:val="center"/>
        </w:trPr>
        <w:tc>
          <w:tcPr>
            <w:tcW w:w="574" w:type="dxa"/>
            <w:tcMar>
              <w:left w:w="57" w:type="dxa"/>
              <w:right w:w="57" w:type="dxa"/>
            </w:tcMar>
          </w:tcPr>
          <w:p w14:paraId="5389D987"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2013</w:t>
            </w:r>
          </w:p>
        </w:tc>
        <w:tc>
          <w:tcPr>
            <w:tcW w:w="1075" w:type="dxa"/>
            <w:tcMar>
              <w:left w:w="57" w:type="dxa"/>
              <w:right w:w="57" w:type="dxa"/>
            </w:tcMar>
          </w:tcPr>
          <w:p w14:paraId="6A6AE682"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2219FA9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w:t>
            </w:r>
          </w:p>
        </w:tc>
        <w:tc>
          <w:tcPr>
            <w:tcW w:w="1114" w:type="dxa"/>
            <w:tcMar>
              <w:left w:w="57" w:type="dxa"/>
              <w:right w:w="57" w:type="dxa"/>
            </w:tcMar>
          </w:tcPr>
          <w:p w14:paraId="59AF6C3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38.4</w:t>
            </w:r>
          </w:p>
        </w:tc>
        <w:tc>
          <w:tcPr>
            <w:tcW w:w="1115" w:type="dxa"/>
          </w:tcPr>
          <w:p w14:paraId="39D843E4"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6.9</w:t>
            </w:r>
          </w:p>
        </w:tc>
        <w:tc>
          <w:tcPr>
            <w:tcW w:w="1115" w:type="dxa"/>
            <w:tcMar>
              <w:left w:w="57" w:type="dxa"/>
              <w:right w:w="57" w:type="dxa"/>
            </w:tcMar>
          </w:tcPr>
          <w:p w14:paraId="38B1529A"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19.2</w:t>
            </w:r>
          </w:p>
        </w:tc>
        <w:tc>
          <w:tcPr>
            <w:tcW w:w="1115" w:type="dxa"/>
            <w:tcMar>
              <w:left w:w="57" w:type="dxa"/>
              <w:right w:w="57" w:type="dxa"/>
            </w:tcMar>
          </w:tcPr>
          <w:p w14:paraId="05BAB072"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8.1</w:t>
            </w:r>
          </w:p>
        </w:tc>
        <w:tc>
          <w:tcPr>
            <w:tcW w:w="1115" w:type="dxa"/>
            <w:tcMar>
              <w:left w:w="57" w:type="dxa"/>
              <w:right w:w="57" w:type="dxa"/>
            </w:tcMar>
          </w:tcPr>
          <w:p w14:paraId="660FB85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5.2</w:t>
            </w:r>
          </w:p>
        </w:tc>
      </w:tr>
      <w:tr w:rsidR="008A18AA" w:rsidRPr="0018530F" w14:paraId="54F5ED68" w14:textId="77777777" w:rsidTr="008A18AA">
        <w:trPr>
          <w:tblHeader/>
          <w:jc w:val="center"/>
        </w:trPr>
        <w:tc>
          <w:tcPr>
            <w:tcW w:w="574" w:type="dxa"/>
            <w:tcMar>
              <w:left w:w="57" w:type="dxa"/>
              <w:right w:w="57" w:type="dxa"/>
            </w:tcMar>
          </w:tcPr>
          <w:p w14:paraId="75DC26A7"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75" w:type="dxa"/>
            <w:tcMar>
              <w:left w:w="57" w:type="dxa"/>
              <w:right w:w="57" w:type="dxa"/>
            </w:tcMar>
          </w:tcPr>
          <w:p w14:paraId="19C3C6A3"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87.7</w:t>
            </w:r>
          </w:p>
        </w:tc>
        <w:tc>
          <w:tcPr>
            <w:tcW w:w="1277" w:type="dxa"/>
            <w:tcMar>
              <w:left w:w="57" w:type="dxa"/>
              <w:right w:w="57" w:type="dxa"/>
            </w:tcMar>
          </w:tcPr>
          <w:p w14:paraId="06A8195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4</w:t>
            </w:r>
          </w:p>
        </w:tc>
        <w:tc>
          <w:tcPr>
            <w:tcW w:w="1114" w:type="dxa"/>
            <w:tcMar>
              <w:left w:w="57" w:type="dxa"/>
              <w:right w:w="57" w:type="dxa"/>
            </w:tcMar>
          </w:tcPr>
          <w:p w14:paraId="79E09B9B"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31.5</w:t>
            </w:r>
          </w:p>
        </w:tc>
        <w:tc>
          <w:tcPr>
            <w:tcW w:w="1115" w:type="dxa"/>
          </w:tcPr>
          <w:p w14:paraId="38BE7F52"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6.8</w:t>
            </w:r>
          </w:p>
        </w:tc>
        <w:tc>
          <w:tcPr>
            <w:tcW w:w="1115" w:type="dxa"/>
            <w:tcMar>
              <w:left w:w="57" w:type="dxa"/>
              <w:right w:w="57" w:type="dxa"/>
            </w:tcMar>
          </w:tcPr>
          <w:p w14:paraId="7F2749EC"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18.7</w:t>
            </w:r>
          </w:p>
        </w:tc>
        <w:tc>
          <w:tcPr>
            <w:tcW w:w="1115" w:type="dxa"/>
            <w:tcMar>
              <w:left w:w="57" w:type="dxa"/>
              <w:right w:w="57" w:type="dxa"/>
            </w:tcMar>
          </w:tcPr>
          <w:p w14:paraId="214BDA79"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1115" w:type="dxa"/>
            <w:tcMar>
              <w:left w:w="57" w:type="dxa"/>
              <w:right w:w="57" w:type="dxa"/>
            </w:tcMar>
          </w:tcPr>
          <w:p w14:paraId="7609119F"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5.6</w:t>
            </w:r>
          </w:p>
        </w:tc>
      </w:tr>
      <w:tr w:rsidR="008A18AA" w:rsidRPr="0018530F" w14:paraId="18C4994F" w14:textId="77777777" w:rsidTr="008A18AA">
        <w:trPr>
          <w:tblHeader/>
          <w:jc w:val="center"/>
        </w:trPr>
        <w:tc>
          <w:tcPr>
            <w:tcW w:w="574" w:type="dxa"/>
            <w:tcMar>
              <w:left w:w="57" w:type="dxa"/>
              <w:right w:w="57" w:type="dxa"/>
            </w:tcMar>
          </w:tcPr>
          <w:p w14:paraId="79A1974E"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75" w:type="dxa"/>
            <w:tcMar>
              <w:left w:w="57" w:type="dxa"/>
              <w:right w:w="57" w:type="dxa"/>
            </w:tcMar>
          </w:tcPr>
          <w:p w14:paraId="4736741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96.4</w:t>
            </w:r>
          </w:p>
        </w:tc>
        <w:tc>
          <w:tcPr>
            <w:tcW w:w="1277" w:type="dxa"/>
            <w:tcMar>
              <w:left w:w="57" w:type="dxa"/>
              <w:right w:w="57" w:type="dxa"/>
            </w:tcMar>
          </w:tcPr>
          <w:p w14:paraId="0F104770"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6</w:t>
            </w:r>
          </w:p>
        </w:tc>
        <w:tc>
          <w:tcPr>
            <w:tcW w:w="1114" w:type="dxa"/>
            <w:tcMar>
              <w:left w:w="57" w:type="dxa"/>
              <w:right w:w="57" w:type="dxa"/>
            </w:tcMar>
          </w:tcPr>
          <w:p w14:paraId="7E914630"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33.8</w:t>
            </w:r>
          </w:p>
        </w:tc>
        <w:tc>
          <w:tcPr>
            <w:tcW w:w="1115" w:type="dxa"/>
          </w:tcPr>
          <w:p w14:paraId="263E899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5" w:type="dxa"/>
            <w:tcMar>
              <w:left w:w="57" w:type="dxa"/>
              <w:right w:w="57" w:type="dxa"/>
            </w:tcMar>
          </w:tcPr>
          <w:p w14:paraId="48320E59"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19.0</w:t>
            </w:r>
          </w:p>
        </w:tc>
        <w:tc>
          <w:tcPr>
            <w:tcW w:w="1115" w:type="dxa"/>
            <w:tcMar>
              <w:left w:w="57" w:type="dxa"/>
              <w:right w:w="57" w:type="dxa"/>
            </w:tcMar>
          </w:tcPr>
          <w:p w14:paraId="435D3CA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8.2</w:t>
            </w:r>
          </w:p>
        </w:tc>
        <w:tc>
          <w:tcPr>
            <w:tcW w:w="1115" w:type="dxa"/>
            <w:tcMar>
              <w:left w:w="57" w:type="dxa"/>
              <w:right w:w="57" w:type="dxa"/>
            </w:tcMar>
          </w:tcPr>
          <w:p w14:paraId="6AECC814"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5.6</w:t>
            </w:r>
          </w:p>
        </w:tc>
      </w:tr>
      <w:tr w:rsidR="008A18AA" w:rsidRPr="0018530F" w14:paraId="452F3003" w14:textId="77777777" w:rsidTr="008A18AA">
        <w:trPr>
          <w:tblHeader/>
          <w:jc w:val="center"/>
        </w:trPr>
        <w:tc>
          <w:tcPr>
            <w:tcW w:w="574" w:type="dxa"/>
            <w:tcMar>
              <w:left w:w="57" w:type="dxa"/>
              <w:right w:w="57" w:type="dxa"/>
            </w:tcMar>
          </w:tcPr>
          <w:p w14:paraId="493A30DC"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75" w:type="dxa"/>
            <w:tcMar>
              <w:left w:w="57" w:type="dxa"/>
              <w:right w:w="57" w:type="dxa"/>
            </w:tcMar>
          </w:tcPr>
          <w:p w14:paraId="5871347F"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98.1</w:t>
            </w:r>
          </w:p>
        </w:tc>
        <w:tc>
          <w:tcPr>
            <w:tcW w:w="1277" w:type="dxa"/>
            <w:tcMar>
              <w:left w:w="57" w:type="dxa"/>
              <w:right w:w="57" w:type="dxa"/>
            </w:tcMar>
          </w:tcPr>
          <w:p w14:paraId="09F7DE6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w:t>
            </w:r>
          </w:p>
        </w:tc>
        <w:tc>
          <w:tcPr>
            <w:tcW w:w="1114" w:type="dxa"/>
            <w:tcMar>
              <w:left w:w="57" w:type="dxa"/>
              <w:right w:w="57" w:type="dxa"/>
            </w:tcMar>
          </w:tcPr>
          <w:p w14:paraId="051BEF5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32.7</w:t>
            </w:r>
          </w:p>
        </w:tc>
        <w:tc>
          <w:tcPr>
            <w:tcW w:w="1115" w:type="dxa"/>
          </w:tcPr>
          <w:p w14:paraId="1BB9688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5" w:type="dxa"/>
            <w:tcMar>
              <w:left w:w="57" w:type="dxa"/>
              <w:right w:w="57" w:type="dxa"/>
            </w:tcMar>
          </w:tcPr>
          <w:p w14:paraId="32EB8B96"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20.7</w:t>
            </w:r>
          </w:p>
        </w:tc>
        <w:tc>
          <w:tcPr>
            <w:tcW w:w="1115" w:type="dxa"/>
            <w:tcMar>
              <w:left w:w="57" w:type="dxa"/>
              <w:right w:w="57" w:type="dxa"/>
            </w:tcMar>
          </w:tcPr>
          <w:p w14:paraId="1156C818"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8.2</w:t>
            </w:r>
          </w:p>
        </w:tc>
        <w:tc>
          <w:tcPr>
            <w:tcW w:w="1115" w:type="dxa"/>
            <w:tcMar>
              <w:left w:w="57" w:type="dxa"/>
              <w:right w:w="57" w:type="dxa"/>
            </w:tcMar>
          </w:tcPr>
          <w:p w14:paraId="494708F3"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5.4</w:t>
            </w:r>
          </w:p>
        </w:tc>
      </w:tr>
      <w:tr w:rsidR="008A18AA" w:rsidRPr="0018530F" w14:paraId="71690F69" w14:textId="77777777" w:rsidTr="008A18AA">
        <w:trPr>
          <w:tblHeader/>
          <w:jc w:val="center"/>
        </w:trPr>
        <w:tc>
          <w:tcPr>
            <w:tcW w:w="574" w:type="dxa"/>
            <w:tcMar>
              <w:left w:w="57" w:type="dxa"/>
              <w:right w:w="57" w:type="dxa"/>
            </w:tcMar>
          </w:tcPr>
          <w:p w14:paraId="3E51C5D9"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75" w:type="dxa"/>
            <w:tcMar>
              <w:left w:w="57" w:type="dxa"/>
              <w:right w:w="57" w:type="dxa"/>
            </w:tcMar>
          </w:tcPr>
          <w:p w14:paraId="621FD8BE"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7ACAD2BA"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12</w:t>
            </w:r>
          </w:p>
        </w:tc>
        <w:tc>
          <w:tcPr>
            <w:tcW w:w="1114" w:type="dxa"/>
            <w:tcMar>
              <w:left w:w="57" w:type="dxa"/>
              <w:right w:w="57" w:type="dxa"/>
            </w:tcMar>
          </w:tcPr>
          <w:p w14:paraId="52032461"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35.2</w:t>
            </w:r>
          </w:p>
        </w:tc>
        <w:tc>
          <w:tcPr>
            <w:tcW w:w="1115" w:type="dxa"/>
          </w:tcPr>
          <w:p w14:paraId="5D976BFD"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7.7</w:t>
            </w:r>
          </w:p>
        </w:tc>
        <w:tc>
          <w:tcPr>
            <w:tcW w:w="1115" w:type="dxa"/>
            <w:tcMar>
              <w:left w:w="57" w:type="dxa"/>
              <w:right w:w="57" w:type="dxa"/>
            </w:tcMar>
          </w:tcPr>
          <w:p w14:paraId="15169F15"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22.5</w:t>
            </w:r>
          </w:p>
        </w:tc>
        <w:tc>
          <w:tcPr>
            <w:tcW w:w="1115" w:type="dxa"/>
            <w:tcMar>
              <w:left w:w="57" w:type="dxa"/>
              <w:right w:w="57" w:type="dxa"/>
            </w:tcMar>
          </w:tcPr>
          <w:p w14:paraId="1FE197C3"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9.3</w:t>
            </w:r>
          </w:p>
        </w:tc>
        <w:tc>
          <w:tcPr>
            <w:tcW w:w="1115" w:type="dxa"/>
            <w:tcMar>
              <w:left w:w="57" w:type="dxa"/>
              <w:right w:w="57" w:type="dxa"/>
            </w:tcMar>
          </w:tcPr>
          <w:p w14:paraId="2C87D0FC" w14:textId="77777777" w:rsidR="008A18AA" w:rsidRPr="0018530F" w:rsidRDefault="008A18AA" w:rsidP="00A22ACC">
            <w:pPr>
              <w:spacing w:after="0"/>
              <w:rPr>
                <w:rFonts w:asciiTheme="minorHAnsi" w:hAnsiTheme="minorHAnsi" w:cstheme="minorHAnsi"/>
                <w:sz w:val="20"/>
                <w:szCs w:val="20"/>
              </w:rPr>
            </w:pPr>
            <w:r w:rsidRPr="0018530F">
              <w:rPr>
                <w:rFonts w:asciiTheme="minorHAnsi" w:hAnsiTheme="minorHAnsi" w:cstheme="minorHAnsi"/>
                <w:sz w:val="20"/>
                <w:szCs w:val="20"/>
              </w:rPr>
              <w:t>5.3</w:t>
            </w:r>
          </w:p>
        </w:tc>
      </w:tr>
      <w:tr w:rsidR="00F60633" w:rsidRPr="0018530F" w14:paraId="06E38BBE" w14:textId="77777777" w:rsidTr="008A18AA">
        <w:trPr>
          <w:tblHeader/>
          <w:jc w:val="center"/>
        </w:trPr>
        <w:tc>
          <w:tcPr>
            <w:tcW w:w="574" w:type="dxa"/>
            <w:tcMar>
              <w:left w:w="57" w:type="dxa"/>
              <w:right w:w="57" w:type="dxa"/>
            </w:tcMar>
          </w:tcPr>
          <w:p w14:paraId="6681345D" w14:textId="77777777" w:rsidR="00F60633" w:rsidRPr="0018530F" w:rsidRDefault="00F902CC" w:rsidP="00A22ACC">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75" w:type="dxa"/>
            <w:tcMar>
              <w:left w:w="57" w:type="dxa"/>
              <w:right w:w="57" w:type="dxa"/>
            </w:tcMar>
          </w:tcPr>
          <w:p w14:paraId="05C2D27E"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1E11E52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1114" w:type="dxa"/>
            <w:tcMar>
              <w:left w:w="57" w:type="dxa"/>
              <w:right w:w="57" w:type="dxa"/>
            </w:tcMar>
          </w:tcPr>
          <w:p w14:paraId="2F9181B5"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32.0</w:t>
            </w:r>
          </w:p>
        </w:tc>
        <w:tc>
          <w:tcPr>
            <w:tcW w:w="1115" w:type="dxa"/>
          </w:tcPr>
          <w:p w14:paraId="7C29C37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6.8</w:t>
            </w:r>
          </w:p>
        </w:tc>
        <w:tc>
          <w:tcPr>
            <w:tcW w:w="1115" w:type="dxa"/>
            <w:tcMar>
              <w:left w:w="57" w:type="dxa"/>
              <w:right w:w="57" w:type="dxa"/>
            </w:tcMar>
          </w:tcPr>
          <w:p w14:paraId="693D57DE"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19.2</w:t>
            </w:r>
          </w:p>
        </w:tc>
        <w:tc>
          <w:tcPr>
            <w:tcW w:w="1115" w:type="dxa"/>
            <w:tcMar>
              <w:left w:w="57" w:type="dxa"/>
              <w:right w:w="57" w:type="dxa"/>
            </w:tcMar>
          </w:tcPr>
          <w:p w14:paraId="7160C82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1115" w:type="dxa"/>
            <w:tcMar>
              <w:left w:w="57" w:type="dxa"/>
              <w:right w:w="57" w:type="dxa"/>
            </w:tcMar>
          </w:tcPr>
          <w:p w14:paraId="28EC28BC" w14:textId="77777777" w:rsidR="00F60633" w:rsidRPr="0018530F" w:rsidRDefault="009C38C8" w:rsidP="00A22ACC">
            <w:pPr>
              <w:spacing w:after="0"/>
              <w:rPr>
                <w:rFonts w:asciiTheme="minorHAnsi" w:hAnsiTheme="minorHAnsi" w:cstheme="minorHAnsi"/>
                <w:sz w:val="20"/>
                <w:szCs w:val="20"/>
              </w:rPr>
            </w:pPr>
            <w:r w:rsidRPr="0018530F">
              <w:rPr>
                <w:rFonts w:asciiTheme="minorHAnsi" w:hAnsiTheme="minorHAnsi" w:cstheme="minorHAnsi"/>
                <w:sz w:val="20"/>
                <w:szCs w:val="20"/>
              </w:rPr>
              <w:t>5.3</w:t>
            </w:r>
          </w:p>
        </w:tc>
      </w:tr>
      <w:tr w:rsidR="00F902CC" w:rsidRPr="0018530F" w14:paraId="2CE6F4A1" w14:textId="77777777" w:rsidTr="008A18AA">
        <w:trPr>
          <w:tblHeader/>
          <w:jc w:val="center"/>
        </w:trPr>
        <w:tc>
          <w:tcPr>
            <w:tcW w:w="574" w:type="dxa"/>
            <w:tcMar>
              <w:left w:w="57" w:type="dxa"/>
              <w:right w:w="57" w:type="dxa"/>
            </w:tcMar>
          </w:tcPr>
          <w:p w14:paraId="6274AA86" w14:textId="0654BAD6" w:rsidR="00F902CC" w:rsidRPr="0018530F" w:rsidRDefault="00995F7B" w:rsidP="00A22ACC">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75" w:type="dxa"/>
            <w:tcMar>
              <w:left w:w="57" w:type="dxa"/>
              <w:right w:w="57" w:type="dxa"/>
            </w:tcMar>
          </w:tcPr>
          <w:p w14:paraId="30BEC0DB"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98.9</w:t>
            </w:r>
          </w:p>
        </w:tc>
        <w:tc>
          <w:tcPr>
            <w:tcW w:w="1277" w:type="dxa"/>
            <w:tcMar>
              <w:left w:w="57" w:type="dxa"/>
              <w:right w:w="57" w:type="dxa"/>
            </w:tcMar>
          </w:tcPr>
          <w:p w14:paraId="20F953CC" w14:textId="77777777" w:rsidR="00F902CC" w:rsidRPr="0018530F" w:rsidRDefault="0014188F" w:rsidP="00A22ACC">
            <w:pPr>
              <w:spacing w:after="0"/>
              <w:rPr>
                <w:rFonts w:asciiTheme="minorHAnsi" w:hAnsiTheme="minorHAnsi" w:cstheme="minorHAnsi"/>
                <w:sz w:val="20"/>
                <w:szCs w:val="20"/>
              </w:rPr>
            </w:pPr>
            <w:r w:rsidRPr="0018530F">
              <w:rPr>
                <w:rFonts w:asciiTheme="minorHAnsi" w:hAnsiTheme="minorHAnsi" w:cstheme="minorHAnsi"/>
                <w:sz w:val="20"/>
                <w:szCs w:val="20"/>
              </w:rPr>
              <w:t>28</w:t>
            </w:r>
          </w:p>
        </w:tc>
        <w:tc>
          <w:tcPr>
            <w:tcW w:w="1114" w:type="dxa"/>
            <w:tcMar>
              <w:left w:w="57" w:type="dxa"/>
              <w:right w:w="57" w:type="dxa"/>
            </w:tcMar>
          </w:tcPr>
          <w:p w14:paraId="18108278"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307.9</w:t>
            </w:r>
          </w:p>
        </w:tc>
        <w:tc>
          <w:tcPr>
            <w:tcW w:w="1115" w:type="dxa"/>
          </w:tcPr>
          <w:p w14:paraId="4C69E267"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14.1</w:t>
            </w:r>
          </w:p>
        </w:tc>
        <w:tc>
          <w:tcPr>
            <w:tcW w:w="1115" w:type="dxa"/>
            <w:tcMar>
              <w:left w:w="57" w:type="dxa"/>
              <w:right w:w="57" w:type="dxa"/>
            </w:tcMar>
          </w:tcPr>
          <w:p w14:paraId="151F54B9"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42.7</w:t>
            </w:r>
          </w:p>
        </w:tc>
        <w:tc>
          <w:tcPr>
            <w:tcW w:w="1115" w:type="dxa"/>
            <w:tcMar>
              <w:left w:w="57" w:type="dxa"/>
              <w:right w:w="57" w:type="dxa"/>
            </w:tcMar>
          </w:tcPr>
          <w:p w14:paraId="6E0205BC"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12.5</w:t>
            </w:r>
          </w:p>
        </w:tc>
        <w:tc>
          <w:tcPr>
            <w:tcW w:w="1115" w:type="dxa"/>
            <w:tcMar>
              <w:left w:w="57" w:type="dxa"/>
              <w:right w:w="57" w:type="dxa"/>
            </w:tcMar>
          </w:tcPr>
          <w:p w14:paraId="5EA2F6E7" w14:textId="77777777" w:rsidR="00F902CC" w:rsidRPr="0018530F" w:rsidRDefault="00B53A5B" w:rsidP="00A22ACC">
            <w:pPr>
              <w:spacing w:after="0"/>
              <w:rPr>
                <w:rFonts w:asciiTheme="minorHAnsi" w:hAnsiTheme="minorHAnsi" w:cstheme="minorHAnsi"/>
                <w:sz w:val="20"/>
                <w:szCs w:val="20"/>
              </w:rPr>
            </w:pPr>
            <w:r w:rsidRPr="0018530F">
              <w:rPr>
                <w:rFonts w:asciiTheme="minorHAnsi" w:hAnsiTheme="minorHAnsi" w:cstheme="minorHAnsi"/>
                <w:sz w:val="20"/>
                <w:szCs w:val="20"/>
              </w:rPr>
              <w:t>7.2</w:t>
            </w:r>
          </w:p>
        </w:tc>
      </w:tr>
      <w:tr w:rsidR="00F1096E" w:rsidRPr="0018530F" w14:paraId="4AA37DCC" w14:textId="77777777" w:rsidTr="008A18AA">
        <w:trPr>
          <w:tblHeader/>
          <w:jc w:val="center"/>
        </w:trPr>
        <w:tc>
          <w:tcPr>
            <w:tcW w:w="574" w:type="dxa"/>
            <w:tcMar>
              <w:left w:w="57" w:type="dxa"/>
              <w:right w:w="57" w:type="dxa"/>
            </w:tcMar>
          </w:tcPr>
          <w:p w14:paraId="7A17D78F" w14:textId="6AD0539B" w:rsidR="00F1096E" w:rsidRPr="0018530F" w:rsidRDefault="00F1096E" w:rsidP="00A22ACC">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75" w:type="dxa"/>
            <w:tcMar>
              <w:left w:w="57" w:type="dxa"/>
              <w:right w:w="57" w:type="dxa"/>
            </w:tcMar>
          </w:tcPr>
          <w:p w14:paraId="7FB571D8" w14:textId="3C1D3B38" w:rsidR="00F1096E" w:rsidRPr="0018530F" w:rsidRDefault="00FC4741"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6EDD770F" w14:textId="6DD6557C" w:rsidR="00F1096E" w:rsidRPr="0018530F" w:rsidRDefault="00F930E6" w:rsidP="00A22ACC">
            <w:pPr>
              <w:spacing w:after="0"/>
              <w:rPr>
                <w:rFonts w:asciiTheme="minorHAnsi" w:hAnsiTheme="minorHAnsi" w:cstheme="minorHAnsi"/>
                <w:sz w:val="20"/>
                <w:szCs w:val="20"/>
              </w:rPr>
            </w:pPr>
            <w:r w:rsidRPr="0018530F">
              <w:rPr>
                <w:rFonts w:asciiTheme="minorHAnsi" w:hAnsiTheme="minorHAnsi" w:cstheme="minorHAnsi"/>
                <w:sz w:val="20"/>
                <w:szCs w:val="20"/>
              </w:rPr>
              <w:t>37</w:t>
            </w:r>
          </w:p>
        </w:tc>
        <w:tc>
          <w:tcPr>
            <w:tcW w:w="1114" w:type="dxa"/>
            <w:tcMar>
              <w:left w:w="57" w:type="dxa"/>
              <w:right w:w="57" w:type="dxa"/>
            </w:tcMar>
          </w:tcPr>
          <w:p w14:paraId="412D6393" w14:textId="1B09DE8E"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1146.5</w:t>
            </w:r>
          </w:p>
        </w:tc>
        <w:tc>
          <w:tcPr>
            <w:tcW w:w="1115" w:type="dxa"/>
          </w:tcPr>
          <w:p w14:paraId="0551D240" w14:textId="34BF462B"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17.9</w:t>
            </w:r>
          </w:p>
        </w:tc>
        <w:tc>
          <w:tcPr>
            <w:tcW w:w="1115" w:type="dxa"/>
            <w:tcMar>
              <w:left w:w="57" w:type="dxa"/>
              <w:right w:w="57" w:type="dxa"/>
            </w:tcMar>
          </w:tcPr>
          <w:p w14:paraId="2EFB9E8B" w14:textId="207986CC"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38.4</w:t>
            </w:r>
          </w:p>
        </w:tc>
        <w:tc>
          <w:tcPr>
            <w:tcW w:w="1115" w:type="dxa"/>
            <w:tcMar>
              <w:left w:w="57" w:type="dxa"/>
              <w:right w:w="57" w:type="dxa"/>
            </w:tcMar>
          </w:tcPr>
          <w:p w14:paraId="05FE044E" w14:textId="327014B8"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11.3</w:t>
            </w:r>
          </w:p>
        </w:tc>
        <w:tc>
          <w:tcPr>
            <w:tcW w:w="1115" w:type="dxa"/>
            <w:tcMar>
              <w:left w:w="57" w:type="dxa"/>
              <w:right w:w="57" w:type="dxa"/>
            </w:tcMar>
          </w:tcPr>
          <w:p w14:paraId="7CF7D496" w14:textId="25C9DB07" w:rsidR="00F1096E" w:rsidRPr="0018530F" w:rsidRDefault="00973C6B" w:rsidP="00A22ACC">
            <w:pPr>
              <w:spacing w:after="0"/>
              <w:rPr>
                <w:rFonts w:asciiTheme="minorHAnsi" w:hAnsiTheme="minorHAnsi" w:cstheme="minorHAnsi"/>
                <w:sz w:val="20"/>
                <w:szCs w:val="20"/>
              </w:rPr>
            </w:pPr>
            <w:r w:rsidRPr="0018530F">
              <w:rPr>
                <w:rFonts w:asciiTheme="minorHAnsi" w:hAnsiTheme="minorHAnsi" w:cstheme="minorHAnsi"/>
                <w:sz w:val="20"/>
                <w:szCs w:val="20"/>
              </w:rPr>
              <w:t>5.7</w:t>
            </w:r>
          </w:p>
        </w:tc>
      </w:tr>
      <w:tr w:rsidR="0051203E" w:rsidRPr="0018530F" w14:paraId="667FAA23" w14:textId="77777777" w:rsidTr="008A18AA">
        <w:trPr>
          <w:tblHeader/>
          <w:jc w:val="center"/>
        </w:trPr>
        <w:tc>
          <w:tcPr>
            <w:tcW w:w="574" w:type="dxa"/>
            <w:tcMar>
              <w:left w:w="57" w:type="dxa"/>
              <w:right w:w="57" w:type="dxa"/>
            </w:tcMar>
          </w:tcPr>
          <w:p w14:paraId="5921E0C3" w14:textId="27C54659" w:rsidR="0051203E" w:rsidRPr="0018530F" w:rsidRDefault="0051203E" w:rsidP="00A22ACC">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75" w:type="dxa"/>
            <w:tcMar>
              <w:left w:w="57" w:type="dxa"/>
              <w:right w:w="57" w:type="dxa"/>
            </w:tcMar>
          </w:tcPr>
          <w:p w14:paraId="03B87049" w14:textId="39F4CF7A" w:rsidR="0051203E" w:rsidRPr="0018530F" w:rsidRDefault="00E469B2" w:rsidP="00A22ACC">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55B85305" w14:textId="7FC855C1" w:rsidR="0051203E" w:rsidRPr="0018530F" w:rsidRDefault="00E469B2" w:rsidP="00A22ACC">
            <w:pPr>
              <w:spacing w:after="0"/>
              <w:rPr>
                <w:rFonts w:asciiTheme="minorHAnsi" w:hAnsiTheme="minorHAnsi" w:cstheme="minorHAnsi"/>
                <w:sz w:val="20"/>
                <w:szCs w:val="20"/>
              </w:rPr>
            </w:pPr>
            <w:r w:rsidRPr="0018530F">
              <w:rPr>
                <w:rFonts w:asciiTheme="minorHAnsi" w:hAnsiTheme="minorHAnsi" w:cstheme="minorHAnsi"/>
                <w:sz w:val="20"/>
                <w:szCs w:val="20"/>
              </w:rPr>
              <w:t>5</w:t>
            </w:r>
          </w:p>
        </w:tc>
        <w:tc>
          <w:tcPr>
            <w:tcW w:w="1114" w:type="dxa"/>
            <w:tcMar>
              <w:left w:w="57" w:type="dxa"/>
              <w:right w:w="57" w:type="dxa"/>
            </w:tcMar>
          </w:tcPr>
          <w:p w14:paraId="1B55D0FE" w14:textId="073667B7"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27.9</w:t>
            </w:r>
          </w:p>
        </w:tc>
        <w:tc>
          <w:tcPr>
            <w:tcW w:w="1115" w:type="dxa"/>
          </w:tcPr>
          <w:p w14:paraId="463F6283" w14:textId="27AB84C8"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6.8</w:t>
            </w:r>
          </w:p>
        </w:tc>
        <w:tc>
          <w:tcPr>
            <w:tcW w:w="1115" w:type="dxa"/>
            <w:tcMar>
              <w:left w:w="57" w:type="dxa"/>
              <w:right w:w="57" w:type="dxa"/>
            </w:tcMar>
          </w:tcPr>
          <w:p w14:paraId="08B304F3" w14:textId="327B955F"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19.2</w:t>
            </w:r>
          </w:p>
        </w:tc>
        <w:tc>
          <w:tcPr>
            <w:tcW w:w="1115" w:type="dxa"/>
            <w:tcMar>
              <w:left w:w="57" w:type="dxa"/>
              <w:right w:w="57" w:type="dxa"/>
            </w:tcMar>
          </w:tcPr>
          <w:p w14:paraId="56D18B15" w14:textId="551C19D0"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8.1</w:t>
            </w:r>
          </w:p>
        </w:tc>
        <w:tc>
          <w:tcPr>
            <w:tcW w:w="1115" w:type="dxa"/>
            <w:tcMar>
              <w:left w:w="57" w:type="dxa"/>
              <w:right w:w="57" w:type="dxa"/>
            </w:tcMar>
          </w:tcPr>
          <w:p w14:paraId="3FD1964C" w14:textId="797C7867" w:rsidR="0051203E" w:rsidRPr="0018530F" w:rsidRDefault="00043BC8" w:rsidP="00A22ACC">
            <w:pPr>
              <w:spacing w:after="0"/>
              <w:rPr>
                <w:rFonts w:asciiTheme="minorHAnsi" w:hAnsiTheme="minorHAnsi" w:cstheme="minorHAnsi"/>
                <w:sz w:val="20"/>
                <w:szCs w:val="20"/>
              </w:rPr>
            </w:pPr>
            <w:r w:rsidRPr="0018530F">
              <w:rPr>
                <w:rFonts w:asciiTheme="minorHAnsi" w:hAnsiTheme="minorHAnsi" w:cstheme="minorHAnsi"/>
                <w:sz w:val="20"/>
                <w:szCs w:val="20"/>
              </w:rPr>
              <w:t>4.9</w:t>
            </w:r>
          </w:p>
        </w:tc>
      </w:tr>
    </w:tbl>
    <w:p w14:paraId="33438FDE" w14:textId="76852592" w:rsidR="00247455" w:rsidRPr="0018530F" w:rsidRDefault="004C494A" w:rsidP="00247455">
      <w:pPr>
        <w:rPr>
          <w:rFonts w:asciiTheme="minorHAnsi" w:hAnsiTheme="minorHAnsi" w:cstheme="minorHAnsi"/>
          <w:noProof/>
          <w:sz w:val="2"/>
          <w:lang w:eastAsia="en-AU"/>
        </w:rPr>
      </w:pPr>
      <w:r w:rsidRPr="0018530F">
        <w:rPr>
          <w:rFonts w:asciiTheme="minorHAnsi" w:hAnsiTheme="minorHAnsi" w:cstheme="minorHAnsi"/>
          <w:noProof/>
          <w:sz w:val="2"/>
          <w:lang w:eastAsia="en-AU"/>
        </w:rPr>
        <w:lastRenderedPageBreak/>
        <w:drawing>
          <wp:inline distT="0" distB="0" distL="0" distR="0" wp14:anchorId="293718B0" wp14:editId="3DD34E87">
            <wp:extent cx="6195600" cy="3780000"/>
            <wp:effectExtent l="0" t="0" r="0" b="0"/>
            <wp:docPr id="14" name="Picture 14" descr="Statistical summary for daily PM2.5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atistical summary for daily PM2.5 Monash 2012 – 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41F30726" w14:textId="1B502E15" w:rsidR="00646711" w:rsidRPr="0018530F" w:rsidRDefault="00646711" w:rsidP="00084601">
      <w:pPr>
        <w:pStyle w:val="Caption"/>
        <w:rPr>
          <w:rFonts w:asciiTheme="minorHAnsi" w:hAnsiTheme="minorHAnsi" w:cstheme="minorHAnsi"/>
        </w:rPr>
      </w:pPr>
      <w:bookmarkStart w:id="163" w:name="_Toc107331010"/>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29</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 </w:t>
      </w:r>
      <w:r w:rsidR="00AC6480" w:rsidRPr="0018530F">
        <w:rPr>
          <w:rFonts w:asciiTheme="minorHAnsi" w:hAnsiTheme="minorHAnsi" w:cstheme="minorHAnsi"/>
        </w:rPr>
        <w:t>2021</w:t>
      </w:r>
      <w:bookmarkEnd w:id="163"/>
    </w:p>
    <w:p w14:paraId="23660BEE" w14:textId="66AAF14F" w:rsidR="00247455" w:rsidRPr="0018530F" w:rsidRDefault="004C494A" w:rsidP="005F061B">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771D95E2" wp14:editId="4253A1C1">
            <wp:extent cx="6195600" cy="3780000"/>
            <wp:effectExtent l="0" t="0" r="0" b="0"/>
            <wp:docPr id="17" name="Picture 17" descr="Annual average daily PM2.5 Monash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nual average daily PM2.5 Monash 2012 – 20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1CE47C1C" w14:textId="2F84917F" w:rsidR="00646711" w:rsidRPr="0018530F" w:rsidRDefault="00646711" w:rsidP="00C53633">
      <w:pPr>
        <w:pStyle w:val="Caption"/>
        <w:rPr>
          <w:rFonts w:asciiTheme="minorHAnsi" w:hAnsiTheme="minorHAnsi" w:cstheme="minorHAnsi"/>
        </w:rPr>
      </w:pPr>
      <w:bookmarkStart w:id="164" w:name="_Toc107331011"/>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30</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Monash </w:t>
      </w:r>
      <w:r w:rsidR="00AE4E22" w:rsidRPr="0018530F">
        <w:rPr>
          <w:rFonts w:asciiTheme="minorHAnsi" w:hAnsiTheme="minorHAnsi" w:cstheme="minorHAnsi"/>
        </w:rPr>
        <w:t>2012</w:t>
      </w:r>
      <w:r w:rsidRPr="0018530F">
        <w:rPr>
          <w:rFonts w:asciiTheme="minorHAnsi" w:hAnsiTheme="minorHAnsi" w:cstheme="minorHAnsi"/>
        </w:rPr>
        <w:t xml:space="preserve"> </w:t>
      </w:r>
      <w:r w:rsidR="00061BAA" w:rsidRPr="0018530F">
        <w:rPr>
          <w:rFonts w:asciiTheme="minorHAnsi" w:hAnsiTheme="minorHAnsi" w:cstheme="minorHAnsi"/>
        </w:rPr>
        <w:t>–</w:t>
      </w:r>
      <w:r w:rsidRPr="0018530F">
        <w:rPr>
          <w:rFonts w:asciiTheme="minorHAnsi" w:hAnsiTheme="minorHAnsi" w:cstheme="minorHAnsi"/>
        </w:rPr>
        <w:t xml:space="preserve"> </w:t>
      </w:r>
      <w:r w:rsidR="00AC6480" w:rsidRPr="0018530F">
        <w:rPr>
          <w:rFonts w:asciiTheme="minorHAnsi" w:hAnsiTheme="minorHAnsi" w:cstheme="minorHAnsi"/>
        </w:rPr>
        <w:t>2021</w:t>
      </w:r>
      <w:bookmarkEnd w:id="164"/>
    </w:p>
    <w:p w14:paraId="0479FF10" w14:textId="77777777" w:rsidR="00061BAA" w:rsidRPr="0018530F" w:rsidRDefault="00061BAA" w:rsidP="00061BAA">
      <w:pPr>
        <w:rPr>
          <w:rFonts w:asciiTheme="minorHAnsi" w:hAnsiTheme="minorHAnsi" w:cstheme="minorHAnsi"/>
        </w:rPr>
      </w:pPr>
    </w:p>
    <w:p w14:paraId="573AC7D3" w14:textId="1CA6EEB1" w:rsidR="00A37AEA" w:rsidRPr="0018530F" w:rsidRDefault="00A37AEA" w:rsidP="00A37AEA">
      <w:pPr>
        <w:pStyle w:val="Caption"/>
        <w:rPr>
          <w:rFonts w:asciiTheme="minorHAnsi" w:hAnsiTheme="minorHAnsi" w:cstheme="minorHAnsi"/>
        </w:rPr>
      </w:pPr>
      <w:bookmarkStart w:id="165" w:name="_Toc107330980"/>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26</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maximum daily PM</w:t>
      </w:r>
      <w:r w:rsidRPr="0018530F">
        <w:rPr>
          <w:rFonts w:asciiTheme="minorHAnsi" w:hAnsiTheme="minorHAnsi" w:cstheme="minorHAnsi"/>
          <w:vertAlign w:val="subscript"/>
        </w:rPr>
        <w:t>2.5</w:t>
      </w:r>
      <w:r w:rsidRPr="0018530F">
        <w:rPr>
          <w:rFonts w:asciiTheme="minorHAnsi" w:hAnsiTheme="minorHAnsi" w:cstheme="minorHAnsi"/>
        </w:rPr>
        <w:t xml:space="preserve"> Civic 2016 – </w:t>
      </w:r>
      <w:r w:rsidR="00AC6480" w:rsidRPr="0018530F">
        <w:rPr>
          <w:rFonts w:asciiTheme="minorHAnsi" w:hAnsiTheme="minorHAnsi" w:cstheme="minorHAnsi"/>
        </w:rPr>
        <w:t>2021</w:t>
      </w:r>
      <w:bookmarkEnd w:id="165"/>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2.5 Civic 2016 – 2021"/>
      </w:tblPr>
      <w:tblGrid>
        <w:gridCol w:w="708"/>
        <w:gridCol w:w="1084"/>
        <w:gridCol w:w="1277"/>
        <w:gridCol w:w="972"/>
        <w:gridCol w:w="973"/>
        <w:gridCol w:w="973"/>
        <w:gridCol w:w="973"/>
        <w:gridCol w:w="973"/>
      </w:tblGrid>
      <w:tr w:rsidR="008A18AA" w:rsidRPr="0018530F" w14:paraId="5F1D41D6" w14:textId="77777777" w:rsidTr="008A18AA">
        <w:trPr>
          <w:tblHeader/>
          <w:jc w:val="center"/>
        </w:trPr>
        <w:tc>
          <w:tcPr>
            <w:tcW w:w="708" w:type="dxa"/>
            <w:tcMar>
              <w:left w:w="57" w:type="dxa"/>
              <w:right w:w="57" w:type="dxa"/>
            </w:tcMar>
          </w:tcPr>
          <w:p w14:paraId="0510E0A4" w14:textId="77777777" w:rsidR="008A18AA" w:rsidRPr="0018530F" w:rsidRDefault="008A18AA" w:rsidP="008A18AA">
            <w:pPr>
              <w:spacing w:after="0"/>
              <w:rPr>
                <w:rFonts w:asciiTheme="minorHAnsi" w:hAnsiTheme="minorHAnsi" w:cstheme="minorHAnsi"/>
                <w:sz w:val="20"/>
                <w:szCs w:val="20"/>
              </w:rPr>
            </w:pPr>
          </w:p>
          <w:p w14:paraId="7386B822"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1252F84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140B5C1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12D89CD9"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1B05F70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4EE31C0A"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79B78A9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972" w:type="dxa"/>
            <w:tcMar>
              <w:left w:w="57" w:type="dxa"/>
              <w:right w:w="57" w:type="dxa"/>
            </w:tcMar>
          </w:tcPr>
          <w:p w14:paraId="114BBBD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2171CE9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260F6C7F"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Pr>
          <w:p w14:paraId="38C1FE5B"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0547C812"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2DD31A4E"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16A4EBE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FFB581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786F02EE"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55D0547A"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3445BB71"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973" w:type="dxa"/>
            <w:tcMar>
              <w:left w:w="57" w:type="dxa"/>
              <w:right w:w="57" w:type="dxa"/>
            </w:tcMar>
          </w:tcPr>
          <w:p w14:paraId="72349FD6"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67E4C10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DCD7C1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2D354D71" w14:textId="77777777" w:rsidTr="008A18AA">
        <w:trPr>
          <w:tblHeader/>
          <w:jc w:val="center"/>
        </w:trPr>
        <w:tc>
          <w:tcPr>
            <w:tcW w:w="708" w:type="dxa"/>
            <w:tcMar>
              <w:left w:w="57" w:type="dxa"/>
              <w:right w:w="57" w:type="dxa"/>
            </w:tcMar>
          </w:tcPr>
          <w:p w14:paraId="00738849"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6B400E51"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1372234E"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1CC11951"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22.1</w:t>
            </w:r>
          </w:p>
        </w:tc>
        <w:tc>
          <w:tcPr>
            <w:tcW w:w="973" w:type="dxa"/>
          </w:tcPr>
          <w:p w14:paraId="36F4F1D2" w14:textId="77777777" w:rsidR="008A18AA" w:rsidRPr="0018530F" w:rsidRDefault="002F4BE9" w:rsidP="00E347B6">
            <w:pPr>
              <w:spacing w:after="0"/>
              <w:rPr>
                <w:rFonts w:asciiTheme="minorHAnsi" w:hAnsiTheme="minorHAnsi" w:cstheme="minorHAnsi"/>
                <w:sz w:val="20"/>
                <w:szCs w:val="20"/>
              </w:rPr>
            </w:pPr>
            <w:r w:rsidRPr="0018530F">
              <w:rPr>
                <w:rFonts w:asciiTheme="minorHAnsi" w:hAnsiTheme="minorHAnsi" w:cstheme="minorHAnsi"/>
                <w:sz w:val="20"/>
                <w:szCs w:val="20"/>
              </w:rPr>
              <w:t>5.5</w:t>
            </w:r>
          </w:p>
        </w:tc>
        <w:tc>
          <w:tcPr>
            <w:tcW w:w="973" w:type="dxa"/>
            <w:tcMar>
              <w:left w:w="57" w:type="dxa"/>
              <w:right w:w="57" w:type="dxa"/>
            </w:tcMar>
          </w:tcPr>
          <w:p w14:paraId="6DEDE45F"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11.0</w:t>
            </w:r>
          </w:p>
        </w:tc>
        <w:tc>
          <w:tcPr>
            <w:tcW w:w="973" w:type="dxa"/>
            <w:tcMar>
              <w:left w:w="57" w:type="dxa"/>
              <w:right w:w="57" w:type="dxa"/>
            </w:tcMar>
          </w:tcPr>
          <w:p w14:paraId="5A5EFD9B"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973" w:type="dxa"/>
            <w:tcMar>
              <w:left w:w="57" w:type="dxa"/>
              <w:right w:w="57" w:type="dxa"/>
            </w:tcMar>
          </w:tcPr>
          <w:p w14:paraId="09340F22"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4.8</w:t>
            </w:r>
          </w:p>
        </w:tc>
      </w:tr>
      <w:tr w:rsidR="008A18AA" w:rsidRPr="0018530F" w14:paraId="34F4A2E6" w14:textId="77777777" w:rsidTr="008A18AA">
        <w:trPr>
          <w:tblHeader/>
          <w:jc w:val="center"/>
        </w:trPr>
        <w:tc>
          <w:tcPr>
            <w:tcW w:w="708" w:type="dxa"/>
            <w:tcMar>
              <w:left w:w="57" w:type="dxa"/>
              <w:right w:w="57" w:type="dxa"/>
            </w:tcMar>
          </w:tcPr>
          <w:p w14:paraId="70E8A377"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27D40E02"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94.2</w:t>
            </w:r>
          </w:p>
        </w:tc>
        <w:tc>
          <w:tcPr>
            <w:tcW w:w="1277" w:type="dxa"/>
            <w:tcMar>
              <w:left w:w="57" w:type="dxa"/>
              <w:right w:w="57" w:type="dxa"/>
            </w:tcMar>
          </w:tcPr>
          <w:p w14:paraId="0D2A2D49"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972" w:type="dxa"/>
            <w:tcMar>
              <w:left w:w="57" w:type="dxa"/>
              <w:right w:w="57" w:type="dxa"/>
            </w:tcMar>
          </w:tcPr>
          <w:p w14:paraId="2617F2BB"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53.8</w:t>
            </w:r>
          </w:p>
        </w:tc>
        <w:tc>
          <w:tcPr>
            <w:tcW w:w="973" w:type="dxa"/>
          </w:tcPr>
          <w:p w14:paraId="7FC7C606" w14:textId="77777777" w:rsidR="008A18AA" w:rsidRPr="0018530F" w:rsidRDefault="002F4BE9" w:rsidP="00E347B6">
            <w:pPr>
              <w:spacing w:after="0"/>
              <w:rPr>
                <w:rFonts w:asciiTheme="minorHAnsi" w:hAnsiTheme="minorHAnsi" w:cstheme="minorHAnsi"/>
                <w:sz w:val="20"/>
                <w:szCs w:val="20"/>
              </w:rPr>
            </w:pPr>
            <w:r w:rsidRPr="0018530F">
              <w:rPr>
                <w:rFonts w:asciiTheme="minorHAnsi" w:hAnsiTheme="minorHAnsi" w:cstheme="minorHAnsi"/>
                <w:sz w:val="20"/>
                <w:szCs w:val="20"/>
              </w:rPr>
              <w:t>5.9</w:t>
            </w:r>
          </w:p>
        </w:tc>
        <w:tc>
          <w:tcPr>
            <w:tcW w:w="973" w:type="dxa"/>
            <w:tcMar>
              <w:left w:w="57" w:type="dxa"/>
              <w:right w:w="57" w:type="dxa"/>
            </w:tcMar>
          </w:tcPr>
          <w:p w14:paraId="2E04C912"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10.8</w:t>
            </w:r>
          </w:p>
        </w:tc>
        <w:tc>
          <w:tcPr>
            <w:tcW w:w="973" w:type="dxa"/>
            <w:tcMar>
              <w:left w:w="57" w:type="dxa"/>
              <w:right w:w="57" w:type="dxa"/>
            </w:tcMar>
          </w:tcPr>
          <w:p w14:paraId="08A278CE"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973" w:type="dxa"/>
            <w:tcMar>
              <w:left w:w="57" w:type="dxa"/>
              <w:right w:w="57" w:type="dxa"/>
            </w:tcMar>
          </w:tcPr>
          <w:p w14:paraId="5C013254" w14:textId="77777777" w:rsidR="008A18AA" w:rsidRPr="0018530F" w:rsidRDefault="008A18AA" w:rsidP="00E347B6">
            <w:pPr>
              <w:spacing w:after="0"/>
              <w:rPr>
                <w:rFonts w:asciiTheme="minorHAnsi" w:hAnsiTheme="minorHAnsi" w:cstheme="minorHAnsi"/>
                <w:sz w:val="20"/>
                <w:szCs w:val="20"/>
              </w:rPr>
            </w:pPr>
            <w:r w:rsidRPr="0018530F">
              <w:rPr>
                <w:rFonts w:asciiTheme="minorHAnsi" w:hAnsiTheme="minorHAnsi" w:cstheme="minorHAnsi"/>
                <w:sz w:val="20"/>
                <w:szCs w:val="20"/>
              </w:rPr>
              <w:t>5.2</w:t>
            </w:r>
          </w:p>
        </w:tc>
      </w:tr>
      <w:tr w:rsidR="00F60633" w:rsidRPr="0018530F" w14:paraId="6CDEA0AC" w14:textId="77777777" w:rsidTr="008A18AA">
        <w:trPr>
          <w:tblHeader/>
          <w:jc w:val="center"/>
        </w:trPr>
        <w:tc>
          <w:tcPr>
            <w:tcW w:w="708" w:type="dxa"/>
            <w:tcMar>
              <w:left w:w="57" w:type="dxa"/>
              <w:right w:w="57" w:type="dxa"/>
            </w:tcMar>
          </w:tcPr>
          <w:p w14:paraId="281A17FD" w14:textId="77777777" w:rsidR="00F60633" w:rsidRPr="0018530F" w:rsidRDefault="00F902CC" w:rsidP="00E347B6">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0C1714DD"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6C880E7E"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972" w:type="dxa"/>
            <w:tcMar>
              <w:left w:w="57" w:type="dxa"/>
              <w:right w:w="57" w:type="dxa"/>
            </w:tcMar>
          </w:tcPr>
          <w:p w14:paraId="3AA0D80F"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36.1</w:t>
            </w:r>
          </w:p>
        </w:tc>
        <w:tc>
          <w:tcPr>
            <w:tcW w:w="973" w:type="dxa"/>
          </w:tcPr>
          <w:p w14:paraId="478D7AA9"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6.5</w:t>
            </w:r>
          </w:p>
        </w:tc>
        <w:tc>
          <w:tcPr>
            <w:tcW w:w="973" w:type="dxa"/>
            <w:tcMar>
              <w:left w:w="57" w:type="dxa"/>
              <w:right w:w="57" w:type="dxa"/>
            </w:tcMar>
          </w:tcPr>
          <w:p w14:paraId="19A77C9D"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12.1</w:t>
            </w:r>
          </w:p>
        </w:tc>
        <w:tc>
          <w:tcPr>
            <w:tcW w:w="973" w:type="dxa"/>
            <w:tcMar>
              <w:left w:w="57" w:type="dxa"/>
              <w:right w:w="57" w:type="dxa"/>
            </w:tcMar>
          </w:tcPr>
          <w:p w14:paraId="496456FF"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8.1</w:t>
            </w:r>
          </w:p>
        </w:tc>
        <w:tc>
          <w:tcPr>
            <w:tcW w:w="973" w:type="dxa"/>
            <w:tcMar>
              <w:left w:w="57" w:type="dxa"/>
              <w:right w:w="57" w:type="dxa"/>
            </w:tcMar>
          </w:tcPr>
          <w:p w14:paraId="296A44D0" w14:textId="77777777" w:rsidR="00F60633" w:rsidRPr="0018530F" w:rsidRDefault="009C38C8" w:rsidP="00E347B6">
            <w:pPr>
              <w:spacing w:after="0"/>
              <w:rPr>
                <w:rFonts w:asciiTheme="minorHAnsi" w:hAnsiTheme="minorHAnsi" w:cstheme="minorHAnsi"/>
                <w:sz w:val="20"/>
                <w:szCs w:val="20"/>
              </w:rPr>
            </w:pPr>
            <w:r w:rsidRPr="0018530F">
              <w:rPr>
                <w:rFonts w:asciiTheme="minorHAnsi" w:hAnsiTheme="minorHAnsi" w:cstheme="minorHAnsi"/>
                <w:sz w:val="20"/>
                <w:szCs w:val="20"/>
              </w:rPr>
              <w:t>6.1</w:t>
            </w:r>
          </w:p>
        </w:tc>
      </w:tr>
      <w:tr w:rsidR="00F902CC" w:rsidRPr="0018530F" w14:paraId="6017F4F8" w14:textId="77777777" w:rsidTr="008A18AA">
        <w:trPr>
          <w:tblHeader/>
          <w:jc w:val="center"/>
        </w:trPr>
        <w:tc>
          <w:tcPr>
            <w:tcW w:w="708" w:type="dxa"/>
            <w:tcMar>
              <w:left w:w="57" w:type="dxa"/>
              <w:right w:w="57" w:type="dxa"/>
            </w:tcMar>
          </w:tcPr>
          <w:p w14:paraId="33C6E0C5" w14:textId="4D7D495C" w:rsidR="00F902CC" w:rsidRPr="0018530F" w:rsidRDefault="00995F7B" w:rsidP="00E347B6">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6FA9A9D3" w14:textId="77777777" w:rsidR="00F902CC" w:rsidRPr="0018530F" w:rsidRDefault="0014188F" w:rsidP="00E347B6">
            <w:pPr>
              <w:spacing w:after="0"/>
              <w:rPr>
                <w:rFonts w:asciiTheme="minorHAnsi" w:hAnsiTheme="minorHAnsi" w:cstheme="minorHAnsi"/>
                <w:sz w:val="20"/>
                <w:szCs w:val="20"/>
              </w:rPr>
            </w:pPr>
            <w:r w:rsidRPr="0018530F">
              <w:rPr>
                <w:rFonts w:asciiTheme="minorHAnsi" w:hAnsiTheme="minorHAnsi" w:cstheme="minorHAnsi"/>
                <w:sz w:val="20"/>
                <w:szCs w:val="20"/>
              </w:rPr>
              <w:t>96.4</w:t>
            </w:r>
          </w:p>
        </w:tc>
        <w:tc>
          <w:tcPr>
            <w:tcW w:w="1277" w:type="dxa"/>
            <w:tcMar>
              <w:left w:w="57" w:type="dxa"/>
              <w:right w:w="57" w:type="dxa"/>
            </w:tcMar>
          </w:tcPr>
          <w:p w14:paraId="5AE4EFB3" w14:textId="77777777" w:rsidR="00F902CC" w:rsidRPr="0018530F" w:rsidRDefault="0014188F" w:rsidP="00E347B6">
            <w:pPr>
              <w:spacing w:after="0"/>
              <w:rPr>
                <w:rFonts w:asciiTheme="minorHAnsi" w:hAnsiTheme="minorHAnsi" w:cstheme="minorHAnsi"/>
                <w:sz w:val="20"/>
                <w:szCs w:val="20"/>
              </w:rPr>
            </w:pPr>
            <w:r w:rsidRPr="0018530F">
              <w:rPr>
                <w:rFonts w:asciiTheme="minorHAnsi" w:hAnsiTheme="minorHAnsi" w:cstheme="minorHAnsi"/>
                <w:sz w:val="20"/>
                <w:szCs w:val="20"/>
              </w:rPr>
              <w:t>29</w:t>
            </w:r>
          </w:p>
        </w:tc>
        <w:tc>
          <w:tcPr>
            <w:tcW w:w="972" w:type="dxa"/>
            <w:tcMar>
              <w:left w:w="57" w:type="dxa"/>
              <w:right w:w="57" w:type="dxa"/>
            </w:tcMar>
          </w:tcPr>
          <w:p w14:paraId="1BCC7D2C"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390.2</w:t>
            </w:r>
          </w:p>
        </w:tc>
        <w:tc>
          <w:tcPr>
            <w:tcW w:w="973" w:type="dxa"/>
          </w:tcPr>
          <w:p w14:paraId="0EEABDFB"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22.9</w:t>
            </w:r>
          </w:p>
        </w:tc>
        <w:tc>
          <w:tcPr>
            <w:tcW w:w="973" w:type="dxa"/>
            <w:tcMar>
              <w:left w:w="57" w:type="dxa"/>
              <w:right w:w="57" w:type="dxa"/>
            </w:tcMar>
          </w:tcPr>
          <w:p w14:paraId="5E86F41D"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82.5</w:t>
            </w:r>
          </w:p>
        </w:tc>
        <w:tc>
          <w:tcPr>
            <w:tcW w:w="973" w:type="dxa"/>
            <w:tcMar>
              <w:left w:w="57" w:type="dxa"/>
              <w:right w:w="57" w:type="dxa"/>
            </w:tcMar>
          </w:tcPr>
          <w:p w14:paraId="7A4FE3A2"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19.5</w:t>
            </w:r>
          </w:p>
        </w:tc>
        <w:tc>
          <w:tcPr>
            <w:tcW w:w="973" w:type="dxa"/>
            <w:tcMar>
              <w:left w:w="57" w:type="dxa"/>
              <w:right w:w="57" w:type="dxa"/>
            </w:tcMar>
          </w:tcPr>
          <w:p w14:paraId="65DCBBA7" w14:textId="77777777" w:rsidR="00F902CC" w:rsidRPr="0018530F" w:rsidRDefault="006A0E42" w:rsidP="00E347B6">
            <w:pPr>
              <w:spacing w:after="0"/>
              <w:rPr>
                <w:rFonts w:asciiTheme="minorHAnsi" w:hAnsiTheme="minorHAnsi" w:cstheme="minorHAnsi"/>
                <w:sz w:val="20"/>
                <w:szCs w:val="20"/>
              </w:rPr>
            </w:pPr>
            <w:r w:rsidRPr="0018530F">
              <w:rPr>
                <w:rFonts w:asciiTheme="minorHAnsi" w:hAnsiTheme="minorHAnsi" w:cstheme="minorHAnsi"/>
                <w:sz w:val="20"/>
                <w:szCs w:val="20"/>
              </w:rPr>
              <w:t>12.7</w:t>
            </w:r>
          </w:p>
        </w:tc>
      </w:tr>
      <w:tr w:rsidR="00F1096E" w:rsidRPr="0018530F" w14:paraId="7D7A79BC" w14:textId="77777777" w:rsidTr="008A18AA">
        <w:trPr>
          <w:tblHeader/>
          <w:jc w:val="center"/>
        </w:trPr>
        <w:tc>
          <w:tcPr>
            <w:tcW w:w="708" w:type="dxa"/>
            <w:tcMar>
              <w:left w:w="57" w:type="dxa"/>
              <w:right w:w="57" w:type="dxa"/>
            </w:tcMar>
          </w:tcPr>
          <w:p w14:paraId="08D5E73A" w14:textId="04ECE722" w:rsidR="00F1096E" w:rsidRPr="0018530F" w:rsidRDefault="00AC6480" w:rsidP="00E347B6">
            <w:pPr>
              <w:spacing w:after="0"/>
              <w:rPr>
                <w:rFonts w:asciiTheme="minorHAnsi" w:hAnsiTheme="minorHAnsi" w:cstheme="minorHAnsi"/>
                <w:sz w:val="20"/>
                <w:szCs w:val="20"/>
              </w:rPr>
            </w:pPr>
            <w:r w:rsidRPr="0018530F">
              <w:rPr>
                <w:rFonts w:asciiTheme="minorHAnsi" w:hAnsiTheme="minorHAnsi" w:cstheme="minorHAnsi"/>
                <w:sz w:val="20"/>
                <w:szCs w:val="20"/>
              </w:rPr>
              <w:t>202</w:t>
            </w:r>
            <w:r w:rsidR="0051203E" w:rsidRPr="0018530F">
              <w:rPr>
                <w:rFonts w:asciiTheme="minorHAnsi" w:hAnsiTheme="minorHAnsi" w:cstheme="minorHAnsi"/>
                <w:sz w:val="20"/>
                <w:szCs w:val="20"/>
              </w:rPr>
              <w:t>0</w:t>
            </w:r>
          </w:p>
        </w:tc>
        <w:tc>
          <w:tcPr>
            <w:tcW w:w="1084" w:type="dxa"/>
            <w:tcMar>
              <w:left w:w="57" w:type="dxa"/>
              <w:right w:w="57" w:type="dxa"/>
            </w:tcMar>
          </w:tcPr>
          <w:p w14:paraId="11144EBA" w14:textId="413E07BB" w:rsidR="00F1096E" w:rsidRPr="0018530F" w:rsidRDefault="00FC4741" w:rsidP="00E347B6">
            <w:pPr>
              <w:spacing w:after="0"/>
              <w:rPr>
                <w:rFonts w:asciiTheme="minorHAnsi" w:hAnsiTheme="minorHAnsi" w:cstheme="minorHAnsi"/>
                <w:sz w:val="20"/>
                <w:szCs w:val="20"/>
              </w:rPr>
            </w:pPr>
            <w:r w:rsidRPr="0018530F">
              <w:rPr>
                <w:rFonts w:asciiTheme="minorHAnsi" w:hAnsiTheme="minorHAnsi" w:cstheme="minorHAnsi"/>
                <w:sz w:val="20"/>
                <w:szCs w:val="20"/>
              </w:rPr>
              <w:t>99.2</w:t>
            </w:r>
          </w:p>
        </w:tc>
        <w:tc>
          <w:tcPr>
            <w:tcW w:w="1277" w:type="dxa"/>
            <w:tcMar>
              <w:left w:w="57" w:type="dxa"/>
              <w:right w:w="57" w:type="dxa"/>
            </w:tcMar>
          </w:tcPr>
          <w:p w14:paraId="531CE0F4" w14:textId="6E7601D5" w:rsidR="00F1096E" w:rsidRPr="0018530F" w:rsidRDefault="00F930E6" w:rsidP="00E347B6">
            <w:pPr>
              <w:spacing w:after="0"/>
              <w:rPr>
                <w:rFonts w:asciiTheme="minorHAnsi" w:hAnsiTheme="minorHAnsi" w:cstheme="minorHAnsi"/>
                <w:sz w:val="20"/>
                <w:szCs w:val="20"/>
              </w:rPr>
            </w:pPr>
            <w:r w:rsidRPr="0018530F">
              <w:rPr>
                <w:rFonts w:asciiTheme="minorHAnsi" w:hAnsiTheme="minorHAnsi" w:cstheme="minorHAnsi"/>
                <w:sz w:val="20"/>
                <w:szCs w:val="20"/>
              </w:rPr>
              <w:t>18</w:t>
            </w:r>
          </w:p>
        </w:tc>
        <w:tc>
          <w:tcPr>
            <w:tcW w:w="972" w:type="dxa"/>
            <w:tcMar>
              <w:left w:w="57" w:type="dxa"/>
              <w:right w:w="57" w:type="dxa"/>
            </w:tcMar>
          </w:tcPr>
          <w:p w14:paraId="15EED100" w14:textId="453AE13B"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872.6</w:t>
            </w:r>
          </w:p>
        </w:tc>
        <w:tc>
          <w:tcPr>
            <w:tcW w:w="973" w:type="dxa"/>
          </w:tcPr>
          <w:p w14:paraId="05D4B71C" w14:textId="79E861D2"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12.9</w:t>
            </w:r>
          </w:p>
        </w:tc>
        <w:tc>
          <w:tcPr>
            <w:tcW w:w="973" w:type="dxa"/>
            <w:tcMar>
              <w:left w:w="57" w:type="dxa"/>
              <w:right w:w="57" w:type="dxa"/>
            </w:tcMar>
          </w:tcPr>
          <w:p w14:paraId="4C8152EF" w14:textId="4DAA1F54"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24.8</w:t>
            </w:r>
          </w:p>
        </w:tc>
        <w:tc>
          <w:tcPr>
            <w:tcW w:w="973" w:type="dxa"/>
            <w:tcMar>
              <w:left w:w="57" w:type="dxa"/>
              <w:right w:w="57" w:type="dxa"/>
            </w:tcMar>
          </w:tcPr>
          <w:p w14:paraId="185789A5" w14:textId="1C466339"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7.6</w:t>
            </w:r>
          </w:p>
        </w:tc>
        <w:tc>
          <w:tcPr>
            <w:tcW w:w="973" w:type="dxa"/>
            <w:tcMar>
              <w:left w:w="57" w:type="dxa"/>
              <w:right w:w="57" w:type="dxa"/>
            </w:tcMar>
          </w:tcPr>
          <w:p w14:paraId="71484B37" w14:textId="76B818F9" w:rsidR="00F1096E" w:rsidRPr="0018530F" w:rsidRDefault="00973C6B" w:rsidP="00E347B6">
            <w:pPr>
              <w:spacing w:after="0"/>
              <w:rPr>
                <w:rFonts w:asciiTheme="minorHAnsi" w:hAnsiTheme="minorHAnsi" w:cstheme="minorHAnsi"/>
                <w:sz w:val="20"/>
                <w:szCs w:val="20"/>
              </w:rPr>
            </w:pPr>
            <w:r w:rsidRPr="0018530F">
              <w:rPr>
                <w:rFonts w:asciiTheme="minorHAnsi" w:hAnsiTheme="minorHAnsi" w:cstheme="minorHAnsi"/>
                <w:sz w:val="20"/>
                <w:szCs w:val="20"/>
              </w:rPr>
              <w:t>5.1</w:t>
            </w:r>
          </w:p>
        </w:tc>
      </w:tr>
      <w:tr w:rsidR="0051203E" w:rsidRPr="0018530F" w14:paraId="3BFD936D" w14:textId="77777777" w:rsidTr="008A18AA">
        <w:trPr>
          <w:tblHeader/>
          <w:jc w:val="center"/>
        </w:trPr>
        <w:tc>
          <w:tcPr>
            <w:tcW w:w="708" w:type="dxa"/>
            <w:tcMar>
              <w:left w:w="57" w:type="dxa"/>
              <w:right w:w="57" w:type="dxa"/>
            </w:tcMar>
          </w:tcPr>
          <w:p w14:paraId="554F30D0" w14:textId="6F5F521E" w:rsidR="0051203E" w:rsidRPr="0018530F" w:rsidRDefault="0051203E" w:rsidP="00E347B6">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5A108A28" w14:textId="29D9F5EA"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96.7</w:t>
            </w:r>
          </w:p>
        </w:tc>
        <w:tc>
          <w:tcPr>
            <w:tcW w:w="1277" w:type="dxa"/>
            <w:tcMar>
              <w:left w:w="57" w:type="dxa"/>
              <w:right w:w="57" w:type="dxa"/>
            </w:tcMar>
          </w:tcPr>
          <w:p w14:paraId="4790FE44" w14:textId="7E54ED04"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972" w:type="dxa"/>
            <w:tcMar>
              <w:left w:w="57" w:type="dxa"/>
              <w:right w:w="57" w:type="dxa"/>
            </w:tcMar>
          </w:tcPr>
          <w:p w14:paraId="20775976" w14:textId="16207938"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21.8</w:t>
            </w:r>
          </w:p>
        </w:tc>
        <w:tc>
          <w:tcPr>
            <w:tcW w:w="973" w:type="dxa"/>
          </w:tcPr>
          <w:p w14:paraId="1DAFC6C8" w14:textId="07CDBDEB"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5.0</w:t>
            </w:r>
          </w:p>
        </w:tc>
        <w:tc>
          <w:tcPr>
            <w:tcW w:w="973" w:type="dxa"/>
            <w:tcMar>
              <w:left w:w="57" w:type="dxa"/>
              <w:right w:w="57" w:type="dxa"/>
            </w:tcMar>
          </w:tcPr>
          <w:p w14:paraId="7B69A1FF" w14:textId="2F6FD880"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9.5</w:t>
            </w:r>
          </w:p>
        </w:tc>
        <w:tc>
          <w:tcPr>
            <w:tcW w:w="973" w:type="dxa"/>
            <w:tcMar>
              <w:left w:w="57" w:type="dxa"/>
              <w:right w:w="57" w:type="dxa"/>
            </w:tcMar>
          </w:tcPr>
          <w:p w14:paraId="1E78AE72" w14:textId="5F0BECE3"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6.6</w:t>
            </w:r>
          </w:p>
        </w:tc>
        <w:tc>
          <w:tcPr>
            <w:tcW w:w="973" w:type="dxa"/>
            <w:tcMar>
              <w:left w:w="57" w:type="dxa"/>
              <w:right w:w="57" w:type="dxa"/>
            </w:tcMar>
          </w:tcPr>
          <w:p w14:paraId="16C91A2B" w14:textId="744DE01D" w:rsidR="0051203E" w:rsidRPr="0018530F" w:rsidRDefault="00043BC8" w:rsidP="00E347B6">
            <w:pPr>
              <w:spacing w:after="0"/>
              <w:rPr>
                <w:rFonts w:asciiTheme="minorHAnsi" w:hAnsiTheme="minorHAnsi" w:cstheme="minorHAnsi"/>
                <w:sz w:val="20"/>
                <w:szCs w:val="20"/>
              </w:rPr>
            </w:pPr>
            <w:r w:rsidRPr="0018530F">
              <w:rPr>
                <w:rFonts w:asciiTheme="minorHAnsi" w:hAnsiTheme="minorHAnsi" w:cstheme="minorHAnsi"/>
                <w:sz w:val="20"/>
                <w:szCs w:val="20"/>
              </w:rPr>
              <w:t>4.6</w:t>
            </w:r>
          </w:p>
        </w:tc>
      </w:tr>
    </w:tbl>
    <w:p w14:paraId="121DBF3D" w14:textId="77777777" w:rsidR="00A37AEA" w:rsidRPr="0018530F" w:rsidRDefault="00A37AEA" w:rsidP="00061BAA">
      <w:pPr>
        <w:rPr>
          <w:rFonts w:asciiTheme="minorHAnsi" w:hAnsiTheme="minorHAnsi" w:cstheme="minorHAnsi"/>
        </w:rPr>
      </w:pPr>
    </w:p>
    <w:p w14:paraId="1A3E4547" w14:textId="04BB63CA" w:rsidR="00A37AEA" w:rsidRPr="0018530F" w:rsidRDefault="005B31F4" w:rsidP="00A37AEA">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35AEC7B4" wp14:editId="469935C2">
            <wp:extent cx="6195600" cy="3780000"/>
            <wp:effectExtent l="0" t="0" r="0" b="0"/>
            <wp:docPr id="31" name="Picture 31" descr="Statistical summary for daily PM2.5 Civic 2016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atistical summary for daily PM2.5 Civic 2016 – 20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61F47E85" w14:textId="77777777" w:rsidR="00AE040D" w:rsidRPr="0018530F" w:rsidRDefault="00AE040D" w:rsidP="00A37AEA">
      <w:pPr>
        <w:rPr>
          <w:rFonts w:asciiTheme="minorHAnsi" w:hAnsiTheme="minorHAnsi" w:cstheme="minorHAnsi"/>
          <w:sz w:val="2"/>
        </w:rPr>
      </w:pPr>
    </w:p>
    <w:p w14:paraId="7BA6AA53" w14:textId="07F1F174" w:rsidR="00A37AEA" w:rsidRPr="0018530F" w:rsidRDefault="00A37AEA" w:rsidP="00A37AEA">
      <w:pPr>
        <w:pStyle w:val="Caption"/>
        <w:rPr>
          <w:rFonts w:asciiTheme="minorHAnsi" w:hAnsiTheme="minorHAnsi" w:cstheme="minorHAnsi"/>
        </w:rPr>
      </w:pPr>
      <w:bookmarkStart w:id="166" w:name="_Toc107331012"/>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31</w:t>
      </w:r>
      <w:r w:rsidR="00D3722B" w:rsidRPr="0018530F">
        <w:rPr>
          <w:rFonts w:asciiTheme="minorHAnsi" w:hAnsiTheme="minorHAnsi" w:cstheme="minorHAnsi"/>
          <w:noProof/>
        </w:rPr>
        <w:fldChar w:fldCharType="end"/>
      </w:r>
      <w:r w:rsidRPr="0018530F">
        <w:rPr>
          <w:rFonts w:asciiTheme="minorHAnsi" w:hAnsiTheme="minorHAnsi" w:cstheme="minorHAnsi"/>
        </w:rPr>
        <w:t>: Statistical summary for daily PM</w:t>
      </w:r>
      <w:r w:rsidRPr="0018530F">
        <w:rPr>
          <w:rFonts w:asciiTheme="minorHAnsi" w:hAnsiTheme="minorHAnsi" w:cstheme="minorHAnsi"/>
          <w:vertAlign w:val="subscript"/>
        </w:rPr>
        <w:t>2.5</w:t>
      </w:r>
      <w:r w:rsidRPr="0018530F">
        <w:rPr>
          <w:rFonts w:asciiTheme="minorHAnsi" w:hAnsiTheme="minorHAnsi" w:cstheme="minorHAnsi"/>
        </w:rPr>
        <w:t xml:space="preserve"> Civic 2016 – </w:t>
      </w:r>
      <w:r w:rsidR="00AC6480" w:rsidRPr="0018530F">
        <w:rPr>
          <w:rFonts w:asciiTheme="minorHAnsi" w:hAnsiTheme="minorHAnsi" w:cstheme="minorHAnsi"/>
        </w:rPr>
        <w:t>2021</w:t>
      </w:r>
      <w:bookmarkEnd w:id="166"/>
    </w:p>
    <w:p w14:paraId="43E13594" w14:textId="15C4ECC1" w:rsidR="00A37AEA" w:rsidRPr="0018530F" w:rsidRDefault="005B31F4" w:rsidP="00A37AEA">
      <w:pPr>
        <w:rPr>
          <w:rFonts w:asciiTheme="minorHAnsi" w:hAnsiTheme="minorHAnsi" w:cstheme="minorHAnsi"/>
          <w:sz w:val="2"/>
        </w:rPr>
      </w:pPr>
      <w:r w:rsidRPr="0018530F">
        <w:rPr>
          <w:rFonts w:asciiTheme="minorHAnsi" w:hAnsiTheme="minorHAnsi" w:cstheme="minorHAnsi"/>
          <w:noProof/>
          <w:sz w:val="2"/>
        </w:rPr>
        <w:lastRenderedPageBreak/>
        <w:drawing>
          <wp:inline distT="0" distB="0" distL="0" distR="0" wp14:anchorId="491082BA" wp14:editId="1D0E5B22">
            <wp:extent cx="6195600" cy="3780000"/>
            <wp:effectExtent l="0" t="0" r="0" b="0"/>
            <wp:docPr id="384" name="Picture 384" descr="Annual average daily PM2.5 Civic 2016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nnual average daily PM2.5 Civic 2016 – 20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31D13952" w14:textId="77777777" w:rsidR="00AE040D" w:rsidRPr="0018530F" w:rsidRDefault="00AE040D" w:rsidP="00A37AEA">
      <w:pPr>
        <w:rPr>
          <w:rFonts w:asciiTheme="minorHAnsi" w:hAnsiTheme="minorHAnsi" w:cstheme="minorHAnsi"/>
          <w:sz w:val="2"/>
        </w:rPr>
      </w:pPr>
    </w:p>
    <w:p w14:paraId="4290CE5D" w14:textId="5A781C95" w:rsidR="00A37AEA" w:rsidRPr="0018530F" w:rsidRDefault="00A37AEA" w:rsidP="00A37AEA">
      <w:pPr>
        <w:pStyle w:val="Caption"/>
        <w:rPr>
          <w:rFonts w:asciiTheme="minorHAnsi" w:hAnsiTheme="minorHAnsi" w:cstheme="minorHAnsi"/>
        </w:rPr>
      </w:pPr>
      <w:bookmarkStart w:id="167" w:name="_Toc107331013"/>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32</w:t>
      </w:r>
      <w:r w:rsidR="00D3722B" w:rsidRPr="0018530F">
        <w:rPr>
          <w:rFonts w:asciiTheme="minorHAnsi" w:hAnsiTheme="minorHAnsi" w:cstheme="minorHAnsi"/>
          <w:noProof/>
        </w:rPr>
        <w:fldChar w:fldCharType="end"/>
      </w:r>
      <w:r w:rsidRPr="0018530F">
        <w:rPr>
          <w:rFonts w:asciiTheme="minorHAnsi" w:hAnsiTheme="minorHAnsi" w:cstheme="minorHAnsi"/>
        </w:rPr>
        <w:t>: Annual average daily PM</w:t>
      </w:r>
      <w:r w:rsidRPr="0018530F">
        <w:rPr>
          <w:rFonts w:asciiTheme="minorHAnsi" w:hAnsiTheme="minorHAnsi" w:cstheme="minorHAnsi"/>
          <w:vertAlign w:val="subscript"/>
        </w:rPr>
        <w:t>2.5</w:t>
      </w:r>
      <w:r w:rsidRPr="0018530F">
        <w:rPr>
          <w:rFonts w:asciiTheme="minorHAnsi" w:hAnsiTheme="minorHAnsi" w:cstheme="minorHAnsi"/>
        </w:rPr>
        <w:t xml:space="preserve"> Civic 2016 – </w:t>
      </w:r>
      <w:r w:rsidR="00AC6480" w:rsidRPr="0018530F">
        <w:rPr>
          <w:rFonts w:asciiTheme="minorHAnsi" w:hAnsiTheme="minorHAnsi" w:cstheme="minorHAnsi"/>
        </w:rPr>
        <w:t>2021</w:t>
      </w:r>
      <w:bookmarkEnd w:id="167"/>
    </w:p>
    <w:p w14:paraId="48499BE1" w14:textId="77777777" w:rsidR="00A37AEA" w:rsidRPr="0018530F" w:rsidRDefault="00A37AEA" w:rsidP="00061BAA">
      <w:pPr>
        <w:rPr>
          <w:rFonts w:asciiTheme="minorHAnsi" w:hAnsiTheme="minorHAnsi" w:cstheme="minorHAnsi"/>
        </w:rPr>
      </w:pPr>
    </w:p>
    <w:p w14:paraId="4AEDD543" w14:textId="46CA5348" w:rsidR="00061BAA" w:rsidRPr="0018530F" w:rsidRDefault="00061BAA" w:rsidP="00061BAA">
      <w:pPr>
        <w:pStyle w:val="Caption"/>
        <w:rPr>
          <w:rFonts w:asciiTheme="minorHAnsi" w:hAnsiTheme="minorHAnsi" w:cstheme="minorHAnsi"/>
        </w:rPr>
      </w:pPr>
      <w:bookmarkStart w:id="168" w:name="_Toc107330981"/>
      <w:r w:rsidRPr="0018530F">
        <w:rPr>
          <w:rFonts w:asciiTheme="minorHAnsi" w:hAnsiTheme="minorHAnsi" w:cstheme="minorHAnsi"/>
        </w:rPr>
        <w:t xml:space="preserve">Table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Table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27</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Statistical summary for daily maximum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68"/>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tatistical summary for daily maximum daily PM2.5 Florey 2014 – 2021"/>
      </w:tblPr>
      <w:tblGrid>
        <w:gridCol w:w="708"/>
        <w:gridCol w:w="1084"/>
        <w:gridCol w:w="1277"/>
        <w:gridCol w:w="1114"/>
        <w:gridCol w:w="1115"/>
        <w:gridCol w:w="1114"/>
        <w:gridCol w:w="1115"/>
        <w:gridCol w:w="1115"/>
      </w:tblGrid>
      <w:tr w:rsidR="008A18AA" w:rsidRPr="0018530F" w14:paraId="2362E7BD" w14:textId="77777777" w:rsidTr="008A18AA">
        <w:trPr>
          <w:tblHeader/>
          <w:jc w:val="center"/>
        </w:trPr>
        <w:tc>
          <w:tcPr>
            <w:tcW w:w="708" w:type="dxa"/>
            <w:tcMar>
              <w:left w:w="57" w:type="dxa"/>
              <w:right w:w="57" w:type="dxa"/>
            </w:tcMar>
          </w:tcPr>
          <w:p w14:paraId="211B52F8" w14:textId="77777777" w:rsidR="008A18AA" w:rsidRPr="0018530F" w:rsidRDefault="008A18AA" w:rsidP="008A18AA">
            <w:pPr>
              <w:spacing w:after="0"/>
              <w:rPr>
                <w:rFonts w:asciiTheme="minorHAnsi" w:hAnsiTheme="minorHAnsi" w:cstheme="minorHAnsi"/>
                <w:sz w:val="20"/>
                <w:szCs w:val="20"/>
              </w:rPr>
            </w:pPr>
          </w:p>
          <w:p w14:paraId="304AAF9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Year</w:t>
            </w:r>
          </w:p>
        </w:tc>
        <w:tc>
          <w:tcPr>
            <w:tcW w:w="1084" w:type="dxa"/>
            <w:tcMar>
              <w:left w:w="57" w:type="dxa"/>
              <w:right w:w="57" w:type="dxa"/>
            </w:tcMar>
          </w:tcPr>
          <w:p w14:paraId="3C3EEFE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Data</w:t>
            </w:r>
          </w:p>
          <w:p w14:paraId="55852ACE"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Availability</w:t>
            </w:r>
          </w:p>
          <w:p w14:paraId="70C8172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p>
        </w:tc>
        <w:tc>
          <w:tcPr>
            <w:tcW w:w="1277" w:type="dxa"/>
            <w:tcMar>
              <w:left w:w="57" w:type="dxa"/>
              <w:right w:w="57" w:type="dxa"/>
            </w:tcMar>
          </w:tcPr>
          <w:p w14:paraId="472CDF6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No</w:t>
            </w:r>
            <w:r w:rsidR="00D84301" w:rsidRPr="0018530F">
              <w:rPr>
                <w:rFonts w:asciiTheme="minorHAnsi" w:hAnsiTheme="minorHAnsi" w:cstheme="minorHAnsi"/>
                <w:sz w:val="20"/>
                <w:szCs w:val="20"/>
              </w:rPr>
              <w:t xml:space="preserve">.  </w:t>
            </w:r>
            <w:r w:rsidRPr="0018530F">
              <w:rPr>
                <w:rFonts w:asciiTheme="minorHAnsi" w:hAnsiTheme="minorHAnsi" w:cstheme="minorHAnsi"/>
                <w:sz w:val="20"/>
                <w:szCs w:val="20"/>
              </w:rPr>
              <w:t>of</w:t>
            </w:r>
          </w:p>
          <w:p w14:paraId="1F82464F" w14:textId="77777777" w:rsidR="008A18AA" w:rsidRPr="0018530F" w:rsidRDefault="006576C8" w:rsidP="008A18AA">
            <w:pPr>
              <w:spacing w:after="0"/>
              <w:rPr>
                <w:rFonts w:asciiTheme="minorHAnsi" w:hAnsiTheme="minorHAnsi" w:cstheme="minorHAnsi"/>
                <w:sz w:val="20"/>
                <w:szCs w:val="20"/>
              </w:rPr>
            </w:pPr>
            <w:r w:rsidRPr="0018530F">
              <w:rPr>
                <w:rFonts w:asciiTheme="minorHAnsi" w:hAnsiTheme="minorHAnsi" w:cstheme="minorHAnsi"/>
                <w:sz w:val="20"/>
                <w:szCs w:val="20"/>
              </w:rPr>
              <w:t>Exceedances</w:t>
            </w:r>
          </w:p>
          <w:p w14:paraId="63D015C5"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(days)</w:t>
            </w:r>
          </w:p>
        </w:tc>
        <w:tc>
          <w:tcPr>
            <w:tcW w:w="1114" w:type="dxa"/>
            <w:tcMar>
              <w:left w:w="57" w:type="dxa"/>
              <w:right w:w="57" w:type="dxa"/>
            </w:tcMar>
          </w:tcPr>
          <w:p w14:paraId="40E014F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Max</w:t>
            </w:r>
          </w:p>
          <w:p w14:paraId="6F900404"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conc.</w:t>
            </w:r>
          </w:p>
          <w:p w14:paraId="02F6FC93"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Pr>
          <w:p w14:paraId="58445543" w14:textId="77777777" w:rsidR="00F71CD0"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Annual average</w:t>
            </w:r>
          </w:p>
          <w:p w14:paraId="5087DE95" w14:textId="77777777" w:rsidR="008A18AA" w:rsidRPr="0018530F" w:rsidRDefault="00F71CD0" w:rsidP="00F71CD0">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4" w:type="dxa"/>
            <w:tcMar>
              <w:left w:w="57" w:type="dxa"/>
              <w:right w:w="57" w:type="dxa"/>
            </w:tcMar>
          </w:tcPr>
          <w:p w14:paraId="0772D28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95</w:t>
            </w:r>
            <w:r w:rsidRPr="0018530F">
              <w:rPr>
                <w:rFonts w:asciiTheme="minorHAnsi" w:hAnsiTheme="minorHAnsi" w:cstheme="minorHAnsi"/>
                <w:sz w:val="20"/>
                <w:szCs w:val="20"/>
                <w:vertAlign w:val="superscript"/>
              </w:rPr>
              <w:t>th</w:t>
            </w:r>
          </w:p>
          <w:p w14:paraId="5B040539"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44936AC"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47C32B9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75</w:t>
            </w:r>
            <w:r w:rsidRPr="0018530F">
              <w:rPr>
                <w:rFonts w:asciiTheme="minorHAnsi" w:hAnsiTheme="minorHAnsi" w:cstheme="minorHAnsi"/>
                <w:sz w:val="20"/>
                <w:szCs w:val="20"/>
                <w:vertAlign w:val="superscript"/>
              </w:rPr>
              <w:t>th</w:t>
            </w:r>
          </w:p>
          <w:p w14:paraId="256C2828"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414D5A60"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c>
          <w:tcPr>
            <w:tcW w:w="1115" w:type="dxa"/>
            <w:tcMar>
              <w:left w:w="57" w:type="dxa"/>
              <w:right w:w="57" w:type="dxa"/>
            </w:tcMar>
          </w:tcPr>
          <w:p w14:paraId="4F90F88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50</w:t>
            </w:r>
            <w:r w:rsidRPr="0018530F">
              <w:rPr>
                <w:rFonts w:asciiTheme="minorHAnsi" w:hAnsiTheme="minorHAnsi" w:cstheme="minorHAnsi"/>
                <w:sz w:val="20"/>
                <w:szCs w:val="20"/>
                <w:vertAlign w:val="superscript"/>
              </w:rPr>
              <w:t>th</w:t>
            </w:r>
          </w:p>
          <w:p w14:paraId="079B4337"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percentile</w:t>
            </w:r>
          </w:p>
          <w:p w14:paraId="6A6E453B" w14:textId="77777777" w:rsidR="008A18AA" w:rsidRPr="0018530F" w:rsidRDefault="008A18AA" w:rsidP="008A18AA">
            <w:pPr>
              <w:spacing w:after="0"/>
              <w:rPr>
                <w:rFonts w:asciiTheme="minorHAnsi" w:hAnsiTheme="minorHAnsi" w:cstheme="minorHAnsi"/>
                <w:sz w:val="20"/>
                <w:szCs w:val="20"/>
              </w:rPr>
            </w:pPr>
            <w:r w:rsidRPr="0018530F">
              <w:rPr>
                <w:rFonts w:asciiTheme="minorHAnsi" w:hAnsiTheme="minorHAnsi" w:cstheme="minorHAnsi"/>
                <w:sz w:val="20"/>
                <w:szCs w:val="20"/>
              </w:rPr>
              <w:t>(</w:t>
            </w:r>
            <w:r w:rsidRPr="0018530F">
              <w:rPr>
                <w:rFonts w:asciiTheme="minorHAnsi" w:hAnsiTheme="minorHAnsi" w:cstheme="minorHAnsi"/>
              </w:rPr>
              <w:t>μg/m</w:t>
            </w:r>
            <w:r w:rsidRPr="0018530F">
              <w:rPr>
                <w:rFonts w:asciiTheme="minorHAnsi" w:hAnsiTheme="minorHAnsi" w:cstheme="minorHAnsi"/>
                <w:vertAlign w:val="superscript"/>
              </w:rPr>
              <w:t>3</w:t>
            </w:r>
            <w:r w:rsidRPr="0018530F">
              <w:rPr>
                <w:rFonts w:asciiTheme="minorHAnsi" w:hAnsiTheme="minorHAnsi" w:cstheme="minorHAnsi"/>
                <w:sz w:val="20"/>
                <w:szCs w:val="20"/>
              </w:rPr>
              <w:t>)</w:t>
            </w:r>
          </w:p>
        </w:tc>
      </w:tr>
      <w:tr w:rsidR="008A18AA" w:rsidRPr="0018530F" w14:paraId="457E1E90" w14:textId="77777777" w:rsidTr="008A18AA">
        <w:trPr>
          <w:tblHeader/>
          <w:jc w:val="center"/>
        </w:trPr>
        <w:tc>
          <w:tcPr>
            <w:tcW w:w="708" w:type="dxa"/>
            <w:tcMar>
              <w:left w:w="57" w:type="dxa"/>
              <w:right w:w="57" w:type="dxa"/>
            </w:tcMar>
          </w:tcPr>
          <w:p w14:paraId="2461087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2014</w:t>
            </w:r>
          </w:p>
        </w:tc>
        <w:tc>
          <w:tcPr>
            <w:tcW w:w="1084" w:type="dxa"/>
            <w:tcMar>
              <w:left w:w="57" w:type="dxa"/>
              <w:right w:w="57" w:type="dxa"/>
            </w:tcMar>
          </w:tcPr>
          <w:p w14:paraId="398D952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74.2</w:t>
            </w:r>
          </w:p>
        </w:tc>
        <w:tc>
          <w:tcPr>
            <w:tcW w:w="1277" w:type="dxa"/>
            <w:tcMar>
              <w:left w:w="57" w:type="dxa"/>
              <w:right w:w="57" w:type="dxa"/>
            </w:tcMar>
          </w:tcPr>
          <w:p w14:paraId="07A05C5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114" w:type="dxa"/>
            <w:tcMar>
              <w:left w:w="57" w:type="dxa"/>
              <w:right w:w="57" w:type="dxa"/>
            </w:tcMar>
          </w:tcPr>
          <w:p w14:paraId="2E03B858"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22.8</w:t>
            </w:r>
          </w:p>
        </w:tc>
        <w:tc>
          <w:tcPr>
            <w:tcW w:w="1115" w:type="dxa"/>
          </w:tcPr>
          <w:p w14:paraId="5FC3E507"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5.8</w:t>
            </w:r>
          </w:p>
        </w:tc>
        <w:tc>
          <w:tcPr>
            <w:tcW w:w="1114" w:type="dxa"/>
            <w:tcMar>
              <w:left w:w="57" w:type="dxa"/>
              <w:right w:w="57" w:type="dxa"/>
            </w:tcMar>
          </w:tcPr>
          <w:p w14:paraId="79362E4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15.0</w:t>
            </w:r>
          </w:p>
        </w:tc>
        <w:tc>
          <w:tcPr>
            <w:tcW w:w="1115" w:type="dxa"/>
            <w:tcMar>
              <w:left w:w="57" w:type="dxa"/>
              <w:right w:w="57" w:type="dxa"/>
            </w:tcMar>
          </w:tcPr>
          <w:p w14:paraId="2E9B74B3"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7.1</w:t>
            </w:r>
          </w:p>
        </w:tc>
        <w:tc>
          <w:tcPr>
            <w:tcW w:w="1115" w:type="dxa"/>
            <w:tcMar>
              <w:left w:w="57" w:type="dxa"/>
              <w:right w:w="57" w:type="dxa"/>
            </w:tcMar>
          </w:tcPr>
          <w:p w14:paraId="1CD8D55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4.9</w:t>
            </w:r>
          </w:p>
        </w:tc>
      </w:tr>
      <w:tr w:rsidR="008A18AA" w:rsidRPr="0018530F" w14:paraId="65AC8C42" w14:textId="77777777" w:rsidTr="008A18AA">
        <w:trPr>
          <w:tblHeader/>
          <w:jc w:val="center"/>
        </w:trPr>
        <w:tc>
          <w:tcPr>
            <w:tcW w:w="708" w:type="dxa"/>
            <w:tcMar>
              <w:left w:w="57" w:type="dxa"/>
              <w:right w:w="57" w:type="dxa"/>
            </w:tcMar>
          </w:tcPr>
          <w:p w14:paraId="1267429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2015</w:t>
            </w:r>
          </w:p>
        </w:tc>
        <w:tc>
          <w:tcPr>
            <w:tcW w:w="1084" w:type="dxa"/>
            <w:tcMar>
              <w:left w:w="57" w:type="dxa"/>
              <w:right w:w="57" w:type="dxa"/>
            </w:tcMar>
          </w:tcPr>
          <w:p w14:paraId="1E738C1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96.2</w:t>
            </w:r>
          </w:p>
        </w:tc>
        <w:tc>
          <w:tcPr>
            <w:tcW w:w="1277" w:type="dxa"/>
            <w:tcMar>
              <w:left w:w="57" w:type="dxa"/>
              <w:right w:w="57" w:type="dxa"/>
            </w:tcMar>
          </w:tcPr>
          <w:p w14:paraId="51D2A01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114" w:type="dxa"/>
            <w:tcMar>
              <w:left w:w="57" w:type="dxa"/>
              <w:right w:w="57" w:type="dxa"/>
            </w:tcMar>
          </w:tcPr>
          <w:p w14:paraId="185408EB"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24.3</w:t>
            </w:r>
          </w:p>
        </w:tc>
        <w:tc>
          <w:tcPr>
            <w:tcW w:w="1115" w:type="dxa"/>
          </w:tcPr>
          <w:p w14:paraId="6AE6D731"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6.5</w:t>
            </w:r>
          </w:p>
        </w:tc>
        <w:tc>
          <w:tcPr>
            <w:tcW w:w="1114" w:type="dxa"/>
            <w:tcMar>
              <w:left w:w="57" w:type="dxa"/>
              <w:right w:w="57" w:type="dxa"/>
            </w:tcMar>
          </w:tcPr>
          <w:p w14:paraId="34DA590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17.1</w:t>
            </w:r>
          </w:p>
        </w:tc>
        <w:tc>
          <w:tcPr>
            <w:tcW w:w="1115" w:type="dxa"/>
            <w:tcMar>
              <w:left w:w="57" w:type="dxa"/>
              <w:right w:w="57" w:type="dxa"/>
            </w:tcMar>
          </w:tcPr>
          <w:p w14:paraId="37954BE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5" w:type="dxa"/>
            <w:tcMar>
              <w:left w:w="57" w:type="dxa"/>
              <w:right w:w="57" w:type="dxa"/>
            </w:tcMar>
          </w:tcPr>
          <w:p w14:paraId="758E0D99"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4.8</w:t>
            </w:r>
          </w:p>
        </w:tc>
      </w:tr>
      <w:tr w:rsidR="008A18AA" w:rsidRPr="0018530F" w14:paraId="5803D126" w14:textId="77777777" w:rsidTr="008A18AA">
        <w:trPr>
          <w:tblHeader/>
          <w:jc w:val="center"/>
        </w:trPr>
        <w:tc>
          <w:tcPr>
            <w:tcW w:w="708" w:type="dxa"/>
            <w:tcMar>
              <w:left w:w="57" w:type="dxa"/>
              <w:right w:w="57" w:type="dxa"/>
            </w:tcMar>
          </w:tcPr>
          <w:p w14:paraId="278DAC8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2016</w:t>
            </w:r>
          </w:p>
        </w:tc>
        <w:tc>
          <w:tcPr>
            <w:tcW w:w="1084" w:type="dxa"/>
            <w:tcMar>
              <w:left w:w="57" w:type="dxa"/>
              <w:right w:w="57" w:type="dxa"/>
            </w:tcMar>
          </w:tcPr>
          <w:p w14:paraId="0121584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98.6</w:t>
            </w:r>
          </w:p>
        </w:tc>
        <w:tc>
          <w:tcPr>
            <w:tcW w:w="1277" w:type="dxa"/>
            <w:tcMar>
              <w:left w:w="57" w:type="dxa"/>
              <w:right w:w="57" w:type="dxa"/>
            </w:tcMar>
          </w:tcPr>
          <w:p w14:paraId="774407A2"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w:t>
            </w:r>
          </w:p>
        </w:tc>
        <w:tc>
          <w:tcPr>
            <w:tcW w:w="1114" w:type="dxa"/>
            <w:tcMar>
              <w:left w:w="57" w:type="dxa"/>
              <w:right w:w="57" w:type="dxa"/>
            </w:tcMar>
          </w:tcPr>
          <w:p w14:paraId="07E5D76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27.2</w:t>
            </w:r>
          </w:p>
        </w:tc>
        <w:tc>
          <w:tcPr>
            <w:tcW w:w="1115" w:type="dxa"/>
          </w:tcPr>
          <w:p w14:paraId="1784571E"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7.3</w:t>
            </w:r>
          </w:p>
        </w:tc>
        <w:tc>
          <w:tcPr>
            <w:tcW w:w="1114" w:type="dxa"/>
            <w:tcMar>
              <w:left w:w="57" w:type="dxa"/>
              <w:right w:w="57" w:type="dxa"/>
            </w:tcMar>
          </w:tcPr>
          <w:p w14:paraId="4B0EDA3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17.4</w:t>
            </w:r>
          </w:p>
        </w:tc>
        <w:tc>
          <w:tcPr>
            <w:tcW w:w="1115" w:type="dxa"/>
            <w:tcMar>
              <w:left w:w="57" w:type="dxa"/>
              <w:right w:w="57" w:type="dxa"/>
            </w:tcMar>
          </w:tcPr>
          <w:p w14:paraId="13D5376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8.6</w:t>
            </w:r>
          </w:p>
        </w:tc>
        <w:tc>
          <w:tcPr>
            <w:tcW w:w="1115" w:type="dxa"/>
            <w:tcMar>
              <w:left w:w="57" w:type="dxa"/>
              <w:right w:w="57" w:type="dxa"/>
            </w:tcMar>
          </w:tcPr>
          <w:p w14:paraId="75BC688D"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5.8</w:t>
            </w:r>
          </w:p>
        </w:tc>
      </w:tr>
      <w:tr w:rsidR="008A18AA" w:rsidRPr="0018530F" w14:paraId="6BC9F698" w14:textId="77777777" w:rsidTr="008A18AA">
        <w:trPr>
          <w:tblHeader/>
          <w:jc w:val="center"/>
        </w:trPr>
        <w:tc>
          <w:tcPr>
            <w:tcW w:w="708" w:type="dxa"/>
            <w:tcMar>
              <w:left w:w="57" w:type="dxa"/>
              <w:right w:w="57" w:type="dxa"/>
            </w:tcMar>
          </w:tcPr>
          <w:p w14:paraId="257B763F"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2017</w:t>
            </w:r>
          </w:p>
        </w:tc>
        <w:tc>
          <w:tcPr>
            <w:tcW w:w="1084" w:type="dxa"/>
            <w:tcMar>
              <w:left w:w="57" w:type="dxa"/>
              <w:right w:w="57" w:type="dxa"/>
            </w:tcMar>
          </w:tcPr>
          <w:p w14:paraId="0C7427C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94.2</w:t>
            </w:r>
          </w:p>
        </w:tc>
        <w:tc>
          <w:tcPr>
            <w:tcW w:w="1277" w:type="dxa"/>
            <w:tcMar>
              <w:left w:w="57" w:type="dxa"/>
              <w:right w:w="57" w:type="dxa"/>
            </w:tcMar>
          </w:tcPr>
          <w:p w14:paraId="5F25DAEC"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0</w:t>
            </w:r>
          </w:p>
        </w:tc>
        <w:tc>
          <w:tcPr>
            <w:tcW w:w="1114" w:type="dxa"/>
            <w:tcMar>
              <w:left w:w="57" w:type="dxa"/>
              <w:right w:w="57" w:type="dxa"/>
            </w:tcMar>
          </w:tcPr>
          <w:p w14:paraId="4A4C7855"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23.8</w:t>
            </w:r>
          </w:p>
        </w:tc>
        <w:tc>
          <w:tcPr>
            <w:tcW w:w="1115" w:type="dxa"/>
          </w:tcPr>
          <w:p w14:paraId="72B14498" w14:textId="77777777" w:rsidR="008A18AA" w:rsidRPr="0018530F" w:rsidRDefault="002F4BE9" w:rsidP="00061BAA">
            <w:pPr>
              <w:spacing w:after="0"/>
              <w:rPr>
                <w:rFonts w:asciiTheme="minorHAnsi" w:hAnsiTheme="minorHAnsi" w:cstheme="minorHAnsi"/>
                <w:sz w:val="20"/>
                <w:szCs w:val="20"/>
              </w:rPr>
            </w:pPr>
            <w:r w:rsidRPr="0018530F">
              <w:rPr>
                <w:rFonts w:asciiTheme="minorHAnsi" w:hAnsiTheme="minorHAnsi" w:cstheme="minorHAnsi"/>
                <w:sz w:val="20"/>
                <w:szCs w:val="20"/>
              </w:rPr>
              <w:t>7.2</w:t>
            </w:r>
          </w:p>
        </w:tc>
        <w:tc>
          <w:tcPr>
            <w:tcW w:w="1114" w:type="dxa"/>
            <w:tcMar>
              <w:left w:w="57" w:type="dxa"/>
              <w:right w:w="57" w:type="dxa"/>
            </w:tcMar>
          </w:tcPr>
          <w:p w14:paraId="15A174C1"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17.9</w:t>
            </w:r>
          </w:p>
        </w:tc>
        <w:tc>
          <w:tcPr>
            <w:tcW w:w="1115" w:type="dxa"/>
            <w:tcMar>
              <w:left w:w="57" w:type="dxa"/>
              <w:right w:w="57" w:type="dxa"/>
            </w:tcMar>
          </w:tcPr>
          <w:p w14:paraId="6E08DB90"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8.7</w:t>
            </w:r>
          </w:p>
        </w:tc>
        <w:tc>
          <w:tcPr>
            <w:tcW w:w="1115" w:type="dxa"/>
            <w:tcMar>
              <w:left w:w="57" w:type="dxa"/>
              <w:right w:w="57" w:type="dxa"/>
            </w:tcMar>
          </w:tcPr>
          <w:p w14:paraId="64DC2024" w14:textId="77777777" w:rsidR="008A18AA" w:rsidRPr="0018530F" w:rsidRDefault="008A18AA" w:rsidP="00061BAA">
            <w:pPr>
              <w:spacing w:after="0"/>
              <w:rPr>
                <w:rFonts w:asciiTheme="minorHAnsi" w:hAnsiTheme="minorHAnsi" w:cstheme="minorHAnsi"/>
                <w:sz w:val="20"/>
                <w:szCs w:val="20"/>
              </w:rPr>
            </w:pPr>
            <w:r w:rsidRPr="0018530F">
              <w:rPr>
                <w:rFonts w:asciiTheme="minorHAnsi" w:hAnsiTheme="minorHAnsi" w:cstheme="minorHAnsi"/>
                <w:sz w:val="20"/>
                <w:szCs w:val="20"/>
              </w:rPr>
              <w:t>5.6</w:t>
            </w:r>
          </w:p>
        </w:tc>
      </w:tr>
      <w:tr w:rsidR="00F60633" w:rsidRPr="0018530F" w14:paraId="23754CDE" w14:textId="77777777" w:rsidTr="008A18AA">
        <w:trPr>
          <w:tblHeader/>
          <w:jc w:val="center"/>
        </w:trPr>
        <w:tc>
          <w:tcPr>
            <w:tcW w:w="708" w:type="dxa"/>
            <w:tcMar>
              <w:left w:w="57" w:type="dxa"/>
              <w:right w:w="57" w:type="dxa"/>
            </w:tcMar>
          </w:tcPr>
          <w:p w14:paraId="3E06062D" w14:textId="77777777" w:rsidR="00F60633" w:rsidRPr="0018530F" w:rsidRDefault="00F902CC" w:rsidP="00061BAA">
            <w:pPr>
              <w:spacing w:after="0"/>
              <w:rPr>
                <w:rFonts w:asciiTheme="minorHAnsi" w:hAnsiTheme="minorHAnsi" w:cstheme="minorHAnsi"/>
                <w:sz w:val="20"/>
                <w:szCs w:val="20"/>
              </w:rPr>
            </w:pPr>
            <w:r w:rsidRPr="0018530F">
              <w:rPr>
                <w:rFonts w:asciiTheme="minorHAnsi" w:hAnsiTheme="minorHAnsi" w:cstheme="minorHAnsi"/>
                <w:sz w:val="20"/>
                <w:szCs w:val="20"/>
              </w:rPr>
              <w:t>2018</w:t>
            </w:r>
          </w:p>
        </w:tc>
        <w:tc>
          <w:tcPr>
            <w:tcW w:w="1084" w:type="dxa"/>
            <w:tcMar>
              <w:left w:w="57" w:type="dxa"/>
              <w:right w:w="57" w:type="dxa"/>
            </w:tcMar>
          </w:tcPr>
          <w:p w14:paraId="0827C7FD"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97.3</w:t>
            </w:r>
          </w:p>
        </w:tc>
        <w:tc>
          <w:tcPr>
            <w:tcW w:w="1277" w:type="dxa"/>
            <w:tcMar>
              <w:left w:w="57" w:type="dxa"/>
              <w:right w:w="57" w:type="dxa"/>
            </w:tcMar>
          </w:tcPr>
          <w:p w14:paraId="792FEE01"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2</w:t>
            </w:r>
          </w:p>
        </w:tc>
        <w:tc>
          <w:tcPr>
            <w:tcW w:w="1114" w:type="dxa"/>
            <w:tcMar>
              <w:left w:w="57" w:type="dxa"/>
              <w:right w:w="57" w:type="dxa"/>
            </w:tcMar>
          </w:tcPr>
          <w:p w14:paraId="3ECA85F0"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26.4</w:t>
            </w:r>
          </w:p>
        </w:tc>
        <w:tc>
          <w:tcPr>
            <w:tcW w:w="1115" w:type="dxa"/>
          </w:tcPr>
          <w:p w14:paraId="7A811F7A"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7.4</w:t>
            </w:r>
          </w:p>
        </w:tc>
        <w:tc>
          <w:tcPr>
            <w:tcW w:w="1114" w:type="dxa"/>
            <w:tcMar>
              <w:left w:w="57" w:type="dxa"/>
              <w:right w:w="57" w:type="dxa"/>
            </w:tcMar>
          </w:tcPr>
          <w:p w14:paraId="46A17C9D"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17.0</w:t>
            </w:r>
          </w:p>
        </w:tc>
        <w:tc>
          <w:tcPr>
            <w:tcW w:w="1115" w:type="dxa"/>
            <w:tcMar>
              <w:left w:w="57" w:type="dxa"/>
              <w:right w:w="57" w:type="dxa"/>
            </w:tcMar>
          </w:tcPr>
          <w:p w14:paraId="3C365F17"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8.7</w:t>
            </w:r>
          </w:p>
        </w:tc>
        <w:tc>
          <w:tcPr>
            <w:tcW w:w="1115" w:type="dxa"/>
            <w:tcMar>
              <w:left w:w="57" w:type="dxa"/>
              <w:right w:w="57" w:type="dxa"/>
            </w:tcMar>
          </w:tcPr>
          <w:p w14:paraId="0CEAB6D9" w14:textId="77777777" w:rsidR="00F60633" w:rsidRPr="0018530F" w:rsidRDefault="00605E3D" w:rsidP="00061BAA">
            <w:pPr>
              <w:spacing w:after="0"/>
              <w:rPr>
                <w:rFonts w:asciiTheme="minorHAnsi" w:hAnsiTheme="minorHAnsi" w:cstheme="minorHAnsi"/>
                <w:sz w:val="20"/>
                <w:szCs w:val="20"/>
              </w:rPr>
            </w:pPr>
            <w:r w:rsidRPr="0018530F">
              <w:rPr>
                <w:rFonts w:asciiTheme="minorHAnsi" w:hAnsiTheme="minorHAnsi" w:cstheme="minorHAnsi"/>
                <w:sz w:val="20"/>
                <w:szCs w:val="20"/>
              </w:rPr>
              <w:t>5.9</w:t>
            </w:r>
          </w:p>
        </w:tc>
      </w:tr>
      <w:tr w:rsidR="00F902CC" w:rsidRPr="0018530F" w14:paraId="0A31AD0E" w14:textId="77777777" w:rsidTr="008A18AA">
        <w:trPr>
          <w:tblHeader/>
          <w:jc w:val="center"/>
        </w:trPr>
        <w:tc>
          <w:tcPr>
            <w:tcW w:w="708" w:type="dxa"/>
            <w:tcMar>
              <w:left w:w="57" w:type="dxa"/>
              <w:right w:w="57" w:type="dxa"/>
            </w:tcMar>
          </w:tcPr>
          <w:p w14:paraId="6612B6AA" w14:textId="761FF19C" w:rsidR="00F902CC" w:rsidRPr="0018530F" w:rsidRDefault="00995F7B" w:rsidP="00061BAA">
            <w:pPr>
              <w:spacing w:after="0"/>
              <w:rPr>
                <w:rFonts w:asciiTheme="minorHAnsi" w:hAnsiTheme="minorHAnsi" w:cstheme="minorHAnsi"/>
                <w:sz w:val="20"/>
                <w:szCs w:val="20"/>
              </w:rPr>
            </w:pPr>
            <w:r w:rsidRPr="0018530F">
              <w:rPr>
                <w:rFonts w:asciiTheme="minorHAnsi" w:hAnsiTheme="minorHAnsi" w:cstheme="minorHAnsi"/>
                <w:sz w:val="20"/>
                <w:szCs w:val="20"/>
              </w:rPr>
              <w:t>20</w:t>
            </w:r>
            <w:r w:rsidR="00F1096E" w:rsidRPr="0018530F">
              <w:rPr>
                <w:rFonts w:asciiTheme="minorHAnsi" w:hAnsiTheme="minorHAnsi" w:cstheme="minorHAnsi"/>
                <w:sz w:val="20"/>
                <w:szCs w:val="20"/>
              </w:rPr>
              <w:t>19</w:t>
            </w:r>
          </w:p>
        </w:tc>
        <w:tc>
          <w:tcPr>
            <w:tcW w:w="1084" w:type="dxa"/>
            <w:tcMar>
              <w:left w:w="57" w:type="dxa"/>
              <w:right w:w="57" w:type="dxa"/>
            </w:tcMar>
          </w:tcPr>
          <w:p w14:paraId="76F685AD"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6A732998" w14:textId="77777777" w:rsidR="00F902CC" w:rsidRPr="0018530F" w:rsidRDefault="0014188F" w:rsidP="00061BAA">
            <w:pPr>
              <w:spacing w:after="0"/>
              <w:rPr>
                <w:rFonts w:asciiTheme="minorHAnsi" w:hAnsiTheme="minorHAnsi" w:cstheme="minorHAnsi"/>
                <w:sz w:val="20"/>
                <w:szCs w:val="20"/>
              </w:rPr>
            </w:pPr>
            <w:r w:rsidRPr="0018530F">
              <w:rPr>
                <w:rFonts w:asciiTheme="minorHAnsi" w:hAnsiTheme="minorHAnsi" w:cstheme="minorHAnsi"/>
                <w:sz w:val="20"/>
                <w:szCs w:val="20"/>
              </w:rPr>
              <w:t>29</w:t>
            </w:r>
          </w:p>
        </w:tc>
        <w:tc>
          <w:tcPr>
            <w:tcW w:w="1114" w:type="dxa"/>
            <w:tcMar>
              <w:left w:w="57" w:type="dxa"/>
              <w:right w:w="57" w:type="dxa"/>
            </w:tcMar>
          </w:tcPr>
          <w:p w14:paraId="5F0F8DD9"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319.6</w:t>
            </w:r>
          </w:p>
        </w:tc>
        <w:tc>
          <w:tcPr>
            <w:tcW w:w="1115" w:type="dxa"/>
          </w:tcPr>
          <w:p w14:paraId="72C1B1AB"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14.8</w:t>
            </w:r>
          </w:p>
        </w:tc>
        <w:tc>
          <w:tcPr>
            <w:tcW w:w="1114" w:type="dxa"/>
            <w:tcMar>
              <w:left w:w="57" w:type="dxa"/>
              <w:right w:w="57" w:type="dxa"/>
            </w:tcMar>
          </w:tcPr>
          <w:p w14:paraId="0BC9E649"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46.9</w:t>
            </w:r>
          </w:p>
        </w:tc>
        <w:tc>
          <w:tcPr>
            <w:tcW w:w="1115" w:type="dxa"/>
            <w:tcMar>
              <w:left w:w="57" w:type="dxa"/>
              <w:right w:w="57" w:type="dxa"/>
            </w:tcMar>
          </w:tcPr>
          <w:p w14:paraId="5B94270E"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12.3</w:t>
            </w:r>
          </w:p>
        </w:tc>
        <w:tc>
          <w:tcPr>
            <w:tcW w:w="1115" w:type="dxa"/>
            <w:tcMar>
              <w:left w:w="57" w:type="dxa"/>
              <w:right w:w="57" w:type="dxa"/>
            </w:tcMar>
          </w:tcPr>
          <w:p w14:paraId="5DAB2830" w14:textId="77777777" w:rsidR="00F902CC" w:rsidRPr="0018530F" w:rsidRDefault="00C218DD" w:rsidP="00061BAA">
            <w:pPr>
              <w:spacing w:after="0"/>
              <w:rPr>
                <w:rFonts w:asciiTheme="minorHAnsi" w:hAnsiTheme="minorHAnsi" w:cstheme="minorHAnsi"/>
                <w:sz w:val="20"/>
                <w:szCs w:val="20"/>
              </w:rPr>
            </w:pPr>
            <w:r w:rsidRPr="0018530F">
              <w:rPr>
                <w:rFonts w:asciiTheme="minorHAnsi" w:hAnsiTheme="minorHAnsi" w:cstheme="minorHAnsi"/>
                <w:sz w:val="20"/>
                <w:szCs w:val="20"/>
              </w:rPr>
              <w:t>7.2</w:t>
            </w:r>
          </w:p>
        </w:tc>
      </w:tr>
      <w:tr w:rsidR="00F1096E" w:rsidRPr="0018530F" w14:paraId="5AC554E0" w14:textId="77777777" w:rsidTr="008A18AA">
        <w:trPr>
          <w:tblHeader/>
          <w:jc w:val="center"/>
        </w:trPr>
        <w:tc>
          <w:tcPr>
            <w:tcW w:w="708" w:type="dxa"/>
            <w:tcMar>
              <w:left w:w="57" w:type="dxa"/>
              <w:right w:w="57" w:type="dxa"/>
            </w:tcMar>
          </w:tcPr>
          <w:p w14:paraId="2A9EDF11" w14:textId="4D64A2F0" w:rsidR="00F1096E" w:rsidRPr="0018530F" w:rsidRDefault="00F1096E" w:rsidP="00061BAA">
            <w:pPr>
              <w:spacing w:after="0"/>
              <w:rPr>
                <w:rFonts w:asciiTheme="minorHAnsi" w:hAnsiTheme="minorHAnsi" w:cstheme="minorHAnsi"/>
                <w:sz w:val="20"/>
                <w:szCs w:val="20"/>
              </w:rPr>
            </w:pPr>
            <w:r w:rsidRPr="0018530F">
              <w:rPr>
                <w:rFonts w:asciiTheme="minorHAnsi" w:hAnsiTheme="minorHAnsi" w:cstheme="minorHAnsi"/>
                <w:sz w:val="20"/>
                <w:szCs w:val="20"/>
              </w:rPr>
              <w:t>2020</w:t>
            </w:r>
          </w:p>
        </w:tc>
        <w:tc>
          <w:tcPr>
            <w:tcW w:w="1084" w:type="dxa"/>
            <w:tcMar>
              <w:left w:w="57" w:type="dxa"/>
              <w:right w:w="57" w:type="dxa"/>
            </w:tcMar>
          </w:tcPr>
          <w:p w14:paraId="2BE046C6" w14:textId="4A5EF47D" w:rsidR="00F1096E" w:rsidRPr="0018530F" w:rsidRDefault="00FC4741" w:rsidP="00061BAA">
            <w:pPr>
              <w:spacing w:after="0"/>
              <w:rPr>
                <w:rFonts w:asciiTheme="minorHAnsi" w:hAnsiTheme="minorHAnsi" w:cstheme="minorHAnsi"/>
                <w:sz w:val="20"/>
                <w:szCs w:val="20"/>
              </w:rPr>
            </w:pPr>
            <w:r w:rsidRPr="0018530F">
              <w:rPr>
                <w:rFonts w:asciiTheme="minorHAnsi" w:hAnsiTheme="minorHAnsi" w:cstheme="minorHAnsi"/>
                <w:sz w:val="20"/>
                <w:szCs w:val="20"/>
              </w:rPr>
              <w:t>97.3</w:t>
            </w:r>
          </w:p>
        </w:tc>
        <w:tc>
          <w:tcPr>
            <w:tcW w:w="1277" w:type="dxa"/>
            <w:tcMar>
              <w:left w:w="57" w:type="dxa"/>
              <w:right w:w="57" w:type="dxa"/>
            </w:tcMar>
          </w:tcPr>
          <w:p w14:paraId="5607EB3A" w14:textId="3D55B254" w:rsidR="00F1096E" w:rsidRPr="0018530F" w:rsidRDefault="00F930E6" w:rsidP="00061BAA">
            <w:pPr>
              <w:spacing w:after="0"/>
              <w:rPr>
                <w:rFonts w:asciiTheme="minorHAnsi" w:hAnsiTheme="minorHAnsi" w:cstheme="minorHAnsi"/>
                <w:sz w:val="20"/>
                <w:szCs w:val="20"/>
              </w:rPr>
            </w:pPr>
            <w:r w:rsidRPr="0018530F">
              <w:rPr>
                <w:rFonts w:asciiTheme="minorHAnsi" w:hAnsiTheme="minorHAnsi" w:cstheme="minorHAnsi"/>
                <w:sz w:val="20"/>
                <w:szCs w:val="20"/>
              </w:rPr>
              <w:t>25</w:t>
            </w:r>
          </w:p>
        </w:tc>
        <w:tc>
          <w:tcPr>
            <w:tcW w:w="1114" w:type="dxa"/>
            <w:tcMar>
              <w:left w:w="57" w:type="dxa"/>
              <w:right w:w="57" w:type="dxa"/>
            </w:tcMar>
          </w:tcPr>
          <w:p w14:paraId="08D7ECFC" w14:textId="4BFB663B"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983.4</w:t>
            </w:r>
          </w:p>
        </w:tc>
        <w:tc>
          <w:tcPr>
            <w:tcW w:w="1115" w:type="dxa"/>
          </w:tcPr>
          <w:p w14:paraId="5EAB3C03" w14:textId="0B3105FB"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16.9</w:t>
            </w:r>
          </w:p>
        </w:tc>
        <w:tc>
          <w:tcPr>
            <w:tcW w:w="1114" w:type="dxa"/>
            <w:tcMar>
              <w:left w:w="57" w:type="dxa"/>
              <w:right w:w="57" w:type="dxa"/>
            </w:tcMar>
          </w:tcPr>
          <w:p w14:paraId="6A2A2F55" w14:textId="5FAD3082"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28.8</w:t>
            </w:r>
          </w:p>
        </w:tc>
        <w:tc>
          <w:tcPr>
            <w:tcW w:w="1115" w:type="dxa"/>
            <w:tcMar>
              <w:left w:w="57" w:type="dxa"/>
              <w:right w:w="57" w:type="dxa"/>
            </w:tcMar>
          </w:tcPr>
          <w:p w14:paraId="6F66AD76" w14:textId="3EC5D33D"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12.2</w:t>
            </w:r>
          </w:p>
        </w:tc>
        <w:tc>
          <w:tcPr>
            <w:tcW w:w="1115" w:type="dxa"/>
            <w:tcMar>
              <w:left w:w="57" w:type="dxa"/>
              <w:right w:w="57" w:type="dxa"/>
            </w:tcMar>
          </w:tcPr>
          <w:p w14:paraId="5119830C" w14:textId="5F6A7BAD" w:rsidR="00F1096E" w:rsidRPr="0018530F" w:rsidRDefault="00973C6B" w:rsidP="00061BAA">
            <w:pPr>
              <w:spacing w:after="0"/>
              <w:rPr>
                <w:rFonts w:asciiTheme="minorHAnsi" w:hAnsiTheme="minorHAnsi" w:cstheme="minorHAnsi"/>
                <w:sz w:val="20"/>
                <w:szCs w:val="20"/>
              </w:rPr>
            </w:pPr>
            <w:r w:rsidRPr="0018530F">
              <w:rPr>
                <w:rFonts w:asciiTheme="minorHAnsi" w:hAnsiTheme="minorHAnsi" w:cstheme="minorHAnsi"/>
                <w:sz w:val="20"/>
                <w:szCs w:val="20"/>
              </w:rPr>
              <w:t>5.9</w:t>
            </w:r>
          </w:p>
        </w:tc>
      </w:tr>
      <w:tr w:rsidR="0051203E" w:rsidRPr="0018530F" w14:paraId="78ED6159" w14:textId="77777777" w:rsidTr="008A18AA">
        <w:trPr>
          <w:tblHeader/>
          <w:jc w:val="center"/>
        </w:trPr>
        <w:tc>
          <w:tcPr>
            <w:tcW w:w="708" w:type="dxa"/>
            <w:tcMar>
              <w:left w:w="57" w:type="dxa"/>
              <w:right w:w="57" w:type="dxa"/>
            </w:tcMar>
          </w:tcPr>
          <w:p w14:paraId="162DBCD5" w14:textId="7273145F" w:rsidR="0051203E" w:rsidRPr="0018530F" w:rsidRDefault="0051203E" w:rsidP="00061BAA">
            <w:pPr>
              <w:spacing w:after="0"/>
              <w:rPr>
                <w:rFonts w:asciiTheme="minorHAnsi" w:hAnsiTheme="minorHAnsi" w:cstheme="minorHAnsi"/>
                <w:sz w:val="20"/>
                <w:szCs w:val="20"/>
              </w:rPr>
            </w:pPr>
            <w:r w:rsidRPr="0018530F">
              <w:rPr>
                <w:rFonts w:asciiTheme="minorHAnsi" w:hAnsiTheme="minorHAnsi" w:cstheme="minorHAnsi"/>
                <w:sz w:val="20"/>
                <w:szCs w:val="20"/>
              </w:rPr>
              <w:t>2021</w:t>
            </w:r>
          </w:p>
        </w:tc>
        <w:tc>
          <w:tcPr>
            <w:tcW w:w="1084" w:type="dxa"/>
            <w:tcMar>
              <w:left w:w="57" w:type="dxa"/>
              <w:right w:w="57" w:type="dxa"/>
            </w:tcMar>
          </w:tcPr>
          <w:p w14:paraId="73B1E5FB" w14:textId="3850B74C"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98.4</w:t>
            </w:r>
          </w:p>
        </w:tc>
        <w:tc>
          <w:tcPr>
            <w:tcW w:w="1277" w:type="dxa"/>
            <w:tcMar>
              <w:left w:w="57" w:type="dxa"/>
              <w:right w:w="57" w:type="dxa"/>
            </w:tcMar>
          </w:tcPr>
          <w:p w14:paraId="0AD0CDA4" w14:textId="0B94C0C5"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3</w:t>
            </w:r>
          </w:p>
        </w:tc>
        <w:tc>
          <w:tcPr>
            <w:tcW w:w="1114" w:type="dxa"/>
            <w:tcMar>
              <w:left w:w="57" w:type="dxa"/>
              <w:right w:w="57" w:type="dxa"/>
            </w:tcMar>
          </w:tcPr>
          <w:p w14:paraId="076DBF02" w14:textId="5A928B8B"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28.2</w:t>
            </w:r>
          </w:p>
        </w:tc>
        <w:tc>
          <w:tcPr>
            <w:tcW w:w="1115" w:type="dxa"/>
          </w:tcPr>
          <w:p w14:paraId="18456C92" w14:textId="625AC64D"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6.2</w:t>
            </w:r>
          </w:p>
        </w:tc>
        <w:tc>
          <w:tcPr>
            <w:tcW w:w="1114" w:type="dxa"/>
            <w:tcMar>
              <w:left w:w="57" w:type="dxa"/>
              <w:right w:w="57" w:type="dxa"/>
            </w:tcMar>
          </w:tcPr>
          <w:p w14:paraId="3A62E366" w14:textId="43772764"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16.0</w:t>
            </w:r>
          </w:p>
        </w:tc>
        <w:tc>
          <w:tcPr>
            <w:tcW w:w="1115" w:type="dxa"/>
            <w:tcMar>
              <w:left w:w="57" w:type="dxa"/>
              <w:right w:w="57" w:type="dxa"/>
            </w:tcMar>
          </w:tcPr>
          <w:p w14:paraId="7EBA8908" w14:textId="7AFC4493"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7.6</w:t>
            </w:r>
          </w:p>
        </w:tc>
        <w:tc>
          <w:tcPr>
            <w:tcW w:w="1115" w:type="dxa"/>
            <w:tcMar>
              <w:left w:w="57" w:type="dxa"/>
              <w:right w:w="57" w:type="dxa"/>
            </w:tcMar>
          </w:tcPr>
          <w:p w14:paraId="5527F4F6" w14:textId="11B5A935" w:rsidR="0051203E" w:rsidRPr="0018530F" w:rsidRDefault="00043BC8" w:rsidP="00061BAA">
            <w:pPr>
              <w:spacing w:after="0"/>
              <w:rPr>
                <w:rFonts w:asciiTheme="minorHAnsi" w:hAnsiTheme="minorHAnsi" w:cstheme="minorHAnsi"/>
                <w:sz w:val="20"/>
                <w:szCs w:val="20"/>
              </w:rPr>
            </w:pPr>
            <w:r w:rsidRPr="0018530F">
              <w:rPr>
                <w:rFonts w:asciiTheme="minorHAnsi" w:hAnsiTheme="minorHAnsi" w:cstheme="minorHAnsi"/>
                <w:sz w:val="20"/>
                <w:szCs w:val="20"/>
              </w:rPr>
              <w:t>4.9</w:t>
            </w:r>
          </w:p>
        </w:tc>
      </w:tr>
    </w:tbl>
    <w:p w14:paraId="2EC8AFFA" w14:textId="77777777" w:rsidR="00A37AEA" w:rsidRPr="0018530F" w:rsidRDefault="00A37AEA" w:rsidP="00061BAA">
      <w:pPr>
        <w:rPr>
          <w:rFonts w:asciiTheme="minorHAnsi" w:hAnsiTheme="minorHAnsi" w:cstheme="minorHAnsi"/>
        </w:rPr>
      </w:pPr>
    </w:p>
    <w:p w14:paraId="6413E502" w14:textId="03849305" w:rsidR="00AE040D" w:rsidRPr="0018530F" w:rsidRDefault="005B31F4" w:rsidP="00061BAA">
      <w:pPr>
        <w:rPr>
          <w:rFonts w:asciiTheme="minorHAnsi" w:hAnsiTheme="minorHAnsi" w:cstheme="minorHAnsi"/>
          <w:sz w:val="2"/>
        </w:rPr>
      </w:pPr>
      <w:r w:rsidRPr="0018530F">
        <w:rPr>
          <w:rFonts w:asciiTheme="minorHAnsi" w:hAnsiTheme="minorHAnsi" w:cstheme="minorHAnsi"/>
          <w:noProof/>
          <w:sz w:val="2"/>
        </w:rPr>
        <w:lastRenderedPageBreak/>
        <w:drawing>
          <wp:inline distT="0" distB="0" distL="0" distR="0" wp14:anchorId="1F2A8D62" wp14:editId="70EE2BA1">
            <wp:extent cx="6195600" cy="3780000"/>
            <wp:effectExtent l="0" t="0" r="0" b="0"/>
            <wp:docPr id="24" name="Picture 24" descr="Statistical summary for daily PM2.5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tistical summary for daily PM2.5 Florey 2014 – 20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6A4559BC" w14:textId="08BAE7D2" w:rsidR="00EC7CFC" w:rsidRPr="0018530F" w:rsidRDefault="00EC7CFC" w:rsidP="00EC7CFC">
      <w:pPr>
        <w:pStyle w:val="Caption"/>
        <w:rPr>
          <w:rFonts w:asciiTheme="minorHAnsi" w:hAnsiTheme="minorHAnsi" w:cstheme="minorHAnsi"/>
        </w:rPr>
      </w:pPr>
      <w:bookmarkStart w:id="169" w:name="_Toc107331014"/>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33</w:t>
      </w:r>
      <w:r w:rsidR="00D3722B" w:rsidRPr="0018530F">
        <w:rPr>
          <w:rFonts w:asciiTheme="minorHAnsi" w:hAnsiTheme="minorHAnsi" w:cstheme="minorHAnsi"/>
          <w:noProof/>
        </w:rPr>
        <w:fldChar w:fldCharType="end"/>
      </w:r>
      <w:r w:rsidRPr="0018530F">
        <w:rPr>
          <w:rFonts w:asciiTheme="minorHAnsi" w:hAnsiTheme="minorHAnsi" w:cstheme="minorHAnsi"/>
        </w:rPr>
        <w:t>: Statis</w:t>
      </w:r>
      <w:r w:rsidR="004158FD" w:rsidRPr="0018530F">
        <w:rPr>
          <w:rFonts w:asciiTheme="minorHAnsi" w:hAnsiTheme="minorHAnsi" w:cstheme="minorHAnsi"/>
        </w:rPr>
        <w:t xml:space="preserve">tical summary for daily </w:t>
      </w:r>
      <w:r w:rsidRPr="0018530F">
        <w:rPr>
          <w:rFonts w:asciiTheme="minorHAnsi" w:hAnsiTheme="minorHAnsi" w:cstheme="minorHAnsi"/>
        </w:rPr>
        <w:t>PM</w:t>
      </w:r>
      <w:r w:rsidRPr="0018530F">
        <w:rPr>
          <w:rFonts w:asciiTheme="minorHAnsi" w:hAnsiTheme="minorHAnsi" w:cstheme="minorHAnsi"/>
          <w:vertAlign w:val="subscript"/>
        </w:rPr>
        <w:t>2.5</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69"/>
    </w:p>
    <w:p w14:paraId="0190839A" w14:textId="6ED697E0" w:rsidR="00AE040D" w:rsidRPr="0018530F" w:rsidRDefault="005B31F4" w:rsidP="00EC7CFC">
      <w:pPr>
        <w:rPr>
          <w:rFonts w:asciiTheme="minorHAnsi" w:hAnsiTheme="minorHAnsi" w:cstheme="minorHAnsi"/>
          <w:sz w:val="2"/>
        </w:rPr>
      </w:pPr>
      <w:r w:rsidRPr="0018530F">
        <w:rPr>
          <w:rFonts w:asciiTheme="minorHAnsi" w:hAnsiTheme="minorHAnsi" w:cstheme="minorHAnsi"/>
          <w:noProof/>
          <w:sz w:val="2"/>
        </w:rPr>
        <w:drawing>
          <wp:inline distT="0" distB="0" distL="0" distR="0" wp14:anchorId="40602D43" wp14:editId="155DA231">
            <wp:extent cx="6195600" cy="3780000"/>
            <wp:effectExtent l="0" t="0" r="0" b="0"/>
            <wp:docPr id="26" name="Picture 26" descr="Annual average daily PM2.5 Florey 2014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nual average daily PM2.5 Florey 2014 – 20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5600" cy="3780000"/>
                    </a:xfrm>
                    <a:prstGeom prst="rect">
                      <a:avLst/>
                    </a:prstGeom>
                    <a:noFill/>
                  </pic:spPr>
                </pic:pic>
              </a:graphicData>
            </a:graphic>
          </wp:inline>
        </w:drawing>
      </w:r>
    </w:p>
    <w:p w14:paraId="2015598E" w14:textId="589EB9B6" w:rsidR="00EA488C" w:rsidRPr="0018530F" w:rsidRDefault="00EC7CFC" w:rsidP="00A37AEA">
      <w:pPr>
        <w:pStyle w:val="Caption"/>
        <w:rPr>
          <w:rFonts w:asciiTheme="minorHAnsi" w:hAnsiTheme="minorHAnsi" w:cstheme="minorHAnsi"/>
        </w:rPr>
      </w:pPr>
      <w:bookmarkStart w:id="170" w:name="_Toc107331015"/>
      <w:r w:rsidRPr="0018530F">
        <w:rPr>
          <w:rFonts w:asciiTheme="minorHAnsi" w:hAnsiTheme="minorHAnsi" w:cstheme="minorHAnsi"/>
        </w:rPr>
        <w:t xml:space="preserve">Figure </w:t>
      </w:r>
      <w:r w:rsidR="00D3722B" w:rsidRPr="0018530F">
        <w:rPr>
          <w:rFonts w:asciiTheme="minorHAnsi" w:hAnsiTheme="minorHAnsi" w:cstheme="minorHAnsi"/>
          <w:noProof/>
        </w:rPr>
        <w:fldChar w:fldCharType="begin"/>
      </w:r>
      <w:r w:rsidR="00D3722B" w:rsidRPr="0018530F">
        <w:rPr>
          <w:rFonts w:asciiTheme="minorHAnsi" w:hAnsiTheme="minorHAnsi" w:cstheme="minorHAnsi"/>
          <w:noProof/>
        </w:rPr>
        <w:instrText xml:space="preserve"> SEQ Figure \* ARABIC </w:instrText>
      </w:r>
      <w:r w:rsidR="00D3722B" w:rsidRPr="0018530F">
        <w:rPr>
          <w:rFonts w:asciiTheme="minorHAnsi" w:hAnsiTheme="minorHAnsi" w:cstheme="minorHAnsi"/>
          <w:noProof/>
        </w:rPr>
        <w:fldChar w:fldCharType="separate"/>
      </w:r>
      <w:r w:rsidR="008E40CB">
        <w:rPr>
          <w:rFonts w:asciiTheme="minorHAnsi" w:hAnsiTheme="minorHAnsi" w:cstheme="minorHAnsi"/>
          <w:noProof/>
        </w:rPr>
        <w:t>34</w:t>
      </w:r>
      <w:r w:rsidR="00D3722B" w:rsidRPr="0018530F">
        <w:rPr>
          <w:rFonts w:asciiTheme="minorHAnsi" w:hAnsiTheme="minorHAnsi" w:cstheme="minorHAnsi"/>
          <w:noProof/>
        </w:rPr>
        <w:fldChar w:fldCharType="end"/>
      </w:r>
      <w:r w:rsidRPr="0018530F">
        <w:rPr>
          <w:rFonts w:asciiTheme="minorHAnsi" w:hAnsiTheme="minorHAnsi" w:cstheme="minorHAnsi"/>
        </w:rPr>
        <w:t xml:space="preserve">: Annual average </w:t>
      </w:r>
      <w:r w:rsidR="007E6800" w:rsidRPr="0018530F">
        <w:rPr>
          <w:rFonts w:asciiTheme="minorHAnsi" w:hAnsiTheme="minorHAnsi" w:cstheme="minorHAnsi"/>
        </w:rPr>
        <w:t>daily</w:t>
      </w:r>
      <w:r w:rsidRPr="0018530F">
        <w:rPr>
          <w:rFonts w:asciiTheme="minorHAnsi" w:hAnsiTheme="minorHAnsi" w:cstheme="minorHAnsi"/>
        </w:rPr>
        <w:t xml:space="preserve"> PM</w:t>
      </w:r>
      <w:r w:rsidRPr="0018530F">
        <w:rPr>
          <w:rFonts w:asciiTheme="minorHAnsi" w:hAnsiTheme="minorHAnsi" w:cstheme="minorHAnsi"/>
          <w:vertAlign w:val="subscript"/>
        </w:rPr>
        <w:t>2.5</w:t>
      </w:r>
      <w:r w:rsidRPr="0018530F">
        <w:rPr>
          <w:rFonts w:asciiTheme="minorHAnsi" w:hAnsiTheme="minorHAnsi" w:cstheme="minorHAnsi"/>
        </w:rPr>
        <w:t xml:space="preserve"> Florey 2014 – </w:t>
      </w:r>
      <w:r w:rsidR="00AC6480" w:rsidRPr="0018530F">
        <w:rPr>
          <w:rFonts w:asciiTheme="minorHAnsi" w:hAnsiTheme="minorHAnsi" w:cstheme="minorHAnsi"/>
        </w:rPr>
        <w:t>2021</w:t>
      </w:r>
      <w:bookmarkEnd w:id="170"/>
    </w:p>
    <w:sectPr w:rsidR="00EA488C" w:rsidRPr="0018530F" w:rsidSect="00625439">
      <w:footerReference w:type="default" r:id="rId46"/>
      <w:headerReference w:type="first" r:id="rId47"/>
      <w:pgSz w:w="11906" w:h="16838" w:code="9"/>
      <w:pgMar w:top="1985" w:right="1440" w:bottom="1440" w:left="1440" w:header="73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45B6" w14:textId="77777777" w:rsidR="00C209AA" w:rsidRDefault="00C209AA" w:rsidP="003830D2">
      <w:pPr>
        <w:spacing w:after="0" w:line="240" w:lineRule="auto"/>
      </w:pPr>
      <w:r>
        <w:separator/>
      </w:r>
    </w:p>
  </w:endnote>
  <w:endnote w:type="continuationSeparator" w:id="0">
    <w:p w14:paraId="7078F6A9" w14:textId="77777777" w:rsidR="00C209AA" w:rsidRDefault="00C209AA" w:rsidP="00383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IC SemiBold Italic">
    <w:altName w:val="VIC SemiBold 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49C7" w14:textId="77777777" w:rsidR="00DB0147" w:rsidRDefault="00DB0147">
    <w:pPr>
      <w:pStyle w:val="Footer"/>
      <w:jc w:val="center"/>
    </w:pPr>
  </w:p>
  <w:p w14:paraId="2260504E" w14:textId="77777777" w:rsidR="00DB0147" w:rsidRDefault="00DB0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2CF4" w14:textId="77777777" w:rsidR="00DB0147" w:rsidRDefault="00DB0147">
    <w:pPr>
      <w:pStyle w:val="Footer"/>
      <w:jc w:val="center"/>
    </w:pPr>
  </w:p>
  <w:p w14:paraId="09BF7F82" w14:textId="77777777" w:rsidR="00DB0147" w:rsidRDefault="00DB01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BF2C" w14:textId="77777777" w:rsidR="009266FB" w:rsidRDefault="009266FB">
    <w:pPr>
      <w:pStyle w:val="Footer"/>
      <w:jc w:val="center"/>
    </w:pPr>
    <w:r>
      <w:fldChar w:fldCharType="begin"/>
    </w:r>
    <w:r>
      <w:instrText xml:space="preserve"> PAGE   \* MERGEFORMAT </w:instrText>
    </w:r>
    <w:r>
      <w:fldChar w:fldCharType="separate"/>
    </w:r>
    <w:r>
      <w:rPr>
        <w:noProof/>
      </w:rPr>
      <w:t>iv</w:t>
    </w:r>
    <w:r>
      <w:rPr>
        <w:noProof/>
      </w:rPr>
      <w:fldChar w:fldCharType="end"/>
    </w:r>
  </w:p>
  <w:p w14:paraId="5BFBC191" w14:textId="77777777" w:rsidR="009266FB" w:rsidRDefault="009266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1FA5" w14:textId="77777777" w:rsidR="009266FB" w:rsidRDefault="009266FB">
    <w:pPr>
      <w:pStyle w:val="Footer"/>
      <w:jc w:val="center"/>
    </w:pPr>
    <w:r>
      <w:fldChar w:fldCharType="begin"/>
    </w:r>
    <w:r>
      <w:instrText xml:space="preserve"> PAGE   \* MERGEFORMAT </w:instrText>
    </w:r>
    <w:r>
      <w:fldChar w:fldCharType="separate"/>
    </w:r>
    <w:r>
      <w:rPr>
        <w:noProof/>
      </w:rPr>
      <w:t>6</w:t>
    </w:r>
    <w:r>
      <w:rPr>
        <w:noProof/>
      </w:rPr>
      <w:fldChar w:fldCharType="end"/>
    </w:r>
  </w:p>
  <w:p w14:paraId="5EA9B79C" w14:textId="77777777" w:rsidR="009266FB" w:rsidRDefault="00926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B30AE" w14:textId="77777777" w:rsidR="00C209AA" w:rsidRDefault="00C209AA" w:rsidP="003830D2">
      <w:pPr>
        <w:spacing w:after="0" w:line="240" w:lineRule="auto"/>
      </w:pPr>
      <w:r>
        <w:separator/>
      </w:r>
    </w:p>
  </w:footnote>
  <w:footnote w:type="continuationSeparator" w:id="0">
    <w:p w14:paraId="1027A035" w14:textId="77777777" w:rsidR="00C209AA" w:rsidRDefault="00C209AA" w:rsidP="003830D2">
      <w:pPr>
        <w:spacing w:after="0" w:line="240" w:lineRule="auto"/>
      </w:pPr>
      <w:r>
        <w:continuationSeparator/>
      </w:r>
    </w:p>
  </w:footnote>
  <w:footnote w:id="1">
    <w:p w14:paraId="09DB53DF" w14:textId="5720C696" w:rsidR="00F44680" w:rsidRDefault="00F44680">
      <w:pPr>
        <w:pStyle w:val="FootnoteText"/>
      </w:pPr>
      <w:r>
        <w:rPr>
          <w:rStyle w:val="FootnoteReference"/>
        </w:rPr>
        <w:footnoteRef/>
      </w:r>
      <w:r>
        <w:t xml:space="preserve"> </w:t>
      </w:r>
      <w:hyperlink r:id="rId1" w:history="1">
        <w:r w:rsidR="00C006D2" w:rsidRPr="002D5F5F">
          <w:rPr>
            <w:rStyle w:val="Hyperlink"/>
            <w:rFonts w:asciiTheme="minorHAnsi" w:hAnsiTheme="minorHAnsi" w:cstheme="minorHAnsi"/>
          </w:rPr>
          <w:t>http://www.nepc.gov.au/nepms/ambient-air-quality</w:t>
        </w:r>
      </w:hyperlink>
      <w:r w:rsidR="00C006D2">
        <w:rPr>
          <w:rFonts w:asciiTheme="minorHAnsi" w:hAnsiTheme="minorHAnsi" w:cstheme="minorHAnsi"/>
        </w:rPr>
        <w:t xml:space="preserve"> </w:t>
      </w:r>
    </w:p>
  </w:footnote>
  <w:footnote w:id="2">
    <w:p w14:paraId="0735F383" w14:textId="625DEC74" w:rsidR="00F44680" w:rsidRPr="00840ED3" w:rsidRDefault="00F44680">
      <w:pPr>
        <w:pStyle w:val="FootnoteText"/>
        <w:rPr>
          <w:rFonts w:asciiTheme="minorHAnsi" w:hAnsiTheme="minorHAnsi" w:cstheme="minorHAnsi"/>
        </w:rPr>
      </w:pPr>
      <w:r w:rsidRPr="00840ED3">
        <w:rPr>
          <w:rStyle w:val="FootnoteReference"/>
          <w:rFonts w:asciiTheme="minorHAnsi" w:hAnsiTheme="minorHAnsi" w:cstheme="minorHAnsi"/>
        </w:rPr>
        <w:footnoteRef/>
      </w:r>
      <w:r w:rsidRPr="00840ED3">
        <w:rPr>
          <w:rFonts w:asciiTheme="minorHAnsi" w:hAnsiTheme="minorHAnsi" w:cstheme="minorHAnsi"/>
        </w:rPr>
        <w:t xml:space="preserve"> </w:t>
      </w:r>
      <w:hyperlink r:id="rId2" w:history="1">
        <w:r w:rsidR="00691903" w:rsidRPr="002D5F5F">
          <w:rPr>
            <w:rStyle w:val="Hyperlink"/>
            <w:rFonts w:asciiTheme="minorHAnsi" w:hAnsiTheme="minorHAnsi" w:cstheme="minorHAnsi"/>
          </w:rPr>
          <w:t>http://www.nepc.gov.au/nepms/ambient-air-quality/variation-ambient-air-quality-nepm-ozone-nitrogen-dioxide-and-sulfur</w:t>
        </w:r>
      </w:hyperlink>
      <w:r w:rsidR="00691903">
        <w:rPr>
          <w:rFonts w:asciiTheme="minorHAnsi" w:hAnsiTheme="minorHAnsi" w:cstheme="minorHAnsi"/>
        </w:rPr>
        <w:t xml:space="preserve"> </w:t>
      </w:r>
    </w:p>
  </w:footnote>
  <w:footnote w:id="3">
    <w:p w14:paraId="6E2F881C" w14:textId="6C35376A"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3" w:history="1">
        <w:r w:rsidRPr="009A529D">
          <w:rPr>
            <w:rStyle w:val="Hyperlink"/>
            <w:rFonts w:asciiTheme="minorHAnsi" w:hAnsiTheme="minorHAnsi" w:cstheme="minorHAnsi"/>
          </w:rPr>
          <w:t>https://www.health.act.gov.au/about-our-health-system/population-health/environmental-monitoring/monitoring-and-regulating-air</w:t>
        </w:r>
      </w:hyperlink>
      <w:r w:rsidRPr="009A529D">
        <w:rPr>
          <w:rFonts w:asciiTheme="minorHAnsi" w:hAnsiTheme="minorHAnsi" w:cstheme="minorHAnsi"/>
        </w:rPr>
        <w:t xml:space="preserve"> </w:t>
      </w:r>
    </w:p>
  </w:footnote>
  <w:footnote w:id="4">
    <w:p w14:paraId="463F7145" w14:textId="59121711"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4" w:history="1">
        <w:r w:rsidRPr="009A529D">
          <w:rPr>
            <w:rStyle w:val="Hyperlink"/>
            <w:rFonts w:asciiTheme="minorHAnsi" w:hAnsiTheme="minorHAnsi" w:cstheme="minorHAnsi"/>
          </w:rPr>
          <w:t>https://www.accesscanberra.act.gov.au/s/article/air-pollution-tab-domestic</w:t>
        </w:r>
      </w:hyperlink>
      <w:r w:rsidRPr="009A529D">
        <w:rPr>
          <w:rFonts w:asciiTheme="minorHAnsi" w:hAnsiTheme="minorHAnsi" w:cstheme="minorHAnsi"/>
        </w:rPr>
        <w:t xml:space="preserve"> </w:t>
      </w:r>
    </w:p>
  </w:footnote>
  <w:footnote w:id="5">
    <w:p w14:paraId="07A962B7" w14:textId="73D7660E"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5" w:history="1">
        <w:r w:rsidRPr="009A529D">
          <w:rPr>
            <w:rStyle w:val="Hyperlink"/>
            <w:rFonts w:asciiTheme="minorHAnsi" w:hAnsiTheme="minorHAnsi" w:cstheme="minorHAnsi"/>
          </w:rPr>
          <w:t>https://www.accesscanberra.act.gov.au/s/article/air-pollution-tab-business-and-industry</w:t>
        </w:r>
      </w:hyperlink>
      <w:r w:rsidRPr="009A529D">
        <w:rPr>
          <w:rFonts w:asciiTheme="minorHAnsi" w:hAnsiTheme="minorHAnsi" w:cstheme="minorHAnsi"/>
        </w:rPr>
        <w:t xml:space="preserve"> </w:t>
      </w:r>
    </w:p>
  </w:footnote>
  <w:footnote w:id="6">
    <w:p w14:paraId="2B23D1B2" w14:textId="0CA747DC"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hyperlink r:id="rId6" w:history="1">
        <w:r w:rsidR="004B0E36" w:rsidRPr="00811314">
          <w:rPr>
            <w:rStyle w:val="Hyperlink"/>
            <w:rFonts w:asciiTheme="minorHAnsi" w:hAnsiTheme="minorHAnsi" w:cstheme="minorHAnsi"/>
          </w:rPr>
          <w:t>https://files.accesscanberra.act.gov.au/legacy/3224/Molonglo%20Valley%20air%20quality%20assessment.pdf</w:t>
        </w:r>
      </w:hyperlink>
      <w:r w:rsidRPr="009A529D">
        <w:rPr>
          <w:rFonts w:asciiTheme="minorHAnsi" w:hAnsiTheme="minorHAnsi" w:cstheme="minorHAnsi"/>
        </w:rPr>
        <w:t xml:space="preserve"> </w:t>
      </w:r>
    </w:p>
  </w:footnote>
  <w:footnote w:id="7">
    <w:p w14:paraId="4CC6B065" w14:textId="7483554B" w:rsidR="00321DD0" w:rsidRDefault="00321DD0">
      <w:pPr>
        <w:pStyle w:val="FootnoteText"/>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7" w:history="1">
        <w:r w:rsidRPr="009A529D">
          <w:rPr>
            <w:rStyle w:val="Hyperlink"/>
            <w:rFonts w:asciiTheme="minorHAnsi" w:hAnsiTheme="minorHAnsi" w:cstheme="minorHAnsi"/>
          </w:rPr>
          <w:t>https://files.accesscanberra.act.gov.au/legacy/3371/Your-guide-to-using-a-wood-heater.pdf</w:t>
        </w:r>
      </w:hyperlink>
      <w:r>
        <w:t xml:space="preserve"> </w:t>
      </w:r>
    </w:p>
  </w:footnote>
  <w:footnote w:id="8">
    <w:p w14:paraId="678B56F0" w14:textId="4A83BBDB" w:rsidR="00321DD0" w:rsidRPr="009A529D" w:rsidRDefault="00321DD0">
      <w:pPr>
        <w:pStyle w:val="FootnoteText"/>
        <w:rPr>
          <w:rFonts w:asciiTheme="minorHAnsi" w:hAnsiTheme="minorHAnsi" w:cstheme="minorHAnsi"/>
        </w:rPr>
      </w:pPr>
      <w:r w:rsidRPr="009A529D">
        <w:rPr>
          <w:rStyle w:val="FootnoteReference"/>
          <w:rFonts w:asciiTheme="minorHAnsi" w:hAnsiTheme="minorHAnsi" w:cstheme="minorHAnsi"/>
        </w:rPr>
        <w:footnoteRef/>
      </w:r>
      <w:r w:rsidRPr="009A529D">
        <w:rPr>
          <w:rFonts w:asciiTheme="minorHAnsi" w:hAnsiTheme="minorHAnsi" w:cstheme="minorHAnsi"/>
        </w:rPr>
        <w:t xml:space="preserve"> </w:t>
      </w:r>
      <w:hyperlink r:id="rId8" w:history="1">
        <w:r w:rsidRPr="009A529D">
          <w:rPr>
            <w:rStyle w:val="Hyperlink"/>
            <w:rFonts w:asciiTheme="minorHAnsi" w:hAnsiTheme="minorHAnsi" w:cstheme="minorHAnsi"/>
          </w:rPr>
          <w:t>https://www.climatechoices.act.gov.au/policy-programs/wood-heater-replacement-program</w:t>
        </w:r>
      </w:hyperlink>
      <w:r w:rsidRPr="009A529D">
        <w:rPr>
          <w:rFonts w:asciiTheme="minorHAnsi" w:hAnsiTheme="minorHAnsi" w:cstheme="minorHAnsi"/>
        </w:rPr>
        <w:t xml:space="preserve"> </w:t>
      </w:r>
    </w:p>
  </w:footnote>
  <w:footnote w:id="9">
    <w:p w14:paraId="3F4B15EE" w14:textId="736E45E1" w:rsidR="003E160A" w:rsidRPr="003E160A" w:rsidRDefault="003E160A">
      <w:pPr>
        <w:pStyle w:val="FootnoteText"/>
        <w:rPr>
          <w:rFonts w:asciiTheme="minorHAnsi" w:hAnsiTheme="minorHAnsi" w:cstheme="minorHAnsi"/>
        </w:rPr>
      </w:pPr>
      <w:r w:rsidRPr="003E160A">
        <w:rPr>
          <w:rStyle w:val="FootnoteReference"/>
          <w:rFonts w:asciiTheme="minorHAnsi" w:hAnsiTheme="minorHAnsi" w:cstheme="minorHAnsi"/>
        </w:rPr>
        <w:footnoteRef/>
      </w:r>
      <w:r w:rsidRPr="003E160A">
        <w:rPr>
          <w:rFonts w:asciiTheme="minorHAnsi" w:hAnsiTheme="minorHAnsi" w:cstheme="minorHAnsi"/>
        </w:rPr>
        <w:t xml:space="preserve"> </w:t>
      </w:r>
      <w:hyperlink r:id="rId9" w:history="1">
        <w:r w:rsidRPr="003E160A">
          <w:rPr>
            <w:rStyle w:val="Hyperlink"/>
            <w:rFonts w:asciiTheme="minorHAnsi" w:hAnsiTheme="minorHAnsi" w:cstheme="minorHAnsi"/>
          </w:rPr>
          <w:t>https://www.act.gov.au/bushfire-smoke-and-air-quality-strategy</w:t>
        </w:r>
      </w:hyperlink>
      <w:r w:rsidRPr="003E160A">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C565" w14:textId="77777777" w:rsidR="009266FB" w:rsidRDefault="00926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276E"/>
    <w:multiLevelType w:val="hybridMultilevel"/>
    <w:tmpl w:val="AC7C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641E19"/>
    <w:multiLevelType w:val="hybridMultilevel"/>
    <w:tmpl w:val="C4604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9174E"/>
    <w:multiLevelType w:val="hybridMultilevel"/>
    <w:tmpl w:val="88408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31D38"/>
    <w:multiLevelType w:val="hybridMultilevel"/>
    <w:tmpl w:val="6E74D242"/>
    <w:lvl w:ilvl="0" w:tplc="1F9E6218">
      <w:numFmt w:val="bullet"/>
      <w:lvlText w:val="•"/>
      <w:lvlJc w:val="left"/>
      <w:pPr>
        <w:ind w:left="774" w:hanging="360"/>
      </w:pPr>
      <w:rPr>
        <w:rFonts w:ascii="Calibri" w:eastAsia="Calibri" w:hAnsi="Calibri" w:cs="Times New Roman"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1F96756E"/>
    <w:multiLevelType w:val="hybridMultilevel"/>
    <w:tmpl w:val="A588FA5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 w15:restartNumberingAfterBreak="0">
    <w:nsid w:val="24463B02"/>
    <w:multiLevelType w:val="hybridMultilevel"/>
    <w:tmpl w:val="EAB23B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581E94"/>
    <w:multiLevelType w:val="hybridMultilevel"/>
    <w:tmpl w:val="A97C8A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0C2A52"/>
    <w:multiLevelType w:val="multilevel"/>
    <w:tmpl w:val="72BC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207AB"/>
    <w:multiLevelType w:val="hybridMultilevel"/>
    <w:tmpl w:val="BDBA2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0C5AAF"/>
    <w:multiLevelType w:val="hybridMultilevel"/>
    <w:tmpl w:val="58AE6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9E50FF"/>
    <w:multiLevelType w:val="hybridMultilevel"/>
    <w:tmpl w:val="D110D5AA"/>
    <w:lvl w:ilvl="0" w:tplc="1F9E621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3A3CAD"/>
    <w:multiLevelType w:val="hybridMultilevel"/>
    <w:tmpl w:val="EA52D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6C2267"/>
    <w:multiLevelType w:val="hybridMultilevel"/>
    <w:tmpl w:val="CA5C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EA1DBB"/>
    <w:multiLevelType w:val="hybridMultilevel"/>
    <w:tmpl w:val="7E841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1C16DF"/>
    <w:multiLevelType w:val="hybridMultilevel"/>
    <w:tmpl w:val="5C4C3742"/>
    <w:lvl w:ilvl="0" w:tplc="1F9E621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6C361C"/>
    <w:multiLevelType w:val="hybridMultilevel"/>
    <w:tmpl w:val="343E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7D0766"/>
    <w:multiLevelType w:val="hybridMultilevel"/>
    <w:tmpl w:val="2F46F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084BBD"/>
    <w:multiLevelType w:val="hybridMultilevel"/>
    <w:tmpl w:val="B7943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99105C"/>
    <w:multiLevelType w:val="hybridMultilevel"/>
    <w:tmpl w:val="9D12461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8"/>
  </w:num>
  <w:num w:numId="5">
    <w:abstractNumId w:val="8"/>
  </w:num>
  <w:num w:numId="6">
    <w:abstractNumId w:val="10"/>
  </w:num>
  <w:num w:numId="7">
    <w:abstractNumId w:val="14"/>
  </w:num>
  <w:num w:numId="8">
    <w:abstractNumId w:val="16"/>
  </w:num>
  <w:num w:numId="9">
    <w:abstractNumId w:val="17"/>
  </w:num>
  <w:num w:numId="10">
    <w:abstractNumId w:val="3"/>
  </w:num>
  <w:num w:numId="11">
    <w:abstractNumId w:val="12"/>
  </w:num>
  <w:num w:numId="12">
    <w:abstractNumId w:val="9"/>
  </w:num>
  <w:num w:numId="13">
    <w:abstractNumId w:val="13"/>
  </w:num>
  <w:num w:numId="14">
    <w:abstractNumId w:val="4"/>
  </w:num>
  <w:num w:numId="15">
    <w:abstractNumId w:val="2"/>
  </w:num>
  <w:num w:numId="16">
    <w:abstractNumId w:val="1"/>
  </w:num>
  <w:num w:numId="17">
    <w:abstractNumId w:val="6"/>
  </w:num>
  <w:num w:numId="18">
    <w:abstractNumId w:val="11"/>
  </w:num>
  <w:num w:numId="19">
    <w:abstractNumId w:val="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D2"/>
    <w:rsid w:val="00000092"/>
    <w:rsid w:val="00001543"/>
    <w:rsid w:val="00001566"/>
    <w:rsid w:val="000016D9"/>
    <w:rsid w:val="00003229"/>
    <w:rsid w:val="00005F7E"/>
    <w:rsid w:val="00010485"/>
    <w:rsid w:val="00010A01"/>
    <w:rsid w:val="00010E0E"/>
    <w:rsid w:val="00012BD5"/>
    <w:rsid w:val="00012C17"/>
    <w:rsid w:val="00016D64"/>
    <w:rsid w:val="00017D00"/>
    <w:rsid w:val="000203D7"/>
    <w:rsid w:val="000219B3"/>
    <w:rsid w:val="00024342"/>
    <w:rsid w:val="00025612"/>
    <w:rsid w:val="00025ACF"/>
    <w:rsid w:val="000276D5"/>
    <w:rsid w:val="00027F7A"/>
    <w:rsid w:val="000303FE"/>
    <w:rsid w:val="00031AA9"/>
    <w:rsid w:val="000324F2"/>
    <w:rsid w:val="000331BC"/>
    <w:rsid w:val="00033408"/>
    <w:rsid w:val="000358E9"/>
    <w:rsid w:val="00036D2A"/>
    <w:rsid w:val="0004220F"/>
    <w:rsid w:val="0004332A"/>
    <w:rsid w:val="00043BC8"/>
    <w:rsid w:val="00044E86"/>
    <w:rsid w:val="000514BD"/>
    <w:rsid w:val="00053A77"/>
    <w:rsid w:val="00053A97"/>
    <w:rsid w:val="00053F49"/>
    <w:rsid w:val="0005431A"/>
    <w:rsid w:val="0005514F"/>
    <w:rsid w:val="00057C6C"/>
    <w:rsid w:val="00057FA4"/>
    <w:rsid w:val="00061BAA"/>
    <w:rsid w:val="00064350"/>
    <w:rsid w:val="00064F5E"/>
    <w:rsid w:val="00070A4C"/>
    <w:rsid w:val="00074346"/>
    <w:rsid w:val="0007673C"/>
    <w:rsid w:val="00077B0B"/>
    <w:rsid w:val="0008220E"/>
    <w:rsid w:val="00083AA8"/>
    <w:rsid w:val="00083B5B"/>
    <w:rsid w:val="00083C84"/>
    <w:rsid w:val="00084085"/>
    <w:rsid w:val="00084601"/>
    <w:rsid w:val="00086820"/>
    <w:rsid w:val="00087502"/>
    <w:rsid w:val="00090E2E"/>
    <w:rsid w:val="0009134D"/>
    <w:rsid w:val="000919E3"/>
    <w:rsid w:val="000925C2"/>
    <w:rsid w:val="0009375E"/>
    <w:rsid w:val="00093854"/>
    <w:rsid w:val="00093D8F"/>
    <w:rsid w:val="00093F88"/>
    <w:rsid w:val="0009723A"/>
    <w:rsid w:val="00097C32"/>
    <w:rsid w:val="000A0663"/>
    <w:rsid w:val="000A17F0"/>
    <w:rsid w:val="000A2076"/>
    <w:rsid w:val="000A6576"/>
    <w:rsid w:val="000B0B75"/>
    <w:rsid w:val="000B1D3E"/>
    <w:rsid w:val="000B4F19"/>
    <w:rsid w:val="000B58A2"/>
    <w:rsid w:val="000B5CB3"/>
    <w:rsid w:val="000C1A2B"/>
    <w:rsid w:val="000C27E6"/>
    <w:rsid w:val="000C4039"/>
    <w:rsid w:val="000C79D0"/>
    <w:rsid w:val="000D0AA7"/>
    <w:rsid w:val="000D0AAC"/>
    <w:rsid w:val="000D205E"/>
    <w:rsid w:val="000D53A3"/>
    <w:rsid w:val="000D55CE"/>
    <w:rsid w:val="000D5CD8"/>
    <w:rsid w:val="000D6A5D"/>
    <w:rsid w:val="000E2B88"/>
    <w:rsid w:val="000E5E92"/>
    <w:rsid w:val="000E66EA"/>
    <w:rsid w:val="000F0503"/>
    <w:rsid w:val="000F3E78"/>
    <w:rsid w:val="000F4DFC"/>
    <w:rsid w:val="000F577B"/>
    <w:rsid w:val="000F63BA"/>
    <w:rsid w:val="001000C4"/>
    <w:rsid w:val="001007DF"/>
    <w:rsid w:val="001019BA"/>
    <w:rsid w:val="001019C9"/>
    <w:rsid w:val="00101E86"/>
    <w:rsid w:val="00105339"/>
    <w:rsid w:val="001064FD"/>
    <w:rsid w:val="00107BD0"/>
    <w:rsid w:val="00111D16"/>
    <w:rsid w:val="00111FBA"/>
    <w:rsid w:val="0011578B"/>
    <w:rsid w:val="00115809"/>
    <w:rsid w:val="0011690E"/>
    <w:rsid w:val="00117B8C"/>
    <w:rsid w:val="001206AA"/>
    <w:rsid w:val="00120D07"/>
    <w:rsid w:val="00120D3A"/>
    <w:rsid w:val="001227CA"/>
    <w:rsid w:val="001235C6"/>
    <w:rsid w:val="00123BAC"/>
    <w:rsid w:val="00123BFD"/>
    <w:rsid w:val="00126AE3"/>
    <w:rsid w:val="00130526"/>
    <w:rsid w:val="00130A2A"/>
    <w:rsid w:val="00130C93"/>
    <w:rsid w:val="001313A1"/>
    <w:rsid w:val="00132F34"/>
    <w:rsid w:val="00133649"/>
    <w:rsid w:val="00134A6E"/>
    <w:rsid w:val="00134D09"/>
    <w:rsid w:val="001354CC"/>
    <w:rsid w:val="00135903"/>
    <w:rsid w:val="00136988"/>
    <w:rsid w:val="0014141E"/>
    <w:rsid w:val="0014188F"/>
    <w:rsid w:val="00141A1E"/>
    <w:rsid w:val="001440EA"/>
    <w:rsid w:val="00145272"/>
    <w:rsid w:val="00145EF8"/>
    <w:rsid w:val="001463C3"/>
    <w:rsid w:val="00146C13"/>
    <w:rsid w:val="00146D14"/>
    <w:rsid w:val="00146D4C"/>
    <w:rsid w:val="00151F2C"/>
    <w:rsid w:val="001524DF"/>
    <w:rsid w:val="00152C47"/>
    <w:rsid w:val="0015520B"/>
    <w:rsid w:val="00161112"/>
    <w:rsid w:val="00161ED1"/>
    <w:rsid w:val="0016359F"/>
    <w:rsid w:val="00164041"/>
    <w:rsid w:val="00166294"/>
    <w:rsid w:val="001664BC"/>
    <w:rsid w:val="0016751B"/>
    <w:rsid w:val="0017014C"/>
    <w:rsid w:val="00170801"/>
    <w:rsid w:val="0017097D"/>
    <w:rsid w:val="0017183E"/>
    <w:rsid w:val="0017235A"/>
    <w:rsid w:val="001726F7"/>
    <w:rsid w:val="00173366"/>
    <w:rsid w:val="00174D9F"/>
    <w:rsid w:val="00177BF2"/>
    <w:rsid w:val="0018055F"/>
    <w:rsid w:val="00181F4E"/>
    <w:rsid w:val="00183E68"/>
    <w:rsid w:val="0018530F"/>
    <w:rsid w:val="00187645"/>
    <w:rsid w:val="00190699"/>
    <w:rsid w:val="001918B9"/>
    <w:rsid w:val="00192D5C"/>
    <w:rsid w:val="00192E59"/>
    <w:rsid w:val="001937C4"/>
    <w:rsid w:val="001958ED"/>
    <w:rsid w:val="00195963"/>
    <w:rsid w:val="001968FE"/>
    <w:rsid w:val="001A0E45"/>
    <w:rsid w:val="001A1AFD"/>
    <w:rsid w:val="001A3BEE"/>
    <w:rsid w:val="001A55A5"/>
    <w:rsid w:val="001A5F41"/>
    <w:rsid w:val="001A7F14"/>
    <w:rsid w:val="001A7F5E"/>
    <w:rsid w:val="001B1751"/>
    <w:rsid w:val="001B1E60"/>
    <w:rsid w:val="001B1EC0"/>
    <w:rsid w:val="001B2C39"/>
    <w:rsid w:val="001B4C8B"/>
    <w:rsid w:val="001B5403"/>
    <w:rsid w:val="001B6715"/>
    <w:rsid w:val="001B747F"/>
    <w:rsid w:val="001B7CFF"/>
    <w:rsid w:val="001C0689"/>
    <w:rsid w:val="001C0F4F"/>
    <w:rsid w:val="001C2547"/>
    <w:rsid w:val="001C4B4A"/>
    <w:rsid w:val="001D0F19"/>
    <w:rsid w:val="001D1AAB"/>
    <w:rsid w:val="001D2702"/>
    <w:rsid w:val="001D3B93"/>
    <w:rsid w:val="001D4515"/>
    <w:rsid w:val="001D482D"/>
    <w:rsid w:val="001D6029"/>
    <w:rsid w:val="001D7778"/>
    <w:rsid w:val="001E20A6"/>
    <w:rsid w:val="001E362A"/>
    <w:rsid w:val="001E411D"/>
    <w:rsid w:val="001E4791"/>
    <w:rsid w:val="001E4796"/>
    <w:rsid w:val="001E4AC4"/>
    <w:rsid w:val="001E5326"/>
    <w:rsid w:val="001E7DE3"/>
    <w:rsid w:val="001E7E47"/>
    <w:rsid w:val="001F14C1"/>
    <w:rsid w:val="001F14ED"/>
    <w:rsid w:val="001F1786"/>
    <w:rsid w:val="001F302C"/>
    <w:rsid w:val="001F325E"/>
    <w:rsid w:val="001F4F64"/>
    <w:rsid w:val="001F5A35"/>
    <w:rsid w:val="00200AAC"/>
    <w:rsid w:val="00200E3E"/>
    <w:rsid w:val="002024E7"/>
    <w:rsid w:val="002029BD"/>
    <w:rsid w:val="00203736"/>
    <w:rsid w:val="0020463A"/>
    <w:rsid w:val="00207CA8"/>
    <w:rsid w:val="002133F3"/>
    <w:rsid w:val="002142AE"/>
    <w:rsid w:val="0021570B"/>
    <w:rsid w:val="00215ADE"/>
    <w:rsid w:val="00215C04"/>
    <w:rsid w:val="00216A04"/>
    <w:rsid w:val="00216E3A"/>
    <w:rsid w:val="0021745A"/>
    <w:rsid w:val="00217710"/>
    <w:rsid w:val="00217FEB"/>
    <w:rsid w:val="00220056"/>
    <w:rsid w:val="0022056F"/>
    <w:rsid w:val="0022181A"/>
    <w:rsid w:val="00222654"/>
    <w:rsid w:val="00222B3A"/>
    <w:rsid w:val="00223C0E"/>
    <w:rsid w:val="00223E2E"/>
    <w:rsid w:val="002271AA"/>
    <w:rsid w:val="002275C1"/>
    <w:rsid w:val="00227D70"/>
    <w:rsid w:val="00231639"/>
    <w:rsid w:val="00233864"/>
    <w:rsid w:val="00233D26"/>
    <w:rsid w:val="00234806"/>
    <w:rsid w:val="0023611D"/>
    <w:rsid w:val="00236265"/>
    <w:rsid w:val="00236D55"/>
    <w:rsid w:val="002409A3"/>
    <w:rsid w:val="00241A6F"/>
    <w:rsid w:val="00242306"/>
    <w:rsid w:val="0024343C"/>
    <w:rsid w:val="002450EF"/>
    <w:rsid w:val="00246C3E"/>
    <w:rsid w:val="00247455"/>
    <w:rsid w:val="002479CD"/>
    <w:rsid w:val="00251576"/>
    <w:rsid w:val="00251585"/>
    <w:rsid w:val="00252074"/>
    <w:rsid w:val="002542CF"/>
    <w:rsid w:val="00254A06"/>
    <w:rsid w:val="002572A0"/>
    <w:rsid w:val="0025739B"/>
    <w:rsid w:val="002607E7"/>
    <w:rsid w:val="00262D64"/>
    <w:rsid w:val="00263B1A"/>
    <w:rsid w:val="00264475"/>
    <w:rsid w:val="0026485A"/>
    <w:rsid w:val="00265F6B"/>
    <w:rsid w:val="002672BE"/>
    <w:rsid w:val="00267792"/>
    <w:rsid w:val="0027083F"/>
    <w:rsid w:val="00271233"/>
    <w:rsid w:val="0027153E"/>
    <w:rsid w:val="002718D0"/>
    <w:rsid w:val="002719E3"/>
    <w:rsid w:val="00271C72"/>
    <w:rsid w:val="00271FE4"/>
    <w:rsid w:val="00272230"/>
    <w:rsid w:val="00272769"/>
    <w:rsid w:val="0027552E"/>
    <w:rsid w:val="002760B6"/>
    <w:rsid w:val="00276295"/>
    <w:rsid w:val="00281607"/>
    <w:rsid w:val="002819F0"/>
    <w:rsid w:val="00283E48"/>
    <w:rsid w:val="00284820"/>
    <w:rsid w:val="00286A77"/>
    <w:rsid w:val="002879B4"/>
    <w:rsid w:val="0029024A"/>
    <w:rsid w:val="00290445"/>
    <w:rsid w:val="00292A7C"/>
    <w:rsid w:val="00292C98"/>
    <w:rsid w:val="00292D20"/>
    <w:rsid w:val="00293DE7"/>
    <w:rsid w:val="00293EA4"/>
    <w:rsid w:val="002964AE"/>
    <w:rsid w:val="00296563"/>
    <w:rsid w:val="00296BFF"/>
    <w:rsid w:val="00296FAC"/>
    <w:rsid w:val="002978BC"/>
    <w:rsid w:val="002A1D0C"/>
    <w:rsid w:val="002A2801"/>
    <w:rsid w:val="002A32C8"/>
    <w:rsid w:val="002A406F"/>
    <w:rsid w:val="002A4180"/>
    <w:rsid w:val="002A43B5"/>
    <w:rsid w:val="002A550D"/>
    <w:rsid w:val="002A6E21"/>
    <w:rsid w:val="002B06A4"/>
    <w:rsid w:val="002B1766"/>
    <w:rsid w:val="002B2F60"/>
    <w:rsid w:val="002B34D9"/>
    <w:rsid w:val="002B3675"/>
    <w:rsid w:val="002B4E4F"/>
    <w:rsid w:val="002B5F20"/>
    <w:rsid w:val="002B7622"/>
    <w:rsid w:val="002B76A9"/>
    <w:rsid w:val="002C15E2"/>
    <w:rsid w:val="002C358D"/>
    <w:rsid w:val="002C38C1"/>
    <w:rsid w:val="002C48D2"/>
    <w:rsid w:val="002C5D6C"/>
    <w:rsid w:val="002D145D"/>
    <w:rsid w:val="002D3B7E"/>
    <w:rsid w:val="002D412A"/>
    <w:rsid w:val="002D7ACD"/>
    <w:rsid w:val="002E01E8"/>
    <w:rsid w:val="002E11EA"/>
    <w:rsid w:val="002E1A83"/>
    <w:rsid w:val="002E3151"/>
    <w:rsid w:val="002E4D83"/>
    <w:rsid w:val="002E4E64"/>
    <w:rsid w:val="002E501C"/>
    <w:rsid w:val="002E57F7"/>
    <w:rsid w:val="002E5D60"/>
    <w:rsid w:val="002E67B0"/>
    <w:rsid w:val="002E7B51"/>
    <w:rsid w:val="002E7B55"/>
    <w:rsid w:val="002F0000"/>
    <w:rsid w:val="002F04B8"/>
    <w:rsid w:val="002F054B"/>
    <w:rsid w:val="002F0820"/>
    <w:rsid w:val="002F0A16"/>
    <w:rsid w:val="002F17C2"/>
    <w:rsid w:val="002F194D"/>
    <w:rsid w:val="002F2E9F"/>
    <w:rsid w:val="002F34C6"/>
    <w:rsid w:val="002F4BE9"/>
    <w:rsid w:val="002F5B89"/>
    <w:rsid w:val="002F662C"/>
    <w:rsid w:val="002F685C"/>
    <w:rsid w:val="002F6FDD"/>
    <w:rsid w:val="00301641"/>
    <w:rsid w:val="003017F6"/>
    <w:rsid w:val="0030538F"/>
    <w:rsid w:val="00307F3A"/>
    <w:rsid w:val="00311BD9"/>
    <w:rsid w:val="00315467"/>
    <w:rsid w:val="00321AE7"/>
    <w:rsid w:val="00321DD0"/>
    <w:rsid w:val="003240DE"/>
    <w:rsid w:val="00324227"/>
    <w:rsid w:val="00325E76"/>
    <w:rsid w:val="00326290"/>
    <w:rsid w:val="00326554"/>
    <w:rsid w:val="00330FB1"/>
    <w:rsid w:val="0033184C"/>
    <w:rsid w:val="0033231F"/>
    <w:rsid w:val="0033272B"/>
    <w:rsid w:val="00332D68"/>
    <w:rsid w:val="0033380E"/>
    <w:rsid w:val="00333CEA"/>
    <w:rsid w:val="00334F2C"/>
    <w:rsid w:val="00336535"/>
    <w:rsid w:val="00340426"/>
    <w:rsid w:val="00340577"/>
    <w:rsid w:val="003413BE"/>
    <w:rsid w:val="00342130"/>
    <w:rsid w:val="00344145"/>
    <w:rsid w:val="0034416E"/>
    <w:rsid w:val="00344420"/>
    <w:rsid w:val="00345938"/>
    <w:rsid w:val="00354FFC"/>
    <w:rsid w:val="00356733"/>
    <w:rsid w:val="00362FA2"/>
    <w:rsid w:val="00363FCB"/>
    <w:rsid w:val="00364C91"/>
    <w:rsid w:val="00365005"/>
    <w:rsid w:val="00365EC2"/>
    <w:rsid w:val="003660BA"/>
    <w:rsid w:val="003660E6"/>
    <w:rsid w:val="0036676E"/>
    <w:rsid w:val="00367439"/>
    <w:rsid w:val="00367E35"/>
    <w:rsid w:val="003702E0"/>
    <w:rsid w:val="00370E1B"/>
    <w:rsid w:val="0037131A"/>
    <w:rsid w:val="00372B5D"/>
    <w:rsid w:val="00373D77"/>
    <w:rsid w:val="00374CF1"/>
    <w:rsid w:val="00376133"/>
    <w:rsid w:val="00377105"/>
    <w:rsid w:val="00381254"/>
    <w:rsid w:val="00382B98"/>
    <w:rsid w:val="003830D2"/>
    <w:rsid w:val="00385718"/>
    <w:rsid w:val="00390220"/>
    <w:rsid w:val="003905D2"/>
    <w:rsid w:val="003941C6"/>
    <w:rsid w:val="00394FB7"/>
    <w:rsid w:val="00395FFB"/>
    <w:rsid w:val="003A0DCD"/>
    <w:rsid w:val="003A13A1"/>
    <w:rsid w:val="003A2558"/>
    <w:rsid w:val="003A3016"/>
    <w:rsid w:val="003A5FFD"/>
    <w:rsid w:val="003B0174"/>
    <w:rsid w:val="003B0BA1"/>
    <w:rsid w:val="003B121B"/>
    <w:rsid w:val="003B24D2"/>
    <w:rsid w:val="003B3817"/>
    <w:rsid w:val="003B39E2"/>
    <w:rsid w:val="003B3F4C"/>
    <w:rsid w:val="003B3FA0"/>
    <w:rsid w:val="003B471B"/>
    <w:rsid w:val="003B4894"/>
    <w:rsid w:val="003B4AE9"/>
    <w:rsid w:val="003B4F51"/>
    <w:rsid w:val="003B5CB7"/>
    <w:rsid w:val="003B5DDE"/>
    <w:rsid w:val="003B6013"/>
    <w:rsid w:val="003B6418"/>
    <w:rsid w:val="003B79E5"/>
    <w:rsid w:val="003C278F"/>
    <w:rsid w:val="003C29C2"/>
    <w:rsid w:val="003C7332"/>
    <w:rsid w:val="003C7F12"/>
    <w:rsid w:val="003C7F60"/>
    <w:rsid w:val="003D033C"/>
    <w:rsid w:val="003D0947"/>
    <w:rsid w:val="003D0DF2"/>
    <w:rsid w:val="003D50BC"/>
    <w:rsid w:val="003D5A17"/>
    <w:rsid w:val="003D6B2F"/>
    <w:rsid w:val="003D73F8"/>
    <w:rsid w:val="003D77FA"/>
    <w:rsid w:val="003E0185"/>
    <w:rsid w:val="003E07EF"/>
    <w:rsid w:val="003E160A"/>
    <w:rsid w:val="003E1BDB"/>
    <w:rsid w:val="003E1EC1"/>
    <w:rsid w:val="003E26B5"/>
    <w:rsid w:val="003E5D2D"/>
    <w:rsid w:val="003E6118"/>
    <w:rsid w:val="003E611B"/>
    <w:rsid w:val="003E7325"/>
    <w:rsid w:val="003F2A2C"/>
    <w:rsid w:val="003F2A4D"/>
    <w:rsid w:val="003F55E6"/>
    <w:rsid w:val="003F698A"/>
    <w:rsid w:val="003F7B40"/>
    <w:rsid w:val="004000DD"/>
    <w:rsid w:val="00401131"/>
    <w:rsid w:val="00401823"/>
    <w:rsid w:val="004100A2"/>
    <w:rsid w:val="00410578"/>
    <w:rsid w:val="00410A7A"/>
    <w:rsid w:val="004119F2"/>
    <w:rsid w:val="00412C0C"/>
    <w:rsid w:val="00413142"/>
    <w:rsid w:val="004143EF"/>
    <w:rsid w:val="004152BC"/>
    <w:rsid w:val="004158FD"/>
    <w:rsid w:val="00416057"/>
    <w:rsid w:val="00416CC7"/>
    <w:rsid w:val="00417502"/>
    <w:rsid w:val="0041764B"/>
    <w:rsid w:val="00417830"/>
    <w:rsid w:val="00420E59"/>
    <w:rsid w:val="0042136C"/>
    <w:rsid w:val="00421A8C"/>
    <w:rsid w:val="00422A99"/>
    <w:rsid w:val="00426335"/>
    <w:rsid w:val="004276E8"/>
    <w:rsid w:val="00427CD3"/>
    <w:rsid w:val="00430DF4"/>
    <w:rsid w:val="0043170F"/>
    <w:rsid w:val="00431D9D"/>
    <w:rsid w:val="00431DA3"/>
    <w:rsid w:val="0043303C"/>
    <w:rsid w:val="004361D4"/>
    <w:rsid w:val="00436F8E"/>
    <w:rsid w:val="00437B5A"/>
    <w:rsid w:val="004416D3"/>
    <w:rsid w:val="0044174D"/>
    <w:rsid w:val="00442E68"/>
    <w:rsid w:val="00443454"/>
    <w:rsid w:val="004436EF"/>
    <w:rsid w:val="00443D13"/>
    <w:rsid w:val="00445A22"/>
    <w:rsid w:val="00445A94"/>
    <w:rsid w:val="00445EE9"/>
    <w:rsid w:val="0044606F"/>
    <w:rsid w:val="00447897"/>
    <w:rsid w:val="00447F4D"/>
    <w:rsid w:val="004513B8"/>
    <w:rsid w:val="00451495"/>
    <w:rsid w:val="004521C9"/>
    <w:rsid w:val="00452232"/>
    <w:rsid w:val="004526CB"/>
    <w:rsid w:val="004539A1"/>
    <w:rsid w:val="00453C26"/>
    <w:rsid w:val="00454059"/>
    <w:rsid w:val="00455EA9"/>
    <w:rsid w:val="004561F7"/>
    <w:rsid w:val="00456233"/>
    <w:rsid w:val="00457013"/>
    <w:rsid w:val="00460D80"/>
    <w:rsid w:val="00463ADC"/>
    <w:rsid w:val="0047057E"/>
    <w:rsid w:val="00474113"/>
    <w:rsid w:val="004745C7"/>
    <w:rsid w:val="00474F4E"/>
    <w:rsid w:val="004757AB"/>
    <w:rsid w:val="00475EC3"/>
    <w:rsid w:val="004800DB"/>
    <w:rsid w:val="00480162"/>
    <w:rsid w:val="00482438"/>
    <w:rsid w:val="00483A9D"/>
    <w:rsid w:val="00485767"/>
    <w:rsid w:val="004866B5"/>
    <w:rsid w:val="00490A04"/>
    <w:rsid w:val="00490AA4"/>
    <w:rsid w:val="00491B4F"/>
    <w:rsid w:val="00492815"/>
    <w:rsid w:val="004934DA"/>
    <w:rsid w:val="00493719"/>
    <w:rsid w:val="00495590"/>
    <w:rsid w:val="0049738B"/>
    <w:rsid w:val="004A0D25"/>
    <w:rsid w:val="004A1469"/>
    <w:rsid w:val="004A37D8"/>
    <w:rsid w:val="004A4CB6"/>
    <w:rsid w:val="004A51AF"/>
    <w:rsid w:val="004A56BF"/>
    <w:rsid w:val="004A7285"/>
    <w:rsid w:val="004B0E36"/>
    <w:rsid w:val="004B2349"/>
    <w:rsid w:val="004B23DB"/>
    <w:rsid w:val="004B36C9"/>
    <w:rsid w:val="004B3AED"/>
    <w:rsid w:val="004B4BE7"/>
    <w:rsid w:val="004B529E"/>
    <w:rsid w:val="004B5EF7"/>
    <w:rsid w:val="004B62DF"/>
    <w:rsid w:val="004B652A"/>
    <w:rsid w:val="004B7762"/>
    <w:rsid w:val="004C1377"/>
    <w:rsid w:val="004C24C9"/>
    <w:rsid w:val="004C3919"/>
    <w:rsid w:val="004C39CC"/>
    <w:rsid w:val="004C494A"/>
    <w:rsid w:val="004C4DC5"/>
    <w:rsid w:val="004D0F85"/>
    <w:rsid w:val="004D1083"/>
    <w:rsid w:val="004D174A"/>
    <w:rsid w:val="004D1B90"/>
    <w:rsid w:val="004D2A19"/>
    <w:rsid w:val="004D2FC3"/>
    <w:rsid w:val="004D4B46"/>
    <w:rsid w:val="004D59D8"/>
    <w:rsid w:val="004E02D9"/>
    <w:rsid w:val="004E2B77"/>
    <w:rsid w:val="004E3792"/>
    <w:rsid w:val="004E38CE"/>
    <w:rsid w:val="004E3C63"/>
    <w:rsid w:val="004E48C1"/>
    <w:rsid w:val="004E6539"/>
    <w:rsid w:val="004E74CB"/>
    <w:rsid w:val="004E77E6"/>
    <w:rsid w:val="004F2A5F"/>
    <w:rsid w:val="004F3B26"/>
    <w:rsid w:val="004F3F64"/>
    <w:rsid w:val="004F56F5"/>
    <w:rsid w:val="0050102E"/>
    <w:rsid w:val="005015C1"/>
    <w:rsid w:val="00501C18"/>
    <w:rsid w:val="00502F0B"/>
    <w:rsid w:val="0050355A"/>
    <w:rsid w:val="005070B7"/>
    <w:rsid w:val="00507481"/>
    <w:rsid w:val="00507B8C"/>
    <w:rsid w:val="00507FE4"/>
    <w:rsid w:val="00510290"/>
    <w:rsid w:val="00511013"/>
    <w:rsid w:val="0051203E"/>
    <w:rsid w:val="0051467B"/>
    <w:rsid w:val="005149E0"/>
    <w:rsid w:val="0051510A"/>
    <w:rsid w:val="00515D27"/>
    <w:rsid w:val="00517215"/>
    <w:rsid w:val="0052300C"/>
    <w:rsid w:val="00523C5C"/>
    <w:rsid w:val="00525600"/>
    <w:rsid w:val="005305ED"/>
    <w:rsid w:val="0053065E"/>
    <w:rsid w:val="00532E30"/>
    <w:rsid w:val="00534453"/>
    <w:rsid w:val="00534A23"/>
    <w:rsid w:val="005360F9"/>
    <w:rsid w:val="0053623B"/>
    <w:rsid w:val="00536268"/>
    <w:rsid w:val="005406F7"/>
    <w:rsid w:val="00541B77"/>
    <w:rsid w:val="00544906"/>
    <w:rsid w:val="00544E8A"/>
    <w:rsid w:val="005454DC"/>
    <w:rsid w:val="005470F9"/>
    <w:rsid w:val="00550A07"/>
    <w:rsid w:val="00551CEC"/>
    <w:rsid w:val="00551FCF"/>
    <w:rsid w:val="00553C98"/>
    <w:rsid w:val="005562FF"/>
    <w:rsid w:val="00556F37"/>
    <w:rsid w:val="00556FB1"/>
    <w:rsid w:val="005607C2"/>
    <w:rsid w:val="00563C6D"/>
    <w:rsid w:val="005661A5"/>
    <w:rsid w:val="005668C7"/>
    <w:rsid w:val="00566F84"/>
    <w:rsid w:val="005677A7"/>
    <w:rsid w:val="00567B99"/>
    <w:rsid w:val="00567C93"/>
    <w:rsid w:val="00570065"/>
    <w:rsid w:val="005708E7"/>
    <w:rsid w:val="00571230"/>
    <w:rsid w:val="005717FC"/>
    <w:rsid w:val="00571E3D"/>
    <w:rsid w:val="00574204"/>
    <w:rsid w:val="005775CD"/>
    <w:rsid w:val="00577AB1"/>
    <w:rsid w:val="00582208"/>
    <w:rsid w:val="00582261"/>
    <w:rsid w:val="00583FD6"/>
    <w:rsid w:val="00585E9F"/>
    <w:rsid w:val="005866D4"/>
    <w:rsid w:val="0059179D"/>
    <w:rsid w:val="005925B1"/>
    <w:rsid w:val="005925E4"/>
    <w:rsid w:val="005932FA"/>
    <w:rsid w:val="00593368"/>
    <w:rsid w:val="00594329"/>
    <w:rsid w:val="0059769E"/>
    <w:rsid w:val="005A2231"/>
    <w:rsid w:val="005A24D8"/>
    <w:rsid w:val="005A2F80"/>
    <w:rsid w:val="005A4478"/>
    <w:rsid w:val="005A5F45"/>
    <w:rsid w:val="005A619C"/>
    <w:rsid w:val="005A632C"/>
    <w:rsid w:val="005A6775"/>
    <w:rsid w:val="005A6DF0"/>
    <w:rsid w:val="005A7316"/>
    <w:rsid w:val="005A7BD2"/>
    <w:rsid w:val="005B0391"/>
    <w:rsid w:val="005B31F4"/>
    <w:rsid w:val="005B4625"/>
    <w:rsid w:val="005B4F4F"/>
    <w:rsid w:val="005B6087"/>
    <w:rsid w:val="005B7BE8"/>
    <w:rsid w:val="005C26F6"/>
    <w:rsid w:val="005C3E17"/>
    <w:rsid w:val="005C63B6"/>
    <w:rsid w:val="005C7F7F"/>
    <w:rsid w:val="005D26A9"/>
    <w:rsid w:val="005D2A58"/>
    <w:rsid w:val="005D6446"/>
    <w:rsid w:val="005E0948"/>
    <w:rsid w:val="005E1687"/>
    <w:rsid w:val="005E21B6"/>
    <w:rsid w:val="005E4D65"/>
    <w:rsid w:val="005E4F6E"/>
    <w:rsid w:val="005E5900"/>
    <w:rsid w:val="005E6585"/>
    <w:rsid w:val="005E709A"/>
    <w:rsid w:val="005E7AD1"/>
    <w:rsid w:val="005F0581"/>
    <w:rsid w:val="005F061B"/>
    <w:rsid w:val="005F08A6"/>
    <w:rsid w:val="005F497E"/>
    <w:rsid w:val="005F761B"/>
    <w:rsid w:val="005F7E46"/>
    <w:rsid w:val="005F7E92"/>
    <w:rsid w:val="00600A4D"/>
    <w:rsid w:val="00600BE7"/>
    <w:rsid w:val="00604F80"/>
    <w:rsid w:val="00605C33"/>
    <w:rsid w:val="00605E3D"/>
    <w:rsid w:val="0060663A"/>
    <w:rsid w:val="0060797D"/>
    <w:rsid w:val="00616979"/>
    <w:rsid w:val="00622F46"/>
    <w:rsid w:val="00623388"/>
    <w:rsid w:val="00623646"/>
    <w:rsid w:val="00623906"/>
    <w:rsid w:val="00625439"/>
    <w:rsid w:val="006270E9"/>
    <w:rsid w:val="00627AF0"/>
    <w:rsid w:val="00630E74"/>
    <w:rsid w:val="00632393"/>
    <w:rsid w:val="006324D0"/>
    <w:rsid w:val="00635374"/>
    <w:rsid w:val="00637EA9"/>
    <w:rsid w:val="0064045E"/>
    <w:rsid w:val="00640780"/>
    <w:rsid w:val="0064176F"/>
    <w:rsid w:val="006417FF"/>
    <w:rsid w:val="00641D20"/>
    <w:rsid w:val="00642E74"/>
    <w:rsid w:val="00646711"/>
    <w:rsid w:val="00652669"/>
    <w:rsid w:val="00655047"/>
    <w:rsid w:val="006560ED"/>
    <w:rsid w:val="006576C8"/>
    <w:rsid w:val="0066086A"/>
    <w:rsid w:val="0066119E"/>
    <w:rsid w:val="00661239"/>
    <w:rsid w:val="0066128A"/>
    <w:rsid w:val="00661CCB"/>
    <w:rsid w:val="0066342C"/>
    <w:rsid w:val="00664E4D"/>
    <w:rsid w:val="00667C80"/>
    <w:rsid w:val="00671D16"/>
    <w:rsid w:val="00672E77"/>
    <w:rsid w:val="0067375A"/>
    <w:rsid w:val="00675A1D"/>
    <w:rsid w:val="00675D40"/>
    <w:rsid w:val="0067619C"/>
    <w:rsid w:val="00676218"/>
    <w:rsid w:val="00676B5F"/>
    <w:rsid w:val="006816EB"/>
    <w:rsid w:val="006821C5"/>
    <w:rsid w:val="00683475"/>
    <w:rsid w:val="00686B3F"/>
    <w:rsid w:val="00690380"/>
    <w:rsid w:val="00691903"/>
    <w:rsid w:val="006939C3"/>
    <w:rsid w:val="00693D4D"/>
    <w:rsid w:val="00697FA2"/>
    <w:rsid w:val="006A0D4F"/>
    <w:rsid w:val="006A0E42"/>
    <w:rsid w:val="006A778B"/>
    <w:rsid w:val="006B0191"/>
    <w:rsid w:val="006B0C7D"/>
    <w:rsid w:val="006B3875"/>
    <w:rsid w:val="006B5BB8"/>
    <w:rsid w:val="006B7E39"/>
    <w:rsid w:val="006C19B6"/>
    <w:rsid w:val="006C283E"/>
    <w:rsid w:val="006C51A0"/>
    <w:rsid w:val="006C5218"/>
    <w:rsid w:val="006C54C4"/>
    <w:rsid w:val="006C5C40"/>
    <w:rsid w:val="006C643D"/>
    <w:rsid w:val="006C6676"/>
    <w:rsid w:val="006D0A0E"/>
    <w:rsid w:val="006D147E"/>
    <w:rsid w:val="006D1998"/>
    <w:rsid w:val="006D1E88"/>
    <w:rsid w:val="006D2877"/>
    <w:rsid w:val="006D3962"/>
    <w:rsid w:val="006D3CC0"/>
    <w:rsid w:val="006D3D83"/>
    <w:rsid w:val="006D5F8D"/>
    <w:rsid w:val="006D7C34"/>
    <w:rsid w:val="006E0A6A"/>
    <w:rsid w:val="006E1684"/>
    <w:rsid w:val="006E3CCD"/>
    <w:rsid w:val="006E4C07"/>
    <w:rsid w:val="006E577D"/>
    <w:rsid w:val="006E699D"/>
    <w:rsid w:val="006F03CF"/>
    <w:rsid w:val="006F1118"/>
    <w:rsid w:val="006F1D5C"/>
    <w:rsid w:val="006F32C7"/>
    <w:rsid w:val="006F5020"/>
    <w:rsid w:val="006F5563"/>
    <w:rsid w:val="006F64B4"/>
    <w:rsid w:val="006F672B"/>
    <w:rsid w:val="006F77A5"/>
    <w:rsid w:val="006F7A7C"/>
    <w:rsid w:val="00700162"/>
    <w:rsid w:val="0070112C"/>
    <w:rsid w:val="007015B8"/>
    <w:rsid w:val="00701ABC"/>
    <w:rsid w:val="00703E25"/>
    <w:rsid w:val="0070749F"/>
    <w:rsid w:val="007109CD"/>
    <w:rsid w:val="00710C0E"/>
    <w:rsid w:val="00711CE6"/>
    <w:rsid w:val="00713266"/>
    <w:rsid w:val="00721543"/>
    <w:rsid w:val="00724A0B"/>
    <w:rsid w:val="00724DDD"/>
    <w:rsid w:val="007278B6"/>
    <w:rsid w:val="00731802"/>
    <w:rsid w:val="007328EB"/>
    <w:rsid w:val="00732A0D"/>
    <w:rsid w:val="00733366"/>
    <w:rsid w:val="00733E9A"/>
    <w:rsid w:val="007347C4"/>
    <w:rsid w:val="0073602B"/>
    <w:rsid w:val="00736042"/>
    <w:rsid w:val="007365B1"/>
    <w:rsid w:val="00736D04"/>
    <w:rsid w:val="0074139D"/>
    <w:rsid w:val="007419B7"/>
    <w:rsid w:val="00741CB3"/>
    <w:rsid w:val="00742FF1"/>
    <w:rsid w:val="00743131"/>
    <w:rsid w:val="00743E29"/>
    <w:rsid w:val="0074425A"/>
    <w:rsid w:val="007472DB"/>
    <w:rsid w:val="00750ED4"/>
    <w:rsid w:val="00755DC1"/>
    <w:rsid w:val="00755F95"/>
    <w:rsid w:val="00756B97"/>
    <w:rsid w:val="00757940"/>
    <w:rsid w:val="0075797F"/>
    <w:rsid w:val="00760B00"/>
    <w:rsid w:val="007617C0"/>
    <w:rsid w:val="007617F4"/>
    <w:rsid w:val="0076258D"/>
    <w:rsid w:val="0076448B"/>
    <w:rsid w:val="00765F4C"/>
    <w:rsid w:val="00766BFE"/>
    <w:rsid w:val="007670F1"/>
    <w:rsid w:val="007678CD"/>
    <w:rsid w:val="0077039B"/>
    <w:rsid w:val="00770C01"/>
    <w:rsid w:val="00772599"/>
    <w:rsid w:val="0077298B"/>
    <w:rsid w:val="007740E4"/>
    <w:rsid w:val="007740FE"/>
    <w:rsid w:val="00776F62"/>
    <w:rsid w:val="00777716"/>
    <w:rsid w:val="00777C5C"/>
    <w:rsid w:val="00777C85"/>
    <w:rsid w:val="00780413"/>
    <w:rsid w:val="00780B1E"/>
    <w:rsid w:val="007820F1"/>
    <w:rsid w:val="00783566"/>
    <w:rsid w:val="00785DD6"/>
    <w:rsid w:val="00786A60"/>
    <w:rsid w:val="00790106"/>
    <w:rsid w:val="0079247D"/>
    <w:rsid w:val="00792F2C"/>
    <w:rsid w:val="00793022"/>
    <w:rsid w:val="00793264"/>
    <w:rsid w:val="0079374D"/>
    <w:rsid w:val="007941CA"/>
    <w:rsid w:val="007944CF"/>
    <w:rsid w:val="00795833"/>
    <w:rsid w:val="00795C9B"/>
    <w:rsid w:val="00795F3A"/>
    <w:rsid w:val="007A1FCD"/>
    <w:rsid w:val="007A29D4"/>
    <w:rsid w:val="007A4BFB"/>
    <w:rsid w:val="007A79C6"/>
    <w:rsid w:val="007B0082"/>
    <w:rsid w:val="007B07AD"/>
    <w:rsid w:val="007B0C8E"/>
    <w:rsid w:val="007B229A"/>
    <w:rsid w:val="007B2FD0"/>
    <w:rsid w:val="007B3A9A"/>
    <w:rsid w:val="007B412F"/>
    <w:rsid w:val="007B4B59"/>
    <w:rsid w:val="007B6D06"/>
    <w:rsid w:val="007B7BD4"/>
    <w:rsid w:val="007C0A1F"/>
    <w:rsid w:val="007C28B3"/>
    <w:rsid w:val="007C2B22"/>
    <w:rsid w:val="007C4539"/>
    <w:rsid w:val="007C46F8"/>
    <w:rsid w:val="007C5D1F"/>
    <w:rsid w:val="007C63CB"/>
    <w:rsid w:val="007D3901"/>
    <w:rsid w:val="007D429B"/>
    <w:rsid w:val="007D5DDA"/>
    <w:rsid w:val="007D6508"/>
    <w:rsid w:val="007D7FB5"/>
    <w:rsid w:val="007E03FE"/>
    <w:rsid w:val="007E499A"/>
    <w:rsid w:val="007E622D"/>
    <w:rsid w:val="007E6800"/>
    <w:rsid w:val="007F2B39"/>
    <w:rsid w:val="007F5305"/>
    <w:rsid w:val="007F58C3"/>
    <w:rsid w:val="007F60F3"/>
    <w:rsid w:val="007F6217"/>
    <w:rsid w:val="007F633F"/>
    <w:rsid w:val="007F6465"/>
    <w:rsid w:val="007F6552"/>
    <w:rsid w:val="007F6C29"/>
    <w:rsid w:val="00801F84"/>
    <w:rsid w:val="008021AE"/>
    <w:rsid w:val="00803417"/>
    <w:rsid w:val="00803627"/>
    <w:rsid w:val="00803AA6"/>
    <w:rsid w:val="00804E95"/>
    <w:rsid w:val="00811398"/>
    <w:rsid w:val="00812CAD"/>
    <w:rsid w:val="00812E0D"/>
    <w:rsid w:val="008147C9"/>
    <w:rsid w:val="00814B49"/>
    <w:rsid w:val="0081637E"/>
    <w:rsid w:val="00817324"/>
    <w:rsid w:val="008176D0"/>
    <w:rsid w:val="00820EDC"/>
    <w:rsid w:val="008215B3"/>
    <w:rsid w:val="0082420E"/>
    <w:rsid w:val="00824872"/>
    <w:rsid w:val="0082594D"/>
    <w:rsid w:val="00827888"/>
    <w:rsid w:val="008321DA"/>
    <w:rsid w:val="00832453"/>
    <w:rsid w:val="00832C35"/>
    <w:rsid w:val="00834D5A"/>
    <w:rsid w:val="00834D70"/>
    <w:rsid w:val="00836C90"/>
    <w:rsid w:val="00840ED3"/>
    <w:rsid w:val="00844731"/>
    <w:rsid w:val="00850048"/>
    <w:rsid w:val="00851249"/>
    <w:rsid w:val="0085287E"/>
    <w:rsid w:val="00852887"/>
    <w:rsid w:val="0085386D"/>
    <w:rsid w:val="00853BCC"/>
    <w:rsid w:val="00853E99"/>
    <w:rsid w:val="00855C68"/>
    <w:rsid w:val="00856388"/>
    <w:rsid w:val="00856C1E"/>
    <w:rsid w:val="008577E6"/>
    <w:rsid w:val="00862379"/>
    <w:rsid w:val="008623AB"/>
    <w:rsid w:val="00863E9C"/>
    <w:rsid w:val="00864091"/>
    <w:rsid w:val="008640AF"/>
    <w:rsid w:val="008640C7"/>
    <w:rsid w:val="008640F6"/>
    <w:rsid w:val="00866043"/>
    <w:rsid w:val="00866481"/>
    <w:rsid w:val="00867B59"/>
    <w:rsid w:val="00867C46"/>
    <w:rsid w:val="008733C5"/>
    <w:rsid w:val="00873EA4"/>
    <w:rsid w:val="00880458"/>
    <w:rsid w:val="00881422"/>
    <w:rsid w:val="00881EB3"/>
    <w:rsid w:val="00882B05"/>
    <w:rsid w:val="0088312A"/>
    <w:rsid w:val="00883368"/>
    <w:rsid w:val="00883AE8"/>
    <w:rsid w:val="00884BF6"/>
    <w:rsid w:val="00885991"/>
    <w:rsid w:val="00886413"/>
    <w:rsid w:val="008868A2"/>
    <w:rsid w:val="00886CD1"/>
    <w:rsid w:val="00886EC0"/>
    <w:rsid w:val="00887D1C"/>
    <w:rsid w:val="0089003B"/>
    <w:rsid w:val="008909FB"/>
    <w:rsid w:val="00892BC5"/>
    <w:rsid w:val="008945B2"/>
    <w:rsid w:val="00894D18"/>
    <w:rsid w:val="00895421"/>
    <w:rsid w:val="00895567"/>
    <w:rsid w:val="00897C1F"/>
    <w:rsid w:val="00897E62"/>
    <w:rsid w:val="008A0E52"/>
    <w:rsid w:val="008A18AA"/>
    <w:rsid w:val="008A38D6"/>
    <w:rsid w:val="008A45D1"/>
    <w:rsid w:val="008A5431"/>
    <w:rsid w:val="008B007C"/>
    <w:rsid w:val="008B1402"/>
    <w:rsid w:val="008B296C"/>
    <w:rsid w:val="008B2FD2"/>
    <w:rsid w:val="008B3243"/>
    <w:rsid w:val="008B3DA5"/>
    <w:rsid w:val="008B4806"/>
    <w:rsid w:val="008B4C83"/>
    <w:rsid w:val="008B5287"/>
    <w:rsid w:val="008B5382"/>
    <w:rsid w:val="008C15A7"/>
    <w:rsid w:val="008C1D49"/>
    <w:rsid w:val="008C20C6"/>
    <w:rsid w:val="008C4C8E"/>
    <w:rsid w:val="008C50FB"/>
    <w:rsid w:val="008C5C46"/>
    <w:rsid w:val="008C68FA"/>
    <w:rsid w:val="008D1C07"/>
    <w:rsid w:val="008D3B3B"/>
    <w:rsid w:val="008D4F6E"/>
    <w:rsid w:val="008D6E9C"/>
    <w:rsid w:val="008D735C"/>
    <w:rsid w:val="008E061C"/>
    <w:rsid w:val="008E06E4"/>
    <w:rsid w:val="008E13AF"/>
    <w:rsid w:val="008E1C7E"/>
    <w:rsid w:val="008E4013"/>
    <w:rsid w:val="008E40CB"/>
    <w:rsid w:val="008E459D"/>
    <w:rsid w:val="008E561B"/>
    <w:rsid w:val="008E6FB2"/>
    <w:rsid w:val="008E76E4"/>
    <w:rsid w:val="008F3168"/>
    <w:rsid w:val="008F3ABC"/>
    <w:rsid w:val="008F3D4B"/>
    <w:rsid w:val="008F4D62"/>
    <w:rsid w:val="008F6523"/>
    <w:rsid w:val="008F6838"/>
    <w:rsid w:val="008F70AE"/>
    <w:rsid w:val="008F7522"/>
    <w:rsid w:val="00900F8C"/>
    <w:rsid w:val="00901341"/>
    <w:rsid w:val="00902529"/>
    <w:rsid w:val="009064C1"/>
    <w:rsid w:val="009067A6"/>
    <w:rsid w:val="00907310"/>
    <w:rsid w:val="0091378D"/>
    <w:rsid w:val="009143A3"/>
    <w:rsid w:val="0091552A"/>
    <w:rsid w:val="00917041"/>
    <w:rsid w:val="009205B3"/>
    <w:rsid w:val="00923565"/>
    <w:rsid w:val="009266FB"/>
    <w:rsid w:val="009271EC"/>
    <w:rsid w:val="00930E19"/>
    <w:rsid w:val="009312C7"/>
    <w:rsid w:val="009332F9"/>
    <w:rsid w:val="00933763"/>
    <w:rsid w:val="00936F0C"/>
    <w:rsid w:val="009372EE"/>
    <w:rsid w:val="00937AED"/>
    <w:rsid w:val="00940CDD"/>
    <w:rsid w:val="00940F40"/>
    <w:rsid w:val="00941D65"/>
    <w:rsid w:val="009437DB"/>
    <w:rsid w:val="00943CA2"/>
    <w:rsid w:val="009503E9"/>
    <w:rsid w:val="0095090A"/>
    <w:rsid w:val="0095134C"/>
    <w:rsid w:val="00952263"/>
    <w:rsid w:val="00952D53"/>
    <w:rsid w:val="009536FD"/>
    <w:rsid w:val="0095417B"/>
    <w:rsid w:val="009553F9"/>
    <w:rsid w:val="00956A8A"/>
    <w:rsid w:val="00957386"/>
    <w:rsid w:val="00957A3B"/>
    <w:rsid w:val="0096182E"/>
    <w:rsid w:val="009625D1"/>
    <w:rsid w:val="00962D86"/>
    <w:rsid w:val="00964857"/>
    <w:rsid w:val="00964E66"/>
    <w:rsid w:val="00965A82"/>
    <w:rsid w:val="00965F02"/>
    <w:rsid w:val="00966653"/>
    <w:rsid w:val="00971FF5"/>
    <w:rsid w:val="00973C6B"/>
    <w:rsid w:val="00975E3E"/>
    <w:rsid w:val="00975EBC"/>
    <w:rsid w:val="00977E9C"/>
    <w:rsid w:val="00982044"/>
    <w:rsid w:val="009838D2"/>
    <w:rsid w:val="0098468C"/>
    <w:rsid w:val="0098481D"/>
    <w:rsid w:val="00984AD7"/>
    <w:rsid w:val="0099316D"/>
    <w:rsid w:val="009947A5"/>
    <w:rsid w:val="0099489D"/>
    <w:rsid w:val="0099490C"/>
    <w:rsid w:val="009949FA"/>
    <w:rsid w:val="00994B76"/>
    <w:rsid w:val="009955A8"/>
    <w:rsid w:val="00995C07"/>
    <w:rsid w:val="00995F7B"/>
    <w:rsid w:val="00996272"/>
    <w:rsid w:val="00997007"/>
    <w:rsid w:val="00997C1A"/>
    <w:rsid w:val="009A06DD"/>
    <w:rsid w:val="009A0C37"/>
    <w:rsid w:val="009A13C0"/>
    <w:rsid w:val="009A3B9A"/>
    <w:rsid w:val="009A46D0"/>
    <w:rsid w:val="009A529D"/>
    <w:rsid w:val="009A56E2"/>
    <w:rsid w:val="009A5FDF"/>
    <w:rsid w:val="009A787B"/>
    <w:rsid w:val="009B0C92"/>
    <w:rsid w:val="009B43F7"/>
    <w:rsid w:val="009C0B87"/>
    <w:rsid w:val="009C17DE"/>
    <w:rsid w:val="009C21BE"/>
    <w:rsid w:val="009C38C8"/>
    <w:rsid w:val="009C4520"/>
    <w:rsid w:val="009C4A13"/>
    <w:rsid w:val="009C51F8"/>
    <w:rsid w:val="009C7A8B"/>
    <w:rsid w:val="009D000C"/>
    <w:rsid w:val="009D19EA"/>
    <w:rsid w:val="009D1F5D"/>
    <w:rsid w:val="009E0001"/>
    <w:rsid w:val="009E095B"/>
    <w:rsid w:val="009E1635"/>
    <w:rsid w:val="009E4BEC"/>
    <w:rsid w:val="009E58E8"/>
    <w:rsid w:val="009E7C86"/>
    <w:rsid w:val="009F0CF5"/>
    <w:rsid w:val="009F0D3A"/>
    <w:rsid w:val="009F2BAA"/>
    <w:rsid w:val="009F2D9D"/>
    <w:rsid w:val="009F3C3D"/>
    <w:rsid w:val="009F6274"/>
    <w:rsid w:val="009F6EB3"/>
    <w:rsid w:val="009F7039"/>
    <w:rsid w:val="009F7582"/>
    <w:rsid w:val="00A00662"/>
    <w:rsid w:val="00A00CA8"/>
    <w:rsid w:val="00A01535"/>
    <w:rsid w:val="00A02D1A"/>
    <w:rsid w:val="00A04AC5"/>
    <w:rsid w:val="00A05275"/>
    <w:rsid w:val="00A07FD4"/>
    <w:rsid w:val="00A116F5"/>
    <w:rsid w:val="00A11F36"/>
    <w:rsid w:val="00A13522"/>
    <w:rsid w:val="00A13808"/>
    <w:rsid w:val="00A13A0B"/>
    <w:rsid w:val="00A14328"/>
    <w:rsid w:val="00A14A65"/>
    <w:rsid w:val="00A14AF9"/>
    <w:rsid w:val="00A15504"/>
    <w:rsid w:val="00A15D11"/>
    <w:rsid w:val="00A15E4B"/>
    <w:rsid w:val="00A15ECA"/>
    <w:rsid w:val="00A1781B"/>
    <w:rsid w:val="00A179C3"/>
    <w:rsid w:val="00A2105C"/>
    <w:rsid w:val="00A22529"/>
    <w:rsid w:val="00A22ACC"/>
    <w:rsid w:val="00A252D8"/>
    <w:rsid w:val="00A26506"/>
    <w:rsid w:val="00A30E3E"/>
    <w:rsid w:val="00A32E60"/>
    <w:rsid w:val="00A338CB"/>
    <w:rsid w:val="00A33D0B"/>
    <w:rsid w:val="00A37AEA"/>
    <w:rsid w:val="00A37C4E"/>
    <w:rsid w:val="00A40EFF"/>
    <w:rsid w:val="00A417D5"/>
    <w:rsid w:val="00A41A0D"/>
    <w:rsid w:val="00A4260F"/>
    <w:rsid w:val="00A4354C"/>
    <w:rsid w:val="00A46D48"/>
    <w:rsid w:val="00A511D8"/>
    <w:rsid w:val="00A51A1C"/>
    <w:rsid w:val="00A5274B"/>
    <w:rsid w:val="00A53FD6"/>
    <w:rsid w:val="00A5414A"/>
    <w:rsid w:val="00A542C1"/>
    <w:rsid w:val="00A54C70"/>
    <w:rsid w:val="00A54F2E"/>
    <w:rsid w:val="00A55887"/>
    <w:rsid w:val="00A5699E"/>
    <w:rsid w:val="00A60399"/>
    <w:rsid w:val="00A611FE"/>
    <w:rsid w:val="00A6185C"/>
    <w:rsid w:val="00A62639"/>
    <w:rsid w:val="00A6277B"/>
    <w:rsid w:val="00A63B19"/>
    <w:rsid w:val="00A66C99"/>
    <w:rsid w:val="00A72C1E"/>
    <w:rsid w:val="00A72D68"/>
    <w:rsid w:val="00A73EC3"/>
    <w:rsid w:val="00A7678B"/>
    <w:rsid w:val="00A775E5"/>
    <w:rsid w:val="00A80988"/>
    <w:rsid w:val="00A830F1"/>
    <w:rsid w:val="00A8337A"/>
    <w:rsid w:val="00A837D3"/>
    <w:rsid w:val="00A847C9"/>
    <w:rsid w:val="00A849AF"/>
    <w:rsid w:val="00A94303"/>
    <w:rsid w:val="00A94F6F"/>
    <w:rsid w:val="00A952DE"/>
    <w:rsid w:val="00A96556"/>
    <w:rsid w:val="00A965C9"/>
    <w:rsid w:val="00A97997"/>
    <w:rsid w:val="00AA06C5"/>
    <w:rsid w:val="00AA105B"/>
    <w:rsid w:val="00AA1549"/>
    <w:rsid w:val="00AA193E"/>
    <w:rsid w:val="00AA2AE0"/>
    <w:rsid w:val="00AA496F"/>
    <w:rsid w:val="00AA6AF9"/>
    <w:rsid w:val="00AA6E52"/>
    <w:rsid w:val="00AB2365"/>
    <w:rsid w:val="00AB25CE"/>
    <w:rsid w:val="00AB34D1"/>
    <w:rsid w:val="00AB4765"/>
    <w:rsid w:val="00AB478D"/>
    <w:rsid w:val="00AB5131"/>
    <w:rsid w:val="00AB5A8F"/>
    <w:rsid w:val="00AB6818"/>
    <w:rsid w:val="00AB7B43"/>
    <w:rsid w:val="00AC1DA0"/>
    <w:rsid w:val="00AC229A"/>
    <w:rsid w:val="00AC2833"/>
    <w:rsid w:val="00AC2E6F"/>
    <w:rsid w:val="00AC3609"/>
    <w:rsid w:val="00AC59CF"/>
    <w:rsid w:val="00AC63B4"/>
    <w:rsid w:val="00AC6480"/>
    <w:rsid w:val="00AD09F2"/>
    <w:rsid w:val="00AD1935"/>
    <w:rsid w:val="00AD1D30"/>
    <w:rsid w:val="00AD29BF"/>
    <w:rsid w:val="00AD3836"/>
    <w:rsid w:val="00AD6183"/>
    <w:rsid w:val="00AD637C"/>
    <w:rsid w:val="00AD7056"/>
    <w:rsid w:val="00AD71B1"/>
    <w:rsid w:val="00AD7809"/>
    <w:rsid w:val="00AE040D"/>
    <w:rsid w:val="00AE0A6C"/>
    <w:rsid w:val="00AE0C5C"/>
    <w:rsid w:val="00AE2891"/>
    <w:rsid w:val="00AE48D0"/>
    <w:rsid w:val="00AE4A6F"/>
    <w:rsid w:val="00AE4E22"/>
    <w:rsid w:val="00AE5941"/>
    <w:rsid w:val="00AE61D1"/>
    <w:rsid w:val="00AE70B4"/>
    <w:rsid w:val="00AE769F"/>
    <w:rsid w:val="00AE7B79"/>
    <w:rsid w:val="00AF0C8C"/>
    <w:rsid w:val="00AF1E3B"/>
    <w:rsid w:val="00AF2241"/>
    <w:rsid w:val="00AF386A"/>
    <w:rsid w:val="00AF5ED9"/>
    <w:rsid w:val="00B003B9"/>
    <w:rsid w:val="00B01937"/>
    <w:rsid w:val="00B01BC8"/>
    <w:rsid w:val="00B02095"/>
    <w:rsid w:val="00B040BF"/>
    <w:rsid w:val="00B04966"/>
    <w:rsid w:val="00B04CFC"/>
    <w:rsid w:val="00B06583"/>
    <w:rsid w:val="00B06A5B"/>
    <w:rsid w:val="00B0743F"/>
    <w:rsid w:val="00B07775"/>
    <w:rsid w:val="00B1083C"/>
    <w:rsid w:val="00B10BC1"/>
    <w:rsid w:val="00B12655"/>
    <w:rsid w:val="00B15076"/>
    <w:rsid w:val="00B1562D"/>
    <w:rsid w:val="00B1575F"/>
    <w:rsid w:val="00B15A67"/>
    <w:rsid w:val="00B17098"/>
    <w:rsid w:val="00B171C8"/>
    <w:rsid w:val="00B21818"/>
    <w:rsid w:val="00B23152"/>
    <w:rsid w:val="00B23F49"/>
    <w:rsid w:val="00B24514"/>
    <w:rsid w:val="00B2572E"/>
    <w:rsid w:val="00B259E2"/>
    <w:rsid w:val="00B2679A"/>
    <w:rsid w:val="00B27435"/>
    <w:rsid w:val="00B275E9"/>
    <w:rsid w:val="00B302C4"/>
    <w:rsid w:val="00B319EB"/>
    <w:rsid w:val="00B32A2F"/>
    <w:rsid w:val="00B34F71"/>
    <w:rsid w:val="00B3656F"/>
    <w:rsid w:val="00B3675A"/>
    <w:rsid w:val="00B37EC1"/>
    <w:rsid w:val="00B43472"/>
    <w:rsid w:val="00B43A58"/>
    <w:rsid w:val="00B476A3"/>
    <w:rsid w:val="00B50A02"/>
    <w:rsid w:val="00B50C22"/>
    <w:rsid w:val="00B515B5"/>
    <w:rsid w:val="00B53A5B"/>
    <w:rsid w:val="00B53C4C"/>
    <w:rsid w:val="00B55D4C"/>
    <w:rsid w:val="00B60CB0"/>
    <w:rsid w:val="00B60D37"/>
    <w:rsid w:val="00B61C44"/>
    <w:rsid w:val="00B6200D"/>
    <w:rsid w:val="00B63CB4"/>
    <w:rsid w:val="00B63DA6"/>
    <w:rsid w:val="00B6479B"/>
    <w:rsid w:val="00B70C9B"/>
    <w:rsid w:val="00B70D8F"/>
    <w:rsid w:val="00B742BD"/>
    <w:rsid w:val="00B74617"/>
    <w:rsid w:val="00B7665C"/>
    <w:rsid w:val="00B8147D"/>
    <w:rsid w:val="00B837F5"/>
    <w:rsid w:val="00B841B5"/>
    <w:rsid w:val="00B86348"/>
    <w:rsid w:val="00B86BBD"/>
    <w:rsid w:val="00B90697"/>
    <w:rsid w:val="00B91DDF"/>
    <w:rsid w:val="00BA16D6"/>
    <w:rsid w:val="00BA2019"/>
    <w:rsid w:val="00BA20C1"/>
    <w:rsid w:val="00BA390C"/>
    <w:rsid w:val="00BA3A18"/>
    <w:rsid w:val="00BB0818"/>
    <w:rsid w:val="00BB0ECA"/>
    <w:rsid w:val="00BB1553"/>
    <w:rsid w:val="00BB1A90"/>
    <w:rsid w:val="00BB42F5"/>
    <w:rsid w:val="00BB5E8C"/>
    <w:rsid w:val="00BC10FC"/>
    <w:rsid w:val="00BC192A"/>
    <w:rsid w:val="00BC3AFE"/>
    <w:rsid w:val="00BC44A8"/>
    <w:rsid w:val="00BC4803"/>
    <w:rsid w:val="00BC644E"/>
    <w:rsid w:val="00BC76EF"/>
    <w:rsid w:val="00BD1D44"/>
    <w:rsid w:val="00BD325A"/>
    <w:rsid w:val="00BD3CCD"/>
    <w:rsid w:val="00BD4316"/>
    <w:rsid w:val="00BD5FEF"/>
    <w:rsid w:val="00BD68FA"/>
    <w:rsid w:val="00BD6BEB"/>
    <w:rsid w:val="00BD7C40"/>
    <w:rsid w:val="00BD7E7B"/>
    <w:rsid w:val="00BE106A"/>
    <w:rsid w:val="00BE20EE"/>
    <w:rsid w:val="00BE28AD"/>
    <w:rsid w:val="00BE2DB8"/>
    <w:rsid w:val="00BE3DA2"/>
    <w:rsid w:val="00BE4747"/>
    <w:rsid w:val="00BE67ED"/>
    <w:rsid w:val="00C006D2"/>
    <w:rsid w:val="00C00A39"/>
    <w:rsid w:val="00C02998"/>
    <w:rsid w:val="00C02E6C"/>
    <w:rsid w:val="00C034B4"/>
    <w:rsid w:val="00C04184"/>
    <w:rsid w:val="00C04E54"/>
    <w:rsid w:val="00C05023"/>
    <w:rsid w:val="00C058FD"/>
    <w:rsid w:val="00C060F0"/>
    <w:rsid w:val="00C070CA"/>
    <w:rsid w:val="00C12919"/>
    <w:rsid w:val="00C1381B"/>
    <w:rsid w:val="00C13948"/>
    <w:rsid w:val="00C13EE5"/>
    <w:rsid w:val="00C15CCD"/>
    <w:rsid w:val="00C17575"/>
    <w:rsid w:val="00C1784B"/>
    <w:rsid w:val="00C209AA"/>
    <w:rsid w:val="00C20A24"/>
    <w:rsid w:val="00C218DD"/>
    <w:rsid w:val="00C223A0"/>
    <w:rsid w:val="00C22E10"/>
    <w:rsid w:val="00C241DD"/>
    <w:rsid w:val="00C27B72"/>
    <w:rsid w:val="00C3137B"/>
    <w:rsid w:val="00C35346"/>
    <w:rsid w:val="00C4035F"/>
    <w:rsid w:val="00C40888"/>
    <w:rsid w:val="00C40CC5"/>
    <w:rsid w:val="00C40D0B"/>
    <w:rsid w:val="00C41D18"/>
    <w:rsid w:val="00C4471E"/>
    <w:rsid w:val="00C45ADD"/>
    <w:rsid w:val="00C4744B"/>
    <w:rsid w:val="00C53633"/>
    <w:rsid w:val="00C5385C"/>
    <w:rsid w:val="00C54C3D"/>
    <w:rsid w:val="00C54DE0"/>
    <w:rsid w:val="00C57FDA"/>
    <w:rsid w:val="00C60C33"/>
    <w:rsid w:val="00C62E6C"/>
    <w:rsid w:val="00C64F43"/>
    <w:rsid w:val="00C66298"/>
    <w:rsid w:val="00C67008"/>
    <w:rsid w:val="00C67D2C"/>
    <w:rsid w:val="00C70156"/>
    <w:rsid w:val="00C701E5"/>
    <w:rsid w:val="00C70E48"/>
    <w:rsid w:val="00C71330"/>
    <w:rsid w:val="00C721ED"/>
    <w:rsid w:val="00C731BC"/>
    <w:rsid w:val="00C735A8"/>
    <w:rsid w:val="00C7399A"/>
    <w:rsid w:val="00C73B80"/>
    <w:rsid w:val="00C73F29"/>
    <w:rsid w:val="00C740C8"/>
    <w:rsid w:val="00C747B2"/>
    <w:rsid w:val="00C74B38"/>
    <w:rsid w:val="00C757CD"/>
    <w:rsid w:val="00C7647D"/>
    <w:rsid w:val="00C80CE2"/>
    <w:rsid w:val="00C82654"/>
    <w:rsid w:val="00C8336E"/>
    <w:rsid w:val="00C85BE0"/>
    <w:rsid w:val="00C86A65"/>
    <w:rsid w:val="00C9054B"/>
    <w:rsid w:val="00C90BA9"/>
    <w:rsid w:val="00C91612"/>
    <w:rsid w:val="00C95A55"/>
    <w:rsid w:val="00C96928"/>
    <w:rsid w:val="00CA0DD2"/>
    <w:rsid w:val="00CA3FE4"/>
    <w:rsid w:val="00CA403B"/>
    <w:rsid w:val="00CA49D1"/>
    <w:rsid w:val="00CA4A52"/>
    <w:rsid w:val="00CA5489"/>
    <w:rsid w:val="00CB0296"/>
    <w:rsid w:val="00CB0D67"/>
    <w:rsid w:val="00CB1513"/>
    <w:rsid w:val="00CB1AE0"/>
    <w:rsid w:val="00CB21C8"/>
    <w:rsid w:val="00CB41F4"/>
    <w:rsid w:val="00CB47E2"/>
    <w:rsid w:val="00CB4DD1"/>
    <w:rsid w:val="00CB7373"/>
    <w:rsid w:val="00CC19F7"/>
    <w:rsid w:val="00CC2A22"/>
    <w:rsid w:val="00CC326B"/>
    <w:rsid w:val="00CC328B"/>
    <w:rsid w:val="00CC33DF"/>
    <w:rsid w:val="00CC35EE"/>
    <w:rsid w:val="00CC42C8"/>
    <w:rsid w:val="00CC4365"/>
    <w:rsid w:val="00CC4673"/>
    <w:rsid w:val="00CC50A9"/>
    <w:rsid w:val="00CD18C6"/>
    <w:rsid w:val="00CD220C"/>
    <w:rsid w:val="00CD2442"/>
    <w:rsid w:val="00CD2B30"/>
    <w:rsid w:val="00CD3013"/>
    <w:rsid w:val="00CD6CC1"/>
    <w:rsid w:val="00CE00DC"/>
    <w:rsid w:val="00CE017A"/>
    <w:rsid w:val="00CE1A7D"/>
    <w:rsid w:val="00CE247E"/>
    <w:rsid w:val="00CE26B6"/>
    <w:rsid w:val="00CE31AE"/>
    <w:rsid w:val="00CE5C1D"/>
    <w:rsid w:val="00CF10EA"/>
    <w:rsid w:val="00CF4B3C"/>
    <w:rsid w:val="00D00A7B"/>
    <w:rsid w:val="00D029EC"/>
    <w:rsid w:val="00D02C36"/>
    <w:rsid w:val="00D04D8F"/>
    <w:rsid w:val="00D05687"/>
    <w:rsid w:val="00D11B0B"/>
    <w:rsid w:val="00D11E27"/>
    <w:rsid w:val="00D13784"/>
    <w:rsid w:val="00D13884"/>
    <w:rsid w:val="00D15305"/>
    <w:rsid w:val="00D15FB4"/>
    <w:rsid w:val="00D16191"/>
    <w:rsid w:val="00D1784B"/>
    <w:rsid w:val="00D17D58"/>
    <w:rsid w:val="00D23184"/>
    <w:rsid w:val="00D2533D"/>
    <w:rsid w:val="00D279A7"/>
    <w:rsid w:val="00D301FF"/>
    <w:rsid w:val="00D31275"/>
    <w:rsid w:val="00D31398"/>
    <w:rsid w:val="00D31944"/>
    <w:rsid w:val="00D33A1A"/>
    <w:rsid w:val="00D34287"/>
    <w:rsid w:val="00D34544"/>
    <w:rsid w:val="00D36B25"/>
    <w:rsid w:val="00D3722B"/>
    <w:rsid w:val="00D471CA"/>
    <w:rsid w:val="00D47B68"/>
    <w:rsid w:val="00D47C55"/>
    <w:rsid w:val="00D50B66"/>
    <w:rsid w:val="00D50CBB"/>
    <w:rsid w:val="00D52C2C"/>
    <w:rsid w:val="00D53BFE"/>
    <w:rsid w:val="00D5435E"/>
    <w:rsid w:val="00D568B3"/>
    <w:rsid w:val="00D5698F"/>
    <w:rsid w:val="00D6012C"/>
    <w:rsid w:val="00D61F37"/>
    <w:rsid w:val="00D61FFE"/>
    <w:rsid w:val="00D62C88"/>
    <w:rsid w:val="00D62D6E"/>
    <w:rsid w:val="00D6372C"/>
    <w:rsid w:val="00D644F9"/>
    <w:rsid w:val="00D724D6"/>
    <w:rsid w:val="00D7290F"/>
    <w:rsid w:val="00D729E4"/>
    <w:rsid w:val="00D73416"/>
    <w:rsid w:val="00D7375F"/>
    <w:rsid w:val="00D74C44"/>
    <w:rsid w:val="00D74E62"/>
    <w:rsid w:val="00D75975"/>
    <w:rsid w:val="00D76048"/>
    <w:rsid w:val="00D76963"/>
    <w:rsid w:val="00D76C6C"/>
    <w:rsid w:val="00D775EC"/>
    <w:rsid w:val="00D807FB"/>
    <w:rsid w:val="00D80EEC"/>
    <w:rsid w:val="00D8247A"/>
    <w:rsid w:val="00D837EF"/>
    <w:rsid w:val="00D84301"/>
    <w:rsid w:val="00D8454A"/>
    <w:rsid w:val="00D8481A"/>
    <w:rsid w:val="00D84C47"/>
    <w:rsid w:val="00D86833"/>
    <w:rsid w:val="00D86A68"/>
    <w:rsid w:val="00D87EC3"/>
    <w:rsid w:val="00D90874"/>
    <w:rsid w:val="00D9128A"/>
    <w:rsid w:val="00D93B1A"/>
    <w:rsid w:val="00D95AC3"/>
    <w:rsid w:val="00D97390"/>
    <w:rsid w:val="00D97DE6"/>
    <w:rsid w:val="00DA0102"/>
    <w:rsid w:val="00DA11BB"/>
    <w:rsid w:val="00DA11D4"/>
    <w:rsid w:val="00DA3C43"/>
    <w:rsid w:val="00DA4900"/>
    <w:rsid w:val="00DA5131"/>
    <w:rsid w:val="00DA5B9A"/>
    <w:rsid w:val="00DA7673"/>
    <w:rsid w:val="00DB0147"/>
    <w:rsid w:val="00DB0B9B"/>
    <w:rsid w:val="00DB1EBC"/>
    <w:rsid w:val="00DB3FFE"/>
    <w:rsid w:val="00DB4FE3"/>
    <w:rsid w:val="00DB5681"/>
    <w:rsid w:val="00DB5C0E"/>
    <w:rsid w:val="00DB6C95"/>
    <w:rsid w:val="00DB6D0E"/>
    <w:rsid w:val="00DB6F80"/>
    <w:rsid w:val="00DC2310"/>
    <w:rsid w:val="00DC4847"/>
    <w:rsid w:val="00DC6CE3"/>
    <w:rsid w:val="00DC7E94"/>
    <w:rsid w:val="00DD018F"/>
    <w:rsid w:val="00DD04D3"/>
    <w:rsid w:val="00DD19BB"/>
    <w:rsid w:val="00DD2D83"/>
    <w:rsid w:val="00DD36B4"/>
    <w:rsid w:val="00DD6C58"/>
    <w:rsid w:val="00DE14F4"/>
    <w:rsid w:val="00DE2C2F"/>
    <w:rsid w:val="00DE77B9"/>
    <w:rsid w:val="00DE7DC0"/>
    <w:rsid w:val="00DF4836"/>
    <w:rsid w:val="00DF4DD4"/>
    <w:rsid w:val="00DF7526"/>
    <w:rsid w:val="00DF7977"/>
    <w:rsid w:val="00E00DEE"/>
    <w:rsid w:val="00E02646"/>
    <w:rsid w:val="00E02C57"/>
    <w:rsid w:val="00E0331F"/>
    <w:rsid w:val="00E06337"/>
    <w:rsid w:val="00E0661E"/>
    <w:rsid w:val="00E10BF0"/>
    <w:rsid w:val="00E1108E"/>
    <w:rsid w:val="00E1224E"/>
    <w:rsid w:val="00E12545"/>
    <w:rsid w:val="00E12DFC"/>
    <w:rsid w:val="00E13429"/>
    <w:rsid w:val="00E20354"/>
    <w:rsid w:val="00E25159"/>
    <w:rsid w:val="00E2626C"/>
    <w:rsid w:val="00E26F11"/>
    <w:rsid w:val="00E27FA1"/>
    <w:rsid w:val="00E319DE"/>
    <w:rsid w:val="00E32A35"/>
    <w:rsid w:val="00E32FB9"/>
    <w:rsid w:val="00E3309D"/>
    <w:rsid w:val="00E347B6"/>
    <w:rsid w:val="00E34E0C"/>
    <w:rsid w:val="00E36189"/>
    <w:rsid w:val="00E36F79"/>
    <w:rsid w:val="00E37C52"/>
    <w:rsid w:val="00E40A6B"/>
    <w:rsid w:val="00E41FB4"/>
    <w:rsid w:val="00E42EE5"/>
    <w:rsid w:val="00E43D5F"/>
    <w:rsid w:val="00E44417"/>
    <w:rsid w:val="00E445D3"/>
    <w:rsid w:val="00E469B2"/>
    <w:rsid w:val="00E46B5D"/>
    <w:rsid w:val="00E5147A"/>
    <w:rsid w:val="00E51535"/>
    <w:rsid w:val="00E52132"/>
    <w:rsid w:val="00E52A2F"/>
    <w:rsid w:val="00E52FCE"/>
    <w:rsid w:val="00E53098"/>
    <w:rsid w:val="00E548A4"/>
    <w:rsid w:val="00E548A7"/>
    <w:rsid w:val="00E55264"/>
    <w:rsid w:val="00E62E1A"/>
    <w:rsid w:val="00E64215"/>
    <w:rsid w:val="00E642D5"/>
    <w:rsid w:val="00E65D92"/>
    <w:rsid w:val="00E65F8B"/>
    <w:rsid w:val="00E6725E"/>
    <w:rsid w:val="00E672A7"/>
    <w:rsid w:val="00E704C1"/>
    <w:rsid w:val="00E72351"/>
    <w:rsid w:val="00E72A9E"/>
    <w:rsid w:val="00E73574"/>
    <w:rsid w:val="00E7376D"/>
    <w:rsid w:val="00E761A8"/>
    <w:rsid w:val="00E8080D"/>
    <w:rsid w:val="00E8299A"/>
    <w:rsid w:val="00E82AD0"/>
    <w:rsid w:val="00E84054"/>
    <w:rsid w:val="00E84323"/>
    <w:rsid w:val="00E84382"/>
    <w:rsid w:val="00E84D1D"/>
    <w:rsid w:val="00E85370"/>
    <w:rsid w:val="00E85FDC"/>
    <w:rsid w:val="00E864FF"/>
    <w:rsid w:val="00E87557"/>
    <w:rsid w:val="00E87EA1"/>
    <w:rsid w:val="00E90D52"/>
    <w:rsid w:val="00E93749"/>
    <w:rsid w:val="00E9385F"/>
    <w:rsid w:val="00E93D03"/>
    <w:rsid w:val="00E965CD"/>
    <w:rsid w:val="00E97C82"/>
    <w:rsid w:val="00E97D4D"/>
    <w:rsid w:val="00EA0EFB"/>
    <w:rsid w:val="00EA2108"/>
    <w:rsid w:val="00EA488C"/>
    <w:rsid w:val="00EA6494"/>
    <w:rsid w:val="00EA6A19"/>
    <w:rsid w:val="00EA7D83"/>
    <w:rsid w:val="00EB06AF"/>
    <w:rsid w:val="00EB3BE5"/>
    <w:rsid w:val="00EB4BFA"/>
    <w:rsid w:val="00EB5BA4"/>
    <w:rsid w:val="00EB6F8E"/>
    <w:rsid w:val="00EB7346"/>
    <w:rsid w:val="00EC05C0"/>
    <w:rsid w:val="00EC1595"/>
    <w:rsid w:val="00EC1670"/>
    <w:rsid w:val="00EC3FBB"/>
    <w:rsid w:val="00EC534F"/>
    <w:rsid w:val="00EC535D"/>
    <w:rsid w:val="00EC6EDC"/>
    <w:rsid w:val="00EC760E"/>
    <w:rsid w:val="00EC7CFC"/>
    <w:rsid w:val="00ED1B3A"/>
    <w:rsid w:val="00ED2230"/>
    <w:rsid w:val="00ED26C3"/>
    <w:rsid w:val="00ED4C49"/>
    <w:rsid w:val="00ED58D6"/>
    <w:rsid w:val="00ED7004"/>
    <w:rsid w:val="00EE1444"/>
    <w:rsid w:val="00EE1CEE"/>
    <w:rsid w:val="00EE2802"/>
    <w:rsid w:val="00EE3ADE"/>
    <w:rsid w:val="00EF0326"/>
    <w:rsid w:val="00EF03A6"/>
    <w:rsid w:val="00EF0BBA"/>
    <w:rsid w:val="00EF22C9"/>
    <w:rsid w:val="00EF2601"/>
    <w:rsid w:val="00EF2DDB"/>
    <w:rsid w:val="00EF3228"/>
    <w:rsid w:val="00EF3506"/>
    <w:rsid w:val="00EF4481"/>
    <w:rsid w:val="00F01C9C"/>
    <w:rsid w:val="00F02549"/>
    <w:rsid w:val="00F02C32"/>
    <w:rsid w:val="00F030FF"/>
    <w:rsid w:val="00F04549"/>
    <w:rsid w:val="00F0514D"/>
    <w:rsid w:val="00F06558"/>
    <w:rsid w:val="00F0668D"/>
    <w:rsid w:val="00F06EA4"/>
    <w:rsid w:val="00F07120"/>
    <w:rsid w:val="00F07B75"/>
    <w:rsid w:val="00F07EE2"/>
    <w:rsid w:val="00F1096E"/>
    <w:rsid w:val="00F117FB"/>
    <w:rsid w:val="00F16A59"/>
    <w:rsid w:val="00F17061"/>
    <w:rsid w:val="00F21B18"/>
    <w:rsid w:val="00F232ED"/>
    <w:rsid w:val="00F25F6D"/>
    <w:rsid w:val="00F321AA"/>
    <w:rsid w:val="00F402D6"/>
    <w:rsid w:val="00F407F0"/>
    <w:rsid w:val="00F42BFD"/>
    <w:rsid w:val="00F4339B"/>
    <w:rsid w:val="00F4416D"/>
    <w:rsid w:val="00F44680"/>
    <w:rsid w:val="00F4684B"/>
    <w:rsid w:val="00F5007C"/>
    <w:rsid w:val="00F51631"/>
    <w:rsid w:val="00F52644"/>
    <w:rsid w:val="00F52704"/>
    <w:rsid w:val="00F531C9"/>
    <w:rsid w:val="00F55962"/>
    <w:rsid w:val="00F60633"/>
    <w:rsid w:val="00F63774"/>
    <w:rsid w:val="00F6391C"/>
    <w:rsid w:val="00F63A4F"/>
    <w:rsid w:val="00F63DC2"/>
    <w:rsid w:val="00F6411B"/>
    <w:rsid w:val="00F65331"/>
    <w:rsid w:val="00F67179"/>
    <w:rsid w:val="00F67F4E"/>
    <w:rsid w:val="00F70AAD"/>
    <w:rsid w:val="00F70FB0"/>
    <w:rsid w:val="00F71CD0"/>
    <w:rsid w:val="00F72E14"/>
    <w:rsid w:val="00F74A92"/>
    <w:rsid w:val="00F752B1"/>
    <w:rsid w:val="00F75B6E"/>
    <w:rsid w:val="00F75BF6"/>
    <w:rsid w:val="00F764E3"/>
    <w:rsid w:val="00F84EE5"/>
    <w:rsid w:val="00F865E0"/>
    <w:rsid w:val="00F902CC"/>
    <w:rsid w:val="00F92050"/>
    <w:rsid w:val="00F930E6"/>
    <w:rsid w:val="00F93581"/>
    <w:rsid w:val="00F93BDA"/>
    <w:rsid w:val="00F95979"/>
    <w:rsid w:val="00F95CDF"/>
    <w:rsid w:val="00FA0BE4"/>
    <w:rsid w:val="00FA14FB"/>
    <w:rsid w:val="00FA4674"/>
    <w:rsid w:val="00FA6F44"/>
    <w:rsid w:val="00FA7D1C"/>
    <w:rsid w:val="00FB050B"/>
    <w:rsid w:val="00FB1ACA"/>
    <w:rsid w:val="00FB1C08"/>
    <w:rsid w:val="00FB3B16"/>
    <w:rsid w:val="00FB699C"/>
    <w:rsid w:val="00FB7800"/>
    <w:rsid w:val="00FC0D7D"/>
    <w:rsid w:val="00FC1B7A"/>
    <w:rsid w:val="00FC3F48"/>
    <w:rsid w:val="00FC4741"/>
    <w:rsid w:val="00FC66C3"/>
    <w:rsid w:val="00FC71BF"/>
    <w:rsid w:val="00FC7F52"/>
    <w:rsid w:val="00FD09DD"/>
    <w:rsid w:val="00FD2345"/>
    <w:rsid w:val="00FD2D7F"/>
    <w:rsid w:val="00FD2F78"/>
    <w:rsid w:val="00FD62A4"/>
    <w:rsid w:val="00FD7CCD"/>
    <w:rsid w:val="00FE01B1"/>
    <w:rsid w:val="00FE1A0F"/>
    <w:rsid w:val="00FE1E15"/>
    <w:rsid w:val="00FE402E"/>
    <w:rsid w:val="00FE48C2"/>
    <w:rsid w:val="00FE7742"/>
    <w:rsid w:val="00FF23DF"/>
    <w:rsid w:val="00FF3BBE"/>
    <w:rsid w:val="00FF4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88538"/>
  <w15:docId w15:val="{5C59B2E7-18CC-4263-A2DC-60C18E1B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FDC"/>
    <w:pPr>
      <w:spacing w:after="200" w:line="276" w:lineRule="auto"/>
    </w:pPr>
    <w:rPr>
      <w:sz w:val="22"/>
      <w:szCs w:val="22"/>
      <w:lang w:eastAsia="en-US"/>
    </w:rPr>
  </w:style>
  <w:style w:type="paragraph" w:styleId="Heading1">
    <w:name w:val="heading 1"/>
    <w:basedOn w:val="Normal"/>
    <w:next w:val="Normal"/>
    <w:link w:val="Heading1Char"/>
    <w:qFormat/>
    <w:rsid w:val="00CC42C8"/>
    <w:pPr>
      <w:keepNext/>
      <w:keepLines/>
      <w:spacing w:before="100" w:beforeAutospacing="1" w:after="100" w:afterAutospacing="1" w:line="360" w:lineRule="auto"/>
      <w:outlineLvl w:val="0"/>
    </w:pPr>
    <w:rPr>
      <w:rFonts w:eastAsia="Times New Roman"/>
      <w:b/>
      <w:bCs/>
      <w:color w:val="365F91"/>
      <w:sz w:val="36"/>
      <w:szCs w:val="28"/>
    </w:rPr>
  </w:style>
  <w:style w:type="paragraph" w:styleId="Heading2">
    <w:name w:val="heading 2"/>
    <w:basedOn w:val="Normal"/>
    <w:next w:val="Normal"/>
    <w:link w:val="Heading2Char"/>
    <w:unhideWhenUsed/>
    <w:qFormat/>
    <w:rsid w:val="00AA6E52"/>
    <w:pPr>
      <w:keepNext/>
      <w:keepLines/>
      <w:spacing w:before="360" w:after="0" w:line="360" w:lineRule="auto"/>
      <w:outlineLvl w:val="1"/>
    </w:pPr>
    <w:rPr>
      <w:rFonts w:eastAsia="Times New Roman"/>
      <w:b/>
      <w:bCs/>
      <w:color w:val="244061"/>
      <w:sz w:val="28"/>
      <w:szCs w:val="26"/>
    </w:rPr>
  </w:style>
  <w:style w:type="paragraph" w:styleId="Heading3">
    <w:name w:val="heading 3"/>
    <w:basedOn w:val="Normal"/>
    <w:next w:val="Normal"/>
    <w:link w:val="Heading3Char"/>
    <w:unhideWhenUsed/>
    <w:qFormat/>
    <w:rsid w:val="003830D2"/>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A6E52"/>
    <w:rPr>
      <w:rFonts w:eastAsia="Times New Roman"/>
      <w:b/>
      <w:bCs/>
      <w:color w:val="244061"/>
      <w:sz w:val="28"/>
      <w:szCs w:val="26"/>
      <w:lang w:eastAsia="en-US"/>
    </w:rPr>
  </w:style>
  <w:style w:type="character" w:customStyle="1" w:styleId="Heading3Char">
    <w:name w:val="Heading 3 Char"/>
    <w:basedOn w:val="DefaultParagraphFont"/>
    <w:link w:val="Heading3"/>
    <w:uiPriority w:val="9"/>
    <w:semiHidden/>
    <w:rsid w:val="003830D2"/>
    <w:rPr>
      <w:rFonts w:ascii="Cambria" w:eastAsia="Times New Roman" w:hAnsi="Cambria" w:cs="Times New Roman"/>
      <w:b/>
      <w:bCs/>
      <w:color w:val="4F81BD"/>
    </w:rPr>
  </w:style>
  <w:style w:type="paragraph" w:customStyle="1" w:styleId="BasicParagraph">
    <w:name w:val="[Basic Paragraph]"/>
    <w:basedOn w:val="Normal"/>
    <w:uiPriority w:val="99"/>
    <w:rsid w:val="003830D2"/>
    <w:pPr>
      <w:autoSpaceDE w:val="0"/>
      <w:autoSpaceDN w:val="0"/>
      <w:adjustRightInd w:val="0"/>
      <w:spacing w:after="100" w:afterAutospacing="1" w:line="288" w:lineRule="auto"/>
    </w:pPr>
    <w:rPr>
      <w:rFonts w:ascii="Minion Pro" w:hAnsi="Minion Pro" w:cs="Minion Pro"/>
      <w:color w:val="000000"/>
      <w:sz w:val="24"/>
      <w:szCs w:val="24"/>
      <w:lang w:val="en-GB"/>
    </w:rPr>
  </w:style>
  <w:style w:type="character" w:customStyle="1" w:styleId="NoSpacingChar">
    <w:name w:val="No Spacing Char"/>
    <w:basedOn w:val="DefaultParagraphFont"/>
    <w:link w:val="NoSpacing"/>
    <w:uiPriority w:val="1"/>
    <w:locked/>
    <w:rsid w:val="003830D2"/>
    <w:rPr>
      <w:sz w:val="22"/>
      <w:szCs w:val="22"/>
      <w:lang w:val="en-AU" w:eastAsia="en-US" w:bidi="ar-SA"/>
    </w:rPr>
  </w:style>
  <w:style w:type="paragraph" w:styleId="NoSpacing">
    <w:name w:val="No Spacing"/>
    <w:link w:val="NoSpacingChar"/>
    <w:uiPriority w:val="1"/>
    <w:qFormat/>
    <w:rsid w:val="003830D2"/>
    <w:pPr>
      <w:spacing w:after="240" w:line="360" w:lineRule="auto"/>
    </w:pPr>
    <w:rPr>
      <w:sz w:val="22"/>
      <w:szCs w:val="22"/>
      <w:lang w:eastAsia="en-US"/>
    </w:rPr>
  </w:style>
  <w:style w:type="paragraph" w:styleId="Header">
    <w:name w:val="header"/>
    <w:basedOn w:val="Normal"/>
    <w:link w:val="HeaderChar"/>
    <w:unhideWhenUsed/>
    <w:rsid w:val="00383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0D2"/>
  </w:style>
  <w:style w:type="paragraph" w:styleId="Footer">
    <w:name w:val="footer"/>
    <w:basedOn w:val="Normal"/>
    <w:link w:val="FooterChar"/>
    <w:uiPriority w:val="99"/>
    <w:unhideWhenUsed/>
    <w:rsid w:val="003830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0D2"/>
  </w:style>
  <w:style w:type="paragraph" w:styleId="BalloonText">
    <w:name w:val="Balloon Text"/>
    <w:basedOn w:val="Normal"/>
    <w:link w:val="BalloonTextChar"/>
    <w:unhideWhenUsed/>
    <w:rsid w:val="00383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830D2"/>
    <w:rPr>
      <w:rFonts w:ascii="Tahoma" w:hAnsi="Tahoma" w:cs="Tahoma"/>
      <w:sz w:val="16"/>
      <w:szCs w:val="16"/>
    </w:rPr>
  </w:style>
  <w:style w:type="paragraph" w:styleId="ListParagraph">
    <w:name w:val="List Paragraph"/>
    <w:basedOn w:val="Normal"/>
    <w:uiPriority w:val="34"/>
    <w:qFormat/>
    <w:rsid w:val="00824872"/>
    <w:pPr>
      <w:ind w:left="720"/>
      <w:contextualSpacing/>
    </w:pPr>
  </w:style>
  <w:style w:type="character" w:customStyle="1" w:styleId="Heading1Char">
    <w:name w:val="Heading 1 Char"/>
    <w:basedOn w:val="DefaultParagraphFont"/>
    <w:link w:val="Heading1"/>
    <w:rsid w:val="00CC42C8"/>
    <w:rPr>
      <w:rFonts w:eastAsia="Times New Roman"/>
      <w:b/>
      <w:bCs/>
      <w:color w:val="365F91"/>
      <w:sz w:val="36"/>
      <w:szCs w:val="28"/>
      <w:lang w:eastAsia="en-US"/>
    </w:rPr>
  </w:style>
  <w:style w:type="character" w:styleId="Hyperlink">
    <w:name w:val="Hyperlink"/>
    <w:basedOn w:val="DefaultParagraphFont"/>
    <w:uiPriority w:val="99"/>
    <w:rsid w:val="00C40CC5"/>
    <w:rPr>
      <w:color w:val="0000FF"/>
      <w:u w:val="single"/>
    </w:rPr>
  </w:style>
  <w:style w:type="paragraph" w:styleId="TableofFigures">
    <w:name w:val="table of figures"/>
    <w:basedOn w:val="Normal"/>
    <w:next w:val="Normal"/>
    <w:uiPriority w:val="99"/>
    <w:rsid w:val="00642E74"/>
    <w:pPr>
      <w:spacing w:after="0"/>
    </w:pPr>
    <w:rPr>
      <w:rFonts w:eastAsia="Times New Roman"/>
      <w:szCs w:val="20"/>
    </w:rPr>
  </w:style>
  <w:style w:type="character" w:styleId="Emphasis">
    <w:name w:val="Emphasis"/>
    <w:basedOn w:val="DefaultParagraphFont"/>
    <w:qFormat/>
    <w:rsid w:val="00C40CC5"/>
    <w:rPr>
      <w:rFonts w:ascii="Arial" w:hAnsi="Arial" w:cs="Arial"/>
      <w:iCs/>
    </w:rPr>
  </w:style>
  <w:style w:type="paragraph" w:styleId="TOC1">
    <w:name w:val="toc 1"/>
    <w:basedOn w:val="Normal"/>
    <w:next w:val="Normal"/>
    <w:autoRedefine/>
    <w:uiPriority w:val="39"/>
    <w:rsid w:val="00086820"/>
    <w:pPr>
      <w:tabs>
        <w:tab w:val="right" w:leader="dot" w:pos="9016"/>
      </w:tabs>
      <w:spacing w:after="0"/>
    </w:pPr>
    <w:rPr>
      <w:rFonts w:eastAsia="Times New Roman"/>
      <w:szCs w:val="20"/>
    </w:rPr>
  </w:style>
  <w:style w:type="paragraph" w:styleId="TOC2">
    <w:name w:val="toc 2"/>
    <w:basedOn w:val="Normal"/>
    <w:next w:val="Normal"/>
    <w:autoRedefine/>
    <w:uiPriority w:val="39"/>
    <w:rsid w:val="00086820"/>
    <w:pPr>
      <w:tabs>
        <w:tab w:val="right" w:leader="dot" w:pos="9016"/>
      </w:tabs>
      <w:spacing w:after="0"/>
      <w:ind w:left="238"/>
    </w:pPr>
    <w:rPr>
      <w:rFonts w:eastAsia="Times New Roman"/>
      <w:szCs w:val="20"/>
    </w:rPr>
  </w:style>
  <w:style w:type="paragraph" w:customStyle="1" w:styleId="Default">
    <w:name w:val="Default"/>
    <w:rsid w:val="00C40CC5"/>
    <w:pPr>
      <w:autoSpaceDE w:val="0"/>
      <w:autoSpaceDN w:val="0"/>
      <w:adjustRightInd w:val="0"/>
    </w:pPr>
    <w:rPr>
      <w:rFonts w:ascii="Arial" w:eastAsia="Times New Roman" w:hAnsi="Arial" w:cs="Arial"/>
      <w:color w:val="000000"/>
      <w:sz w:val="24"/>
      <w:szCs w:val="24"/>
    </w:rPr>
  </w:style>
  <w:style w:type="paragraph" w:customStyle="1" w:styleId="Summary">
    <w:name w:val="Summary"/>
    <w:basedOn w:val="Normal"/>
    <w:rsid w:val="00646711"/>
    <w:pPr>
      <w:spacing w:after="120" w:line="240" w:lineRule="auto"/>
    </w:pPr>
    <w:rPr>
      <w:rFonts w:ascii="Arial" w:eastAsia="Times New Roman" w:hAnsi="Arial" w:cs="Arial"/>
      <w:b/>
      <w:sz w:val="20"/>
      <w:szCs w:val="20"/>
    </w:rPr>
  </w:style>
  <w:style w:type="paragraph" w:customStyle="1" w:styleId="MainHeading">
    <w:name w:val="Main Heading"/>
    <w:rsid w:val="00646711"/>
    <w:rPr>
      <w:rFonts w:ascii="Arial Narrow" w:eastAsia="Times New Roman" w:hAnsi="Arial Narrow"/>
      <w:b/>
      <w:sz w:val="40"/>
      <w:lang w:eastAsia="en-US"/>
    </w:rPr>
  </w:style>
  <w:style w:type="paragraph" w:styleId="Title">
    <w:name w:val="Title"/>
    <w:basedOn w:val="Normal"/>
    <w:link w:val="TitleChar"/>
    <w:qFormat/>
    <w:rsid w:val="00D34287"/>
    <w:pPr>
      <w:spacing w:before="120" w:after="240"/>
      <w:jc w:val="center"/>
    </w:pPr>
    <w:rPr>
      <w:rFonts w:eastAsia="Times New Roman"/>
      <w:b/>
      <w:bCs/>
      <w:sz w:val="36"/>
      <w:szCs w:val="26"/>
    </w:rPr>
  </w:style>
  <w:style w:type="character" w:customStyle="1" w:styleId="TitleChar">
    <w:name w:val="Title Char"/>
    <w:basedOn w:val="DefaultParagraphFont"/>
    <w:link w:val="Title"/>
    <w:rsid w:val="00D34287"/>
    <w:rPr>
      <w:rFonts w:eastAsia="Times New Roman"/>
      <w:b/>
      <w:bCs/>
      <w:sz w:val="36"/>
      <w:szCs w:val="26"/>
      <w:lang w:eastAsia="en-US"/>
    </w:rPr>
  </w:style>
  <w:style w:type="table" w:styleId="TableGrid">
    <w:name w:val="Table Grid"/>
    <w:basedOn w:val="TableNormal"/>
    <w:rsid w:val="0064671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4671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646711"/>
    <w:rPr>
      <w:rFonts w:ascii="Times New Roman" w:eastAsia="Times New Roman" w:hAnsi="Times New Roman"/>
      <w:lang w:eastAsia="en-US"/>
    </w:rPr>
  </w:style>
  <w:style w:type="paragraph" w:styleId="BodyText">
    <w:name w:val="Body Text"/>
    <w:basedOn w:val="Normal"/>
    <w:link w:val="BodyTextChar"/>
    <w:rsid w:val="00646711"/>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646711"/>
    <w:rPr>
      <w:rFonts w:ascii="Times New Roman" w:eastAsia="Times New Roman" w:hAnsi="Times New Roman"/>
      <w:sz w:val="24"/>
      <w:szCs w:val="24"/>
      <w:lang w:eastAsia="en-US"/>
    </w:rPr>
  </w:style>
  <w:style w:type="character" w:styleId="PageNumber">
    <w:name w:val="page number"/>
    <w:basedOn w:val="DefaultParagraphFont"/>
    <w:rsid w:val="00646711"/>
  </w:style>
  <w:style w:type="paragraph" w:styleId="Revision">
    <w:name w:val="Revision"/>
    <w:hidden/>
    <w:uiPriority w:val="99"/>
    <w:semiHidden/>
    <w:rsid w:val="00646711"/>
    <w:rPr>
      <w:rFonts w:ascii="Times New Roman" w:eastAsia="Times New Roman" w:hAnsi="Times New Roman"/>
      <w:sz w:val="24"/>
      <w:lang w:eastAsia="en-US"/>
    </w:rPr>
  </w:style>
  <w:style w:type="paragraph" w:styleId="TOC3">
    <w:name w:val="toc 3"/>
    <w:basedOn w:val="Normal"/>
    <w:next w:val="Normal"/>
    <w:autoRedefine/>
    <w:uiPriority w:val="39"/>
    <w:rsid w:val="00086820"/>
    <w:pPr>
      <w:spacing w:after="0"/>
      <w:ind w:left="482"/>
    </w:pPr>
    <w:rPr>
      <w:rFonts w:eastAsia="Times New Roman"/>
      <w:szCs w:val="20"/>
    </w:rPr>
  </w:style>
  <w:style w:type="paragraph" w:styleId="TOCHeading">
    <w:name w:val="TOC Heading"/>
    <w:basedOn w:val="Heading1"/>
    <w:next w:val="Normal"/>
    <w:uiPriority w:val="39"/>
    <w:qFormat/>
    <w:rsid w:val="00646711"/>
    <w:pPr>
      <w:outlineLvl w:val="9"/>
    </w:pPr>
    <w:rPr>
      <w:rFonts w:eastAsia="SimSun"/>
      <w:lang w:val="en-US"/>
    </w:rPr>
  </w:style>
  <w:style w:type="paragraph" w:styleId="Caption">
    <w:name w:val="caption"/>
    <w:basedOn w:val="Normal"/>
    <w:next w:val="Normal"/>
    <w:qFormat/>
    <w:rsid w:val="00DB5681"/>
    <w:pPr>
      <w:spacing w:after="120"/>
      <w:jc w:val="center"/>
    </w:pPr>
    <w:rPr>
      <w:rFonts w:eastAsia="Times New Roman"/>
      <w:b/>
      <w:bCs/>
      <w:szCs w:val="20"/>
    </w:rPr>
  </w:style>
  <w:style w:type="character" w:styleId="CommentReference">
    <w:name w:val="annotation reference"/>
    <w:basedOn w:val="DefaultParagraphFont"/>
    <w:uiPriority w:val="99"/>
    <w:semiHidden/>
    <w:rsid w:val="00646711"/>
    <w:rPr>
      <w:sz w:val="16"/>
      <w:szCs w:val="16"/>
    </w:rPr>
  </w:style>
  <w:style w:type="paragraph" w:styleId="CommentText">
    <w:name w:val="annotation text"/>
    <w:basedOn w:val="Normal"/>
    <w:link w:val="CommentTextChar"/>
    <w:uiPriority w:val="99"/>
    <w:semiHidden/>
    <w:rsid w:val="0064671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646711"/>
    <w:rPr>
      <w:rFonts w:ascii="Times New Roman" w:eastAsia="Times New Roman" w:hAnsi="Times New Roman"/>
      <w:lang w:eastAsia="en-US"/>
    </w:rPr>
  </w:style>
  <w:style w:type="paragraph" w:styleId="CommentSubject">
    <w:name w:val="annotation subject"/>
    <w:basedOn w:val="CommentText"/>
    <w:next w:val="CommentText"/>
    <w:link w:val="CommentSubjectChar"/>
    <w:semiHidden/>
    <w:rsid w:val="00646711"/>
    <w:rPr>
      <w:b/>
      <w:bCs/>
    </w:rPr>
  </w:style>
  <w:style w:type="character" w:customStyle="1" w:styleId="CommentSubjectChar">
    <w:name w:val="Comment Subject Char"/>
    <w:basedOn w:val="CommentTextChar"/>
    <w:link w:val="CommentSubject"/>
    <w:semiHidden/>
    <w:rsid w:val="00646711"/>
    <w:rPr>
      <w:rFonts w:ascii="Times New Roman" w:eastAsia="Times New Roman" w:hAnsi="Times New Roman"/>
      <w:b/>
      <w:bCs/>
      <w:lang w:eastAsia="en-US"/>
    </w:rPr>
  </w:style>
  <w:style w:type="character" w:styleId="FollowedHyperlink">
    <w:name w:val="FollowedHyperlink"/>
    <w:basedOn w:val="DefaultParagraphFont"/>
    <w:rsid w:val="00646711"/>
    <w:rPr>
      <w:color w:val="800080"/>
      <w:u w:val="single"/>
    </w:rPr>
  </w:style>
  <w:style w:type="character" w:customStyle="1" w:styleId="subtitle1">
    <w:name w:val="subtitle1"/>
    <w:basedOn w:val="DefaultParagraphFont"/>
    <w:rsid w:val="00646711"/>
    <w:rPr>
      <w:b/>
      <w:bCs/>
      <w:color w:val="D12B2C"/>
      <w:sz w:val="23"/>
      <w:szCs w:val="23"/>
    </w:rPr>
  </w:style>
  <w:style w:type="paragraph" w:styleId="TOC5">
    <w:name w:val="toc 5"/>
    <w:basedOn w:val="Normal"/>
    <w:next w:val="Normal"/>
    <w:autoRedefine/>
    <w:uiPriority w:val="39"/>
    <w:semiHidden/>
    <w:unhideWhenUsed/>
    <w:rsid w:val="00086820"/>
    <w:pPr>
      <w:ind w:left="880"/>
    </w:pPr>
  </w:style>
  <w:style w:type="character" w:customStyle="1" w:styleId="A16">
    <w:name w:val="A16"/>
    <w:uiPriority w:val="99"/>
    <w:rsid w:val="00CB4DD1"/>
    <w:rPr>
      <w:rFonts w:cs="VIC SemiBold Italic"/>
      <w:b/>
      <w:bCs/>
      <w:i/>
      <w:iCs/>
      <w:color w:val="000000"/>
      <w:sz w:val="22"/>
      <w:szCs w:val="22"/>
    </w:rPr>
  </w:style>
  <w:style w:type="character" w:styleId="FootnoteReference">
    <w:name w:val="footnote reference"/>
    <w:basedOn w:val="DefaultParagraphFont"/>
    <w:uiPriority w:val="99"/>
    <w:semiHidden/>
    <w:unhideWhenUsed/>
    <w:rsid w:val="00F44680"/>
    <w:rPr>
      <w:vertAlign w:val="superscript"/>
    </w:rPr>
  </w:style>
  <w:style w:type="character" w:styleId="UnresolvedMention">
    <w:name w:val="Unresolved Mention"/>
    <w:basedOn w:val="DefaultParagraphFont"/>
    <w:uiPriority w:val="99"/>
    <w:semiHidden/>
    <w:unhideWhenUsed/>
    <w:rsid w:val="00C00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38859">
      <w:bodyDiv w:val="1"/>
      <w:marLeft w:val="0"/>
      <w:marRight w:val="0"/>
      <w:marTop w:val="0"/>
      <w:marBottom w:val="0"/>
      <w:divBdr>
        <w:top w:val="none" w:sz="0" w:space="0" w:color="auto"/>
        <w:left w:val="none" w:sz="0" w:space="0" w:color="auto"/>
        <w:bottom w:val="none" w:sz="0" w:space="0" w:color="auto"/>
        <w:right w:val="none" w:sz="0" w:space="0" w:color="auto"/>
      </w:divBdr>
    </w:div>
    <w:div w:id="285744118">
      <w:bodyDiv w:val="1"/>
      <w:marLeft w:val="0"/>
      <w:marRight w:val="0"/>
      <w:marTop w:val="0"/>
      <w:marBottom w:val="0"/>
      <w:divBdr>
        <w:top w:val="none" w:sz="0" w:space="0" w:color="auto"/>
        <w:left w:val="none" w:sz="0" w:space="0" w:color="auto"/>
        <w:bottom w:val="none" w:sz="0" w:space="0" w:color="auto"/>
        <w:right w:val="none" w:sz="0" w:space="0" w:color="auto"/>
      </w:divBdr>
    </w:div>
    <w:div w:id="296954541">
      <w:bodyDiv w:val="1"/>
      <w:marLeft w:val="0"/>
      <w:marRight w:val="0"/>
      <w:marTop w:val="0"/>
      <w:marBottom w:val="0"/>
      <w:divBdr>
        <w:top w:val="none" w:sz="0" w:space="0" w:color="auto"/>
        <w:left w:val="none" w:sz="0" w:space="0" w:color="auto"/>
        <w:bottom w:val="none" w:sz="0" w:space="0" w:color="auto"/>
        <w:right w:val="none" w:sz="0" w:space="0" w:color="auto"/>
      </w:divBdr>
    </w:div>
    <w:div w:id="303705894">
      <w:bodyDiv w:val="1"/>
      <w:marLeft w:val="0"/>
      <w:marRight w:val="0"/>
      <w:marTop w:val="0"/>
      <w:marBottom w:val="0"/>
      <w:divBdr>
        <w:top w:val="none" w:sz="0" w:space="0" w:color="auto"/>
        <w:left w:val="none" w:sz="0" w:space="0" w:color="auto"/>
        <w:bottom w:val="none" w:sz="0" w:space="0" w:color="auto"/>
        <w:right w:val="none" w:sz="0" w:space="0" w:color="auto"/>
      </w:divBdr>
    </w:div>
    <w:div w:id="311448520">
      <w:bodyDiv w:val="1"/>
      <w:marLeft w:val="0"/>
      <w:marRight w:val="0"/>
      <w:marTop w:val="0"/>
      <w:marBottom w:val="0"/>
      <w:divBdr>
        <w:top w:val="none" w:sz="0" w:space="0" w:color="auto"/>
        <w:left w:val="none" w:sz="0" w:space="0" w:color="auto"/>
        <w:bottom w:val="none" w:sz="0" w:space="0" w:color="auto"/>
        <w:right w:val="none" w:sz="0" w:space="0" w:color="auto"/>
      </w:divBdr>
    </w:div>
    <w:div w:id="584920104">
      <w:bodyDiv w:val="1"/>
      <w:marLeft w:val="0"/>
      <w:marRight w:val="0"/>
      <w:marTop w:val="0"/>
      <w:marBottom w:val="0"/>
      <w:divBdr>
        <w:top w:val="none" w:sz="0" w:space="0" w:color="auto"/>
        <w:left w:val="none" w:sz="0" w:space="0" w:color="auto"/>
        <w:bottom w:val="none" w:sz="0" w:space="0" w:color="auto"/>
        <w:right w:val="none" w:sz="0" w:space="0" w:color="auto"/>
      </w:divBdr>
    </w:div>
    <w:div w:id="588464579">
      <w:bodyDiv w:val="1"/>
      <w:marLeft w:val="0"/>
      <w:marRight w:val="0"/>
      <w:marTop w:val="0"/>
      <w:marBottom w:val="0"/>
      <w:divBdr>
        <w:top w:val="none" w:sz="0" w:space="0" w:color="auto"/>
        <w:left w:val="none" w:sz="0" w:space="0" w:color="auto"/>
        <w:bottom w:val="none" w:sz="0" w:space="0" w:color="auto"/>
        <w:right w:val="none" w:sz="0" w:space="0" w:color="auto"/>
      </w:divBdr>
    </w:div>
    <w:div w:id="677315010">
      <w:bodyDiv w:val="1"/>
      <w:marLeft w:val="0"/>
      <w:marRight w:val="0"/>
      <w:marTop w:val="0"/>
      <w:marBottom w:val="0"/>
      <w:divBdr>
        <w:top w:val="none" w:sz="0" w:space="0" w:color="auto"/>
        <w:left w:val="none" w:sz="0" w:space="0" w:color="auto"/>
        <w:bottom w:val="none" w:sz="0" w:space="0" w:color="auto"/>
        <w:right w:val="none" w:sz="0" w:space="0" w:color="auto"/>
      </w:divBdr>
    </w:div>
    <w:div w:id="730428065">
      <w:bodyDiv w:val="1"/>
      <w:marLeft w:val="0"/>
      <w:marRight w:val="0"/>
      <w:marTop w:val="0"/>
      <w:marBottom w:val="0"/>
      <w:divBdr>
        <w:top w:val="none" w:sz="0" w:space="0" w:color="auto"/>
        <w:left w:val="none" w:sz="0" w:space="0" w:color="auto"/>
        <w:bottom w:val="none" w:sz="0" w:space="0" w:color="auto"/>
        <w:right w:val="none" w:sz="0" w:space="0" w:color="auto"/>
      </w:divBdr>
    </w:div>
    <w:div w:id="734620475">
      <w:bodyDiv w:val="1"/>
      <w:marLeft w:val="0"/>
      <w:marRight w:val="0"/>
      <w:marTop w:val="0"/>
      <w:marBottom w:val="0"/>
      <w:divBdr>
        <w:top w:val="none" w:sz="0" w:space="0" w:color="auto"/>
        <w:left w:val="none" w:sz="0" w:space="0" w:color="auto"/>
        <w:bottom w:val="none" w:sz="0" w:space="0" w:color="auto"/>
        <w:right w:val="none" w:sz="0" w:space="0" w:color="auto"/>
      </w:divBdr>
    </w:div>
    <w:div w:id="1327397078">
      <w:bodyDiv w:val="1"/>
      <w:marLeft w:val="0"/>
      <w:marRight w:val="0"/>
      <w:marTop w:val="0"/>
      <w:marBottom w:val="0"/>
      <w:divBdr>
        <w:top w:val="none" w:sz="0" w:space="0" w:color="auto"/>
        <w:left w:val="none" w:sz="0" w:space="0" w:color="auto"/>
        <w:bottom w:val="none" w:sz="0" w:space="0" w:color="auto"/>
        <w:right w:val="none" w:sz="0" w:space="0" w:color="auto"/>
      </w:divBdr>
    </w:div>
    <w:div w:id="1354068871">
      <w:bodyDiv w:val="1"/>
      <w:marLeft w:val="0"/>
      <w:marRight w:val="0"/>
      <w:marTop w:val="0"/>
      <w:marBottom w:val="0"/>
      <w:divBdr>
        <w:top w:val="none" w:sz="0" w:space="0" w:color="auto"/>
        <w:left w:val="none" w:sz="0" w:space="0" w:color="auto"/>
        <w:bottom w:val="none" w:sz="0" w:space="0" w:color="auto"/>
        <w:right w:val="none" w:sz="0" w:space="0" w:color="auto"/>
      </w:divBdr>
    </w:div>
    <w:div w:id="1382052177">
      <w:bodyDiv w:val="1"/>
      <w:marLeft w:val="0"/>
      <w:marRight w:val="0"/>
      <w:marTop w:val="0"/>
      <w:marBottom w:val="0"/>
      <w:divBdr>
        <w:top w:val="none" w:sz="0" w:space="0" w:color="auto"/>
        <w:left w:val="none" w:sz="0" w:space="0" w:color="auto"/>
        <w:bottom w:val="none" w:sz="0" w:space="0" w:color="auto"/>
        <w:right w:val="none" w:sz="0" w:space="0" w:color="auto"/>
      </w:divBdr>
    </w:div>
    <w:div w:id="1454205987">
      <w:bodyDiv w:val="1"/>
      <w:marLeft w:val="0"/>
      <w:marRight w:val="0"/>
      <w:marTop w:val="0"/>
      <w:marBottom w:val="0"/>
      <w:divBdr>
        <w:top w:val="none" w:sz="0" w:space="0" w:color="auto"/>
        <w:left w:val="none" w:sz="0" w:space="0" w:color="auto"/>
        <w:bottom w:val="none" w:sz="0" w:space="0" w:color="auto"/>
        <w:right w:val="none" w:sz="0" w:space="0" w:color="auto"/>
      </w:divBdr>
    </w:div>
    <w:div w:id="1599635110">
      <w:bodyDiv w:val="1"/>
      <w:marLeft w:val="0"/>
      <w:marRight w:val="0"/>
      <w:marTop w:val="0"/>
      <w:marBottom w:val="0"/>
      <w:divBdr>
        <w:top w:val="none" w:sz="0" w:space="0" w:color="auto"/>
        <w:left w:val="none" w:sz="0" w:space="0" w:color="auto"/>
        <w:bottom w:val="none" w:sz="0" w:space="0" w:color="auto"/>
        <w:right w:val="none" w:sz="0" w:space="0" w:color="auto"/>
      </w:divBdr>
    </w:div>
    <w:div w:id="1611744675">
      <w:bodyDiv w:val="1"/>
      <w:marLeft w:val="0"/>
      <w:marRight w:val="0"/>
      <w:marTop w:val="0"/>
      <w:marBottom w:val="0"/>
      <w:divBdr>
        <w:top w:val="none" w:sz="0" w:space="0" w:color="auto"/>
        <w:left w:val="none" w:sz="0" w:space="0" w:color="auto"/>
        <w:bottom w:val="none" w:sz="0" w:space="0" w:color="auto"/>
        <w:right w:val="none" w:sz="0" w:space="0" w:color="auto"/>
      </w:divBdr>
    </w:div>
    <w:div w:id="1656227067">
      <w:bodyDiv w:val="1"/>
      <w:marLeft w:val="0"/>
      <w:marRight w:val="0"/>
      <w:marTop w:val="0"/>
      <w:marBottom w:val="0"/>
      <w:divBdr>
        <w:top w:val="none" w:sz="0" w:space="0" w:color="auto"/>
        <w:left w:val="none" w:sz="0" w:space="0" w:color="auto"/>
        <w:bottom w:val="none" w:sz="0" w:space="0" w:color="auto"/>
        <w:right w:val="none" w:sz="0" w:space="0" w:color="auto"/>
      </w:divBdr>
    </w:div>
    <w:div w:id="1835411453">
      <w:bodyDiv w:val="1"/>
      <w:marLeft w:val="0"/>
      <w:marRight w:val="0"/>
      <w:marTop w:val="0"/>
      <w:marBottom w:val="0"/>
      <w:divBdr>
        <w:top w:val="none" w:sz="0" w:space="0" w:color="auto"/>
        <w:left w:val="none" w:sz="0" w:space="0" w:color="auto"/>
        <w:bottom w:val="none" w:sz="0" w:space="0" w:color="auto"/>
        <w:right w:val="none" w:sz="0" w:space="0" w:color="auto"/>
      </w:divBdr>
    </w:div>
    <w:div w:id="1969123527">
      <w:bodyDiv w:val="1"/>
      <w:marLeft w:val="0"/>
      <w:marRight w:val="0"/>
      <w:marTop w:val="0"/>
      <w:marBottom w:val="0"/>
      <w:divBdr>
        <w:top w:val="none" w:sz="0" w:space="0" w:color="auto"/>
        <w:left w:val="none" w:sz="0" w:space="0" w:color="auto"/>
        <w:bottom w:val="none" w:sz="0" w:space="0" w:color="auto"/>
        <w:right w:val="none" w:sz="0" w:space="0" w:color="auto"/>
      </w:divBdr>
    </w:div>
    <w:div w:id="20215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4.xm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climatechoices.act.gov.au/policy-programs/wood-heater-replacement-program" TargetMode="External"/><Relationship Id="rId3" Type="http://schemas.openxmlformats.org/officeDocument/2006/relationships/hyperlink" Target="https://www.health.act.gov.au/about-our-health-system/population-health/environmental-monitoring/monitoring-and-regulating-air" TargetMode="External"/><Relationship Id="rId7" Type="http://schemas.openxmlformats.org/officeDocument/2006/relationships/hyperlink" Target="https://files.accesscanberra.act.gov.au/legacy/3371/Your-guide-to-using-a-wood-heater.pdf" TargetMode="External"/><Relationship Id="rId2" Type="http://schemas.openxmlformats.org/officeDocument/2006/relationships/hyperlink" Target="http://www.nepc.gov.au/nepms/ambient-air-quality/variation-ambient-air-quality-nepm-ozone-nitrogen-dioxide-and-sulfur" TargetMode="External"/><Relationship Id="rId1" Type="http://schemas.openxmlformats.org/officeDocument/2006/relationships/hyperlink" Target="http://www.nepc.gov.au/nepms/ambient-air-quality" TargetMode="External"/><Relationship Id="rId6" Type="http://schemas.openxmlformats.org/officeDocument/2006/relationships/hyperlink" Target="https://files.accesscanberra.act.gov.au/legacy/3224/Molonglo%20Valley%20air%20quality%20assessment.pdf" TargetMode="External"/><Relationship Id="rId5" Type="http://schemas.openxmlformats.org/officeDocument/2006/relationships/hyperlink" Target="https://www.accesscanberra.act.gov.au/s/article/air-pollution-tab-business-and-industry" TargetMode="External"/><Relationship Id="rId4" Type="http://schemas.openxmlformats.org/officeDocument/2006/relationships/hyperlink" Target="https://www.accesscanberra.act.gov.au/s/article/air-pollution-tab-domestic" TargetMode="External"/><Relationship Id="rId9" Type="http://schemas.openxmlformats.org/officeDocument/2006/relationships/hyperlink" Target="https://www.act.gov.au/bushfire-smoke-and-air-quality-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E1DEA4-103C-4602-8A2F-967CD11030F1}">
  <ds:schemaRefs>
    <ds:schemaRef ds:uri="http://schemas.openxmlformats.org/officeDocument/2006/bibliography"/>
  </ds:schemaRefs>
</ds:datastoreItem>
</file>

<file path=customXml/itemProps2.xml><?xml version="1.0" encoding="utf-8"?>
<ds:datastoreItem xmlns:ds="http://schemas.openxmlformats.org/officeDocument/2006/customXml" ds:itemID="{44EC5082-F03F-4B98-B198-F97D4B5F02DB}"/>
</file>

<file path=customXml/itemProps3.xml><?xml version="1.0" encoding="utf-8"?>
<ds:datastoreItem xmlns:ds="http://schemas.openxmlformats.org/officeDocument/2006/customXml" ds:itemID="{D2536E0A-681C-4A1E-8EC4-2D9B4D5E346C}"/>
</file>

<file path=customXml/itemProps4.xml><?xml version="1.0" encoding="utf-8"?>
<ds:datastoreItem xmlns:ds="http://schemas.openxmlformats.org/officeDocument/2006/customXml" ds:itemID="{B96B213C-2189-4CDA-B8C6-59025F1F6276}"/>
</file>

<file path=docProps/app.xml><?xml version="1.0" encoding="utf-8"?>
<Properties xmlns="http://schemas.openxmlformats.org/officeDocument/2006/extended-properties" xmlns:vt="http://schemas.openxmlformats.org/officeDocument/2006/docPropsVTypes">
  <Template>Normal</Template>
  <TotalTime>20123</TotalTime>
  <Pages>42</Pages>
  <Words>6481</Words>
  <Characters>36942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Cumming</dc:creator>
  <cp:keywords/>
  <dc:description/>
  <cp:lastModifiedBy>Jianmin Zhang</cp:lastModifiedBy>
  <cp:revision>183</cp:revision>
  <cp:lastPrinted>2022-06-28T07:58:00Z</cp:lastPrinted>
  <dcterms:created xsi:type="dcterms:W3CDTF">2019-04-09T00:13:00Z</dcterms:created>
  <dcterms:modified xsi:type="dcterms:W3CDTF">2022-06-28T08:00:00Z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A34244355</vt:lpwstr>
  </property>
  <property fmtid="{D5CDD505-2E9C-101B-9397-08002B2CF9AE}" pid="4" name="Objective-Title">
    <vt:lpwstr>Attachment A - ACT Air Quality Report 2021</vt:lpwstr>
  </property>
  <property fmtid="{D5CDD505-2E9C-101B-9397-08002B2CF9AE}" pid="5" name="Objective-Comment">
    <vt:lpwstr/>
  </property>
  <property fmtid="{D5CDD505-2E9C-101B-9397-08002B2CF9AE}" pid="6" name="Objective-CreationStamp">
    <vt:filetime>2022-05-18T06:06:29Z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2022-06-28T08:00:13Z</vt:filetime>
  </property>
  <property fmtid="{D5CDD505-2E9C-101B-9397-08002B2CF9AE}" pid="10" name="Objective-ModificationStamp">
    <vt:filetime>2022-06-28T08:00:13Z</vt:filetime>
  </property>
  <property fmtid="{D5CDD505-2E9C-101B-9397-08002B2CF9AE}" pid="11" name="Objective-Owner">
    <vt:lpwstr>Jianmin Zhang</vt:lpwstr>
  </property>
  <property fmtid="{D5CDD505-2E9C-101B-9397-08002B2CF9AE}" pid="12" name="Objective-Path">
    <vt:lpwstr>Whole of ACT Government:AC - Access Canberra:09. Government Operations, Data and Strategy:UNIT - Government Business &amp; Coordination:02. Ministerials:00. 2022:Construction, Utilities and Environment Protection:22/58292 - Ministerial Brief - Vassarotti - Air Quality Report 2021:02. Ministerial Brief:</vt:lpwstr>
  </property>
  <property fmtid="{D5CDD505-2E9C-101B-9397-08002B2CF9AE}" pid="13" name="Objective-Parent">
    <vt:lpwstr>02. Ministerial Brief</vt:lpwstr>
  </property>
  <property fmtid="{D5CDD505-2E9C-101B-9397-08002B2CF9AE}" pid="14" name="Objective-State">
    <vt:lpwstr>Published</vt:lpwstr>
  </property>
  <property fmtid="{D5CDD505-2E9C-101B-9397-08002B2CF9AE}" pid="15" name="Objective-Version">
    <vt:lpwstr>16.0</vt:lpwstr>
  </property>
  <property fmtid="{D5CDD505-2E9C-101B-9397-08002B2CF9AE}" pid="16" name="Objective-VersionNumber">
    <vt:r8>19</vt:r8>
  </property>
  <property fmtid="{D5CDD505-2E9C-101B-9397-08002B2CF9AE}" pid="17" name="Objective-VersionComment">
    <vt:lpwstr>accessibility</vt:lpwstr>
  </property>
  <property fmtid="{D5CDD505-2E9C-101B-9397-08002B2CF9AE}" pid="18" name="Objective-FileNumber">
    <vt:lpwstr>1-2022/58292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CRA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Objective-Owner Agency">
    <vt:lpwstr>ACCESS CANBERRA</vt:lpwstr>
  </property>
  <property fmtid="{D5CDD505-2E9C-101B-9397-08002B2CF9AE}" pid="34" name="Objective-Document Type">
    <vt:lpwstr>0-Document</vt:lpwstr>
  </property>
  <property fmtid="{D5CDD505-2E9C-101B-9397-08002B2CF9AE}" pid="35" name="Objective-Language">
    <vt:lpwstr>English (en)</vt:lpwstr>
  </property>
  <property fmtid="{D5CDD505-2E9C-101B-9397-08002B2CF9AE}" pid="36" name="Objective-Jurisdiction">
    <vt:lpwstr>ACT</vt:lpwstr>
  </property>
  <property fmtid="{D5CDD505-2E9C-101B-9397-08002B2CF9AE}" pid="37" name="Objective-Customers">
    <vt:lpwstr/>
  </property>
  <property fmtid="{D5CDD505-2E9C-101B-9397-08002B2CF9AE}" pid="38" name="Objective-Places">
    <vt:lpwstr/>
  </property>
  <property fmtid="{D5CDD505-2E9C-101B-9397-08002B2CF9AE}" pid="39" name="Objective-Transaction Reference">
    <vt:lpwstr/>
  </property>
  <property fmtid="{D5CDD505-2E9C-101B-9397-08002B2CF9AE}" pid="40" name="Objective-Document Created By">
    <vt:lpwstr/>
  </property>
  <property fmtid="{D5CDD505-2E9C-101B-9397-08002B2CF9AE}" pid="41" name="Objective-Document Created On">
    <vt:lpwstr/>
  </property>
  <property fmtid="{D5CDD505-2E9C-101B-9397-08002B2CF9AE}" pid="42" name="Objective-Covers Period From">
    <vt:lpwstr/>
  </property>
  <property fmtid="{D5CDD505-2E9C-101B-9397-08002B2CF9AE}" pid="43" name="Objective-Covers Period To">
    <vt:lpwstr/>
  </property>
</Properties>
</file>